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19D" w:rsidRPr="00DA4471" w:rsidRDefault="00D2719D" w:rsidP="0029484C">
      <w:pPr>
        <w:shd w:val="clear" w:color="auto" w:fill="FFFFFF"/>
        <w:spacing w:before="120" w:after="0" w:line="240" w:lineRule="auto"/>
        <w:ind w:firstLine="284"/>
        <w:jc w:val="center"/>
        <w:rPr>
          <w:rFonts w:ascii="Traditional Arabic" w:eastAsia="Times New Roman" w:hAnsi="Traditional Arabic" w:cs="Traditional Arabic"/>
          <w:b/>
          <w:bCs/>
          <w:color w:val="FF0000"/>
          <w:sz w:val="44"/>
          <w:szCs w:val="44"/>
          <w:rtl/>
        </w:rPr>
      </w:pPr>
      <w:bookmarkStart w:id="0" w:name="_GoBack"/>
      <w:bookmarkEnd w:id="0"/>
      <w:r w:rsidRPr="00DA4471">
        <w:rPr>
          <w:rFonts w:ascii="Traditional Arabic" w:eastAsia="Times New Roman" w:hAnsi="Traditional Arabic" w:cs="Traditional Arabic" w:hint="cs"/>
          <w:b/>
          <w:bCs/>
          <w:color w:val="FF0000"/>
          <w:sz w:val="44"/>
          <w:szCs w:val="44"/>
          <w:rtl/>
        </w:rPr>
        <w:t>التفسير</w:t>
      </w:r>
    </w:p>
    <w:p w:rsidR="00D2719D" w:rsidRPr="00DA4471" w:rsidRDefault="00D2719D" w:rsidP="0029484C">
      <w:pPr>
        <w:shd w:val="clear" w:color="auto" w:fill="FFFFFF"/>
        <w:spacing w:before="120" w:after="0" w:line="240" w:lineRule="auto"/>
        <w:ind w:firstLine="284"/>
        <w:jc w:val="center"/>
        <w:rPr>
          <w:rFonts w:ascii="Traditional Arabic" w:eastAsia="Times New Roman" w:hAnsi="Traditional Arabic" w:cs="Traditional Arabic"/>
          <w:b/>
          <w:bCs/>
          <w:color w:val="0000FF"/>
          <w:sz w:val="44"/>
          <w:szCs w:val="44"/>
          <w:rtl/>
        </w:rPr>
      </w:pPr>
      <w:r w:rsidRPr="00DA4471">
        <w:rPr>
          <w:rFonts w:ascii="Traditional Arabic" w:eastAsia="Times New Roman" w:hAnsi="Traditional Arabic" w:cs="Traditional Arabic" w:hint="cs"/>
          <w:b/>
          <w:bCs/>
          <w:color w:val="0000FF"/>
          <w:sz w:val="44"/>
          <w:szCs w:val="44"/>
          <w:rtl/>
        </w:rPr>
        <w:t>الدَّرسُ ال</w:t>
      </w:r>
      <w:r>
        <w:rPr>
          <w:rFonts w:ascii="Traditional Arabic" w:eastAsia="Times New Roman" w:hAnsi="Traditional Arabic" w:cs="Traditional Arabic" w:hint="cs"/>
          <w:b/>
          <w:bCs/>
          <w:color w:val="0000FF"/>
          <w:sz w:val="44"/>
          <w:szCs w:val="44"/>
          <w:rtl/>
        </w:rPr>
        <w:t xml:space="preserve">رابع </w:t>
      </w:r>
      <w:r w:rsidRPr="00DA4471">
        <w:rPr>
          <w:rFonts w:ascii="Traditional Arabic" w:eastAsia="Times New Roman" w:hAnsi="Traditional Arabic" w:cs="Traditional Arabic" w:hint="cs"/>
          <w:b/>
          <w:bCs/>
          <w:color w:val="0000FF"/>
          <w:sz w:val="44"/>
          <w:szCs w:val="44"/>
          <w:rtl/>
        </w:rPr>
        <w:t>(</w:t>
      </w:r>
      <w:r>
        <w:rPr>
          <w:rFonts w:ascii="Traditional Arabic" w:eastAsia="Times New Roman" w:hAnsi="Traditional Arabic" w:cs="Traditional Arabic" w:hint="cs"/>
          <w:b/>
          <w:bCs/>
          <w:color w:val="0000FF"/>
          <w:sz w:val="44"/>
          <w:szCs w:val="44"/>
          <w:rtl/>
        </w:rPr>
        <w:t>4</w:t>
      </w:r>
      <w:r w:rsidRPr="00DA4471">
        <w:rPr>
          <w:rFonts w:ascii="Traditional Arabic" w:eastAsia="Times New Roman" w:hAnsi="Traditional Arabic" w:cs="Traditional Arabic" w:hint="cs"/>
          <w:b/>
          <w:bCs/>
          <w:color w:val="0000FF"/>
          <w:sz w:val="44"/>
          <w:szCs w:val="44"/>
          <w:rtl/>
        </w:rPr>
        <w:t>)</w:t>
      </w:r>
    </w:p>
    <w:p w:rsidR="00D2719D" w:rsidRPr="00DA4471" w:rsidRDefault="00D2719D" w:rsidP="0029484C">
      <w:pPr>
        <w:shd w:val="clear" w:color="auto" w:fill="FFFFFF"/>
        <w:spacing w:before="120" w:after="0" w:line="240" w:lineRule="auto"/>
        <w:ind w:firstLine="284"/>
        <w:jc w:val="right"/>
        <w:rPr>
          <w:rFonts w:ascii="Traditional Arabic" w:eastAsia="Times New Roman" w:hAnsi="Traditional Arabic" w:cs="Traditional Arabic"/>
          <w:b/>
          <w:bCs/>
          <w:color w:val="008000"/>
          <w:sz w:val="24"/>
          <w:szCs w:val="24"/>
          <w:rtl/>
        </w:rPr>
      </w:pPr>
      <w:r w:rsidRPr="00DA4471">
        <w:rPr>
          <w:rFonts w:ascii="Traditional Arabic" w:eastAsia="Times New Roman" w:hAnsi="Traditional Arabic" w:cs="Traditional Arabic" w:hint="cs"/>
          <w:b/>
          <w:bCs/>
          <w:color w:val="008000"/>
          <w:sz w:val="24"/>
          <w:szCs w:val="24"/>
          <w:rtl/>
          <w:lang w:bidi="ar-EG"/>
        </w:rPr>
        <w:t xml:space="preserve">فضيلة الشيخ/ </w:t>
      </w:r>
      <w:r w:rsidRPr="00DA4471">
        <w:rPr>
          <w:rFonts w:ascii="Traditional Arabic" w:eastAsia="Times New Roman" w:hAnsi="Traditional Arabic" w:cs="Traditional Arabic" w:hint="cs"/>
          <w:b/>
          <w:bCs/>
          <w:color w:val="008000"/>
          <w:sz w:val="24"/>
          <w:szCs w:val="24"/>
          <w:rtl/>
        </w:rPr>
        <w:t>د. عبد العزيز بن محمد السدحان</w:t>
      </w:r>
    </w:p>
    <w:p w:rsidR="00D2719D" w:rsidRDefault="00D2719D" w:rsidP="0029484C">
      <w:pPr>
        <w:spacing w:before="120" w:after="0"/>
        <w:ind w:firstLine="284"/>
        <w:jc w:val="both"/>
        <w:rPr>
          <w:rFonts w:ascii="Traditional Arabic" w:hAnsi="Traditional Arabic" w:cs="Traditional Arabic"/>
          <w:sz w:val="34"/>
          <w:szCs w:val="34"/>
          <w:rtl/>
        </w:rPr>
      </w:pP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{بسم الله الرحمن الرحيم.</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السَّلام عليكم ورحمة الله وبركاته.</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أرحبُ بكم إخواني وأخواتي المشاهدين الأعزَّاء في حلقةٍ جديدةٍ مِن حلقاتِ البناء العلمي، وأرحب بفضيلة الشيخ الدكتور</w:t>
      </w:r>
      <w:r w:rsidR="00EE0AA4">
        <w:rPr>
          <w:rFonts w:ascii="Traditional Arabic" w:hAnsi="Traditional Arabic" w:cs="Traditional Arabic" w:hint="cs"/>
          <w:sz w:val="34"/>
          <w:szCs w:val="34"/>
          <w:rtl/>
        </w:rPr>
        <w:t>/</w:t>
      </w:r>
      <w:r w:rsidR="0024018C">
        <w:rPr>
          <w:rFonts w:ascii="Traditional Arabic" w:hAnsi="Traditional Arabic" w:cs="Traditional Arabic"/>
          <w:sz w:val="34"/>
          <w:szCs w:val="34"/>
          <w:rtl/>
        </w:rPr>
        <w:t xml:space="preserve"> </w:t>
      </w:r>
      <w:r w:rsidRPr="00E11F48">
        <w:rPr>
          <w:rFonts w:ascii="Traditional Arabic" w:hAnsi="Traditional Arabic" w:cs="Traditional Arabic"/>
          <w:sz w:val="34"/>
          <w:szCs w:val="34"/>
          <w:rtl/>
        </w:rPr>
        <w:t>عبد العزيز بن محمد السَّدحان، فأهلًا وسهلًا بكم فضيلة الشيخ</w:t>
      </w:r>
      <w:r w:rsidR="0024018C">
        <w:rPr>
          <w:rFonts w:ascii="Traditional Arabic" w:hAnsi="Traditional Arabic" w:cs="Traditional Arabic" w:hint="cs"/>
          <w:sz w:val="34"/>
          <w:szCs w:val="34"/>
          <w:rtl/>
        </w:rPr>
        <w:t>}</w:t>
      </w:r>
      <w:r w:rsidRPr="00E11F48">
        <w:rPr>
          <w:rFonts w:ascii="Traditional Arabic" w:hAnsi="Traditional Arabic" w:cs="Traditional Arabic"/>
          <w:sz w:val="34"/>
          <w:szCs w:val="34"/>
          <w:rtl/>
        </w:rPr>
        <w:t>.</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وعليكم السلام ورحمة الله وبركاته.</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حيَّاكَ الله، وحيَّا الله المشاهدين والمستمعين.</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{في هذه الحلقة -بإذن الله- سنأخذ فوائد من الجزء الثاني من سورة يوسف، إتمامًا لِمَا أخذناه في الحلقة الماضية.</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 xml:space="preserve">ولعلنا نبدأ بالمقطع الأول: </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color w:val="FF0000"/>
          <w:sz w:val="34"/>
          <w:szCs w:val="34"/>
          <w:rtl/>
        </w:rPr>
        <w:t xml:space="preserve">قَالُوا يَاأَبَانَا مَا لَكَ لَا تَأْمَنَّا عَلَى يُوسُفَ وَإِنَّا لَهُ لَنَاصِحُونَ </w:t>
      </w:r>
      <w:r w:rsidRPr="00B81CAA">
        <w:rPr>
          <w:rFonts w:ascii="Traditional Arabic" w:hAnsi="Traditional Arabic" w:cs="Traditional Arabic"/>
          <w:color w:val="FF0000"/>
          <w:sz w:val="24"/>
          <w:szCs w:val="24"/>
          <w:rtl/>
        </w:rPr>
        <w:t>(11)</w:t>
      </w:r>
      <w:r w:rsidRPr="00B81CAA">
        <w:rPr>
          <w:rFonts w:ascii="Traditional Arabic" w:hAnsi="Traditional Arabic" w:cs="Traditional Arabic"/>
          <w:color w:val="FF0000"/>
          <w:sz w:val="34"/>
          <w:szCs w:val="34"/>
          <w:rtl/>
        </w:rPr>
        <w:t xml:space="preserve"> أَرْسِلْهُ مَعَنَا غَدًا يَرْتَعْ وَيَلْعَبْ وَإِنَّا لَهُ لَحَافِظُونَ</w:t>
      </w:r>
      <w:r w:rsidR="0024018C" w:rsidRPr="00B81CAA">
        <w:rPr>
          <w:rFonts w:ascii="Traditional Arabic" w:hAnsi="Traditional Arabic" w:cs="Traditional Arabic"/>
          <w:color w:val="FF0000"/>
          <w:sz w:val="34"/>
          <w:szCs w:val="34"/>
          <w:rtl/>
        </w:rPr>
        <w:t>﴾</w:t>
      </w:r>
      <w:r w:rsidR="0024018C"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الآية الكريمة فيها من الفوائد:</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 أن</w:t>
      </w:r>
      <w:r w:rsidR="00870245"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التَّرفيه</w:t>
      </w:r>
      <w:r w:rsidR="00870245"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والتَّنفيس</w:t>
      </w:r>
      <w:r w:rsidR="00870245"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عن النُّفوس</w:t>
      </w:r>
      <w:r w:rsidR="00870245"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مم</w:t>
      </w:r>
      <w:r w:rsidR="00EE0AA4"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ا جاءت به الشَّرائع، شريطة</w:t>
      </w:r>
      <w:r w:rsidR="00870245"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أن يكون</w:t>
      </w:r>
      <w:r w:rsidR="00870245"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هذا التَّرفيه</w:t>
      </w:r>
      <w:r w:rsidR="00870245"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والتَّسلية</w:t>
      </w:r>
      <w:r w:rsidR="00870245"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منوطة</w:t>
      </w:r>
      <w:r w:rsidR="00870245"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بالآداب</w:t>
      </w:r>
      <w:r w:rsidR="00870245"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الشَّرعية</w:t>
      </w:r>
      <w:r w:rsidR="00870245"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فالأنبياء -عليهم الس</w:t>
      </w:r>
      <w:r w:rsidR="00EE0AA4"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لام- أعلم الناس بأحكام الشَّرع، وأتقَى الناس لله، ولمَّا طلبَ إخوة يوسف من أبيهم أن يُرسل يوسف معهم من باب أن يرتعون ويلعبون ما أنكر عليهم الرَّتَعَ ولا اللَّعبَ، وإنَّما خشيَ أن يغفُلوا عن أخيهم فيأكله الذِّئب، وكأنَّ هذا من يعقوب</w:t>
      </w:r>
      <w:r w:rsidR="0024018C" w:rsidRPr="00B81CAA">
        <w:rPr>
          <w:rFonts w:ascii="Traditional Arabic" w:hAnsi="Traditional Arabic" w:cs="Traditional Arabic"/>
          <w:sz w:val="34"/>
          <w:szCs w:val="34"/>
          <w:rtl/>
        </w:rPr>
        <w:t xml:space="preserve"> </w:t>
      </w:r>
      <w:r w:rsidRPr="00B81CAA">
        <w:rPr>
          <w:rFonts w:ascii="Traditional Arabic" w:hAnsi="Traditional Arabic" w:cs="Traditional Arabic"/>
          <w:sz w:val="34"/>
          <w:szCs w:val="34"/>
          <w:rtl/>
        </w:rPr>
        <w:t xml:space="preserve">-عَلَيْهِ السَّلام- تحذير لهم لِمَا يعلم من غيرتهم وأنَّهم قد يحتالون على أخيهم بحيلةٍ، فأقرَّهم على أن </w:t>
      </w:r>
      <w:r w:rsidRPr="00B81CAA">
        <w:rPr>
          <w:rFonts w:ascii="Traditional Arabic" w:hAnsi="Traditional Arabic" w:cs="Traditional Arabic"/>
          <w:sz w:val="34"/>
          <w:szCs w:val="34"/>
          <w:rtl/>
        </w:rPr>
        <w:lastRenderedPageBreak/>
        <w:t xml:space="preserve">يرتعوا ويلعبوا، وهم يعلمون أنَّ هذا الرَّتع واللَّعب منوطٌ بالآداب الشَّرعيَّة، وكان النبي -صَلَّى اللهُ عَلَيْهِ وَسَلَّمَ- قد سابق بين الخيل مضمَّرة، وسابق عائشة، </w:t>
      </w:r>
      <w:r w:rsidR="00EE0AA4" w:rsidRPr="00B81CAA">
        <w:rPr>
          <w:rFonts w:ascii="Traditional Arabic" w:hAnsi="Traditional Arabic" w:cs="Traditional Arabic"/>
          <w:sz w:val="34"/>
          <w:szCs w:val="34"/>
          <w:rtl/>
        </w:rPr>
        <w:t xml:space="preserve">كَانَ أَصْحَابُ النَّبِيِّ </w:t>
      </w:r>
      <w:r w:rsidR="00EE0AA4" w:rsidRPr="00B81CAA">
        <w:rPr>
          <w:rFonts w:ascii="Traditional Arabic" w:hAnsi="Traditional Arabic" w:cs="Traditional Arabic" w:hint="cs"/>
          <w:sz w:val="34"/>
          <w:szCs w:val="34"/>
          <w:rtl/>
        </w:rPr>
        <w:t>-</w:t>
      </w:r>
      <w:r w:rsidR="00EE0AA4" w:rsidRPr="00B81CAA">
        <w:rPr>
          <w:rFonts w:ascii="Traditional Arabic" w:hAnsi="Traditional Arabic" w:cs="Traditional Arabic"/>
          <w:sz w:val="34"/>
          <w:szCs w:val="34"/>
          <w:rtl/>
        </w:rPr>
        <w:t>صَلَّى اللهُ عَلَيْهِ وَسَلَّمَ</w:t>
      </w:r>
      <w:r w:rsidR="00EE0AA4" w:rsidRPr="00B81CAA">
        <w:rPr>
          <w:rFonts w:ascii="Traditional Arabic" w:hAnsi="Traditional Arabic" w:cs="Traditional Arabic" w:hint="cs"/>
          <w:sz w:val="34"/>
          <w:szCs w:val="34"/>
          <w:rtl/>
        </w:rPr>
        <w:t>-</w:t>
      </w:r>
      <w:r w:rsidR="00EE0AA4" w:rsidRPr="00B81CAA">
        <w:rPr>
          <w:rFonts w:ascii="Traditional Arabic" w:hAnsi="Traditional Arabic" w:cs="Traditional Arabic"/>
          <w:sz w:val="34"/>
          <w:szCs w:val="34"/>
          <w:rtl/>
        </w:rPr>
        <w:t xml:space="preserve"> يَتَبَادَحُونَ بِالْبِطِّيخِ</w:t>
      </w:r>
      <w:r w:rsidR="00EE0AA4" w:rsidRPr="00B81CAA">
        <w:rPr>
          <w:rStyle w:val="FootnoteReference"/>
          <w:rFonts w:ascii="Traditional Arabic" w:hAnsi="Traditional Arabic" w:cs="Traditional Arabic"/>
          <w:sz w:val="34"/>
          <w:szCs w:val="34"/>
          <w:rtl/>
        </w:rPr>
        <w:footnoteReference w:id="1"/>
      </w:r>
      <w:r w:rsidRPr="00B81CAA">
        <w:rPr>
          <w:rFonts w:ascii="Traditional Arabic" w:hAnsi="Traditional Arabic" w:cs="Traditional Arabic"/>
          <w:sz w:val="34"/>
          <w:szCs w:val="34"/>
          <w:rtl/>
        </w:rPr>
        <w:t>، وكما ذكر بعض أهل العلم أنَّ عمر -رضي الله عنه- كان في سفرٍ فمرَّ بغدير ماء فقال لمن معه: تعالَ أباقيك أيُّا أطول نفسًا في الماء.</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u w:val="dotDotDash" w:color="FF0000"/>
          <w:rtl/>
        </w:rPr>
        <w:t>فالشَّاهد</w:t>
      </w:r>
      <w:r w:rsidRPr="00B81CAA">
        <w:rPr>
          <w:rFonts w:ascii="Traditional Arabic" w:hAnsi="Traditional Arabic" w:cs="Traditional Arabic"/>
          <w:sz w:val="34"/>
          <w:szCs w:val="34"/>
          <w:rtl/>
        </w:rPr>
        <w:t>: أنَّ الإسلام دين السَّماحة ودين الرَّحمة، وفيه من التَّرفيه والل</w:t>
      </w:r>
      <w:r w:rsidR="00EE0AA4"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هو والل</w:t>
      </w:r>
      <w:r w:rsidR="00EE0AA4"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عب ما هو في الإطار الشَّرعي.</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المقطع الثَّاني:</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Pr="00D2719D">
        <w:rPr>
          <w:rFonts w:ascii="Traditional Arabic" w:hAnsi="Traditional Arabic" w:cs="Traditional Arabic"/>
          <w:color w:val="FF0000"/>
          <w:sz w:val="34"/>
          <w:szCs w:val="34"/>
          <w:rtl/>
        </w:rPr>
        <w:t>وَجَاءُوا عَلَى قَمِيصِهِ بِدَمٍ كَذِبٍ قَالَ بَلْ سَوَّلَتْ لَكُمْ أَنْفُسُكُمْ أَمْرًا فَصَبْرٌ جَمِيلٌ وَاللَّهُ الْمُسْتَعَانُ عَلَى مَا تَصِفُونَ</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قوله:</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Pr="00D2719D">
        <w:rPr>
          <w:rFonts w:ascii="Traditional Arabic" w:hAnsi="Traditional Arabic" w:cs="Traditional Arabic"/>
          <w:color w:val="FF0000"/>
          <w:sz w:val="34"/>
          <w:szCs w:val="34"/>
          <w:rtl/>
        </w:rPr>
        <w:t>وَجَاءُوا عَلَى قَمِيصِهِ بِدَمٍ كَذِبٍ</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 هناك مثل شائع معناه صحيح يقول: إذا أتاك</w:t>
      </w:r>
      <w:r w:rsidR="00280E82">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 أحد</w:t>
      </w:r>
      <w:r w:rsidR="00280E82">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 الخصمين وهو يحمل في يده عينه فلا تقضِ له، فربما يأتي الخصم الآخر وهو يحمل العينين.</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 xml:space="preserve">لمَّا أتى الأبناء وهم يبكون؛ كانت هناك ثلاث قرائن للتَّعاطف معهم: </w:t>
      </w:r>
    </w:p>
    <w:p w:rsidR="00F30DAC" w:rsidRPr="0029484C" w:rsidRDefault="00F30DAC" w:rsidP="0029484C">
      <w:pPr>
        <w:pStyle w:val="ListParagraph"/>
        <w:numPr>
          <w:ilvl w:val="0"/>
          <w:numId w:val="1"/>
        </w:numPr>
        <w:spacing w:before="120" w:after="0"/>
        <w:jc w:val="both"/>
        <w:rPr>
          <w:rFonts w:ascii="Traditional Arabic" w:hAnsi="Traditional Arabic" w:cs="Traditional Arabic"/>
          <w:sz w:val="34"/>
          <w:szCs w:val="34"/>
          <w:rtl/>
        </w:rPr>
      </w:pPr>
      <w:r w:rsidRPr="0029484C">
        <w:rPr>
          <w:rFonts w:ascii="Traditional Arabic" w:hAnsi="Traditional Arabic" w:cs="Traditional Arabic"/>
          <w:sz w:val="34"/>
          <w:szCs w:val="34"/>
          <w:rtl/>
        </w:rPr>
        <w:t>القميص الملطَّخ بالدَّم.</w:t>
      </w:r>
    </w:p>
    <w:p w:rsidR="00F30DAC" w:rsidRPr="0029484C" w:rsidRDefault="00F30DAC" w:rsidP="0029484C">
      <w:pPr>
        <w:pStyle w:val="ListParagraph"/>
        <w:numPr>
          <w:ilvl w:val="0"/>
          <w:numId w:val="1"/>
        </w:numPr>
        <w:spacing w:before="120" w:after="0"/>
        <w:jc w:val="both"/>
        <w:rPr>
          <w:rFonts w:ascii="Traditional Arabic" w:hAnsi="Traditional Arabic" w:cs="Traditional Arabic"/>
          <w:sz w:val="34"/>
          <w:szCs w:val="34"/>
          <w:rtl/>
        </w:rPr>
      </w:pPr>
      <w:r w:rsidRPr="0029484C">
        <w:rPr>
          <w:rFonts w:ascii="Traditional Arabic" w:hAnsi="Traditional Arabic" w:cs="Traditional Arabic"/>
          <w:sz w:val="34"/>
          <w:szCs w:val="34"/>
          <w:rtl/>
        </w:rPr>
        <w:t>البكاء.</w:t>
      </w:r>
    </w:p>
    <w:p w:rsidR="00F30DAC" w:rsidRPr="0029484C" w:rsidRDefault="00F30DAC" w:rsidP="0029484C">
      <w:pPr>
        <w:pStyle w:val="ListParagraph"/>
        <w:numPr>
          <w:ilvl w:val="0"/>
          <w:numId w:val="1"/>
        </w:numPr>
        <w:spacing w:before="120" w:after="0"/>
        <w:jc w:val="both"/>
        <w:rPr>
          <w:rFonts w:ascii="Traditional Arabic" w:hAnsi="Traditional Arabic" w:cs="Traditional Arabic"/>
          <w:sz w:val="34"/>
          <w:szCs w:val="34"/>
          <w:rtl/>
        </w:rPr>
      </w:pPr>
      <w:r w:rsidRPr="0029484C">
        <w:rPr>
          <w:rFonts w:ascii="Traditional Arabic" w:hAnsi="Traditional Arabic" w:cs="Traditional Arabic"/>
          <w:sz w:val="34"/>
          <w:szCs w:val="34"/>
          <w:rtl/>
        </w:rPr>
        <w:t>إجماع كلمتهم على أنَّ هذا الأمر من فعل الذِّئب.</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فيعقوب</w:t>
      </w:r>
      <w:r w:rsidR="0024018C">
        <w:rPr>
          <w:rFonts w:ascii="Traditional Arabic" w:hAnsi="Traditional Arabic" w:cs="Traditional Arabic"/>
          <w:sz w:val="34"/>
          <w:szCs w:val="34"/>
          <w:rtl/>
        </w:rPr>
        <w:t xml:space="preserve"> </w:t>
      </w:r>
      <w:r w:rsidRPr="00E11F48">
        <w:rPr>
          <w:rFonts w:ascii="Traditional Arabic" w:hAnsi="Traditional Arabic" w:cs="Traditional Arabic"/>
          <w:sz w:val="34"/>
          <w:szCs w:val="34"/>
          <w:rtl/>
        </w:rPr>
        <w:t>-عَلَيْهِ السَّلام- أخذَ بالظَّاهر، لكن لم تأخذه العاطفة على أن يقضي لهم بالحقِّ، وأنَّ ما قالوه هو الصَّواب، ولكن قال:</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Pr="00D2719D">
        <w:rPr>
          <w:rFonts w:ascii="Traditional Arabic" w:hAnsi="Traditional Arabic" w:cs="Traditional Arabic"/>
          <w:color w:val="FF0000"/>
          <w:sz w:val="34"/>
          <w:szCs w:val="34"/>
          <w:rtl/>
        </w:rPr>
        <w:t>وَاللَّهُ الْمُسْتَعَانُ عَلَى مَا تَصِفُونَ</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29484C">
        <w:rPr>
          <w:rFonts w:ascii="Traditional Arabic" w:hAnsi="Traditional Arabic" w:cs="Traditional Arabic"/>
          <w:sz w:val="34"/>
          <w:szCs w:val="34"/>
          <w:u w:val="dotDotDash" w:color="FF0000"/>
          <w:rtl/>
        </w:rPr>
        <w:t>ونستفيد من هذا</w:t>
      </w:r>
      <w:r w:rsidRPr="00E11F48">
        <w:rPr>
          <w:rFonts w:ascii="Traditional Arabic" w:hAnsi="Traditional Arabic" w:cs="Traditional Arabic"/>
          <w:sz w:val="34"/>
          <w:szCs w:val="34"/>
          <w:rtl/>
        </w:rPr>
        <w:t>: ألَّا يتسرَّع الإنسان في التَّعاطُف مع مَن ظاهره أنَّه متَّهم إلَّا بالبحث واستقصاء القرائن، وخاصَّة إذا كان في مجال القضاء، أو في مجال الإصلاح بينَ النَّاس.</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{أحسن الله إليكم شيخنا.</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29484C">
        <w:rPr>
          <w:rFonts w:ascii="Traditional Arabic" w:hAnsi="Traditional Arabic" w:cs="Traditional Arabic"/>
          <w:sz w:val="34"/>
          <w:szCs w:val="34"/>
          <w:u w:val="dotDotDash" w:color="FF0000"/>
          <w:rtl/>
        </w:rPr>
        <w:t>بعضهم يقول</w:t>
      </w:r>
      <w:r w:rsidRPr="00E11F48">
        <w:rPr>
          <w:rFonts w:ascii="Traditional Arabic" w:hAnsi="Traditional Arabic" w:cs="Traditional Arabic"/>
          <w:sz w:val="34"/>
          <w:szCs w:val="34"/>
          <w:rtl/>
        </w:rPr>
        <w:t>: إنَّ يعقوب</w:t>
      </w:r>
      <w:r w:rsidR="0024018C">
        <w:rPr>
          <w:rFonts w:ascii="Traditional Arabic" w:hAnsi="Traditional Arabic" w:cs="Traditional Arabic"/>
          <w:sz w:val="34"/>
          <w:szCs w:val="34"/>
          <w:rtl/>
        </w:rPr>
        <w:t xml:space="preserve"> </w:t>
      </w:r>
      <w:r w:rsidRPr="00E11F48">
        <w:rPr>
          <w:rFonts w:ascii="Traditional Arabic" w:hAnsi="Traditional Arabic" w:cs="Traditional Arabic"/>
          <w:sz w:val="34"/>
          <w:szCs w:val="34"/>
          <w:rtl/>
        </w:rPr>
        <w:t>-عَلَيْهِ السَّلام- حكمَ بعدمِ صدقهم</w:t>
      </w:r>
      <w:r w:rsidR="00CA39F0">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 لأنَّه رأى القميص غير ممزَّق</w:t>
      </w:r>
      <w:r w:rsidR="0024018C">
        <w:rPr>
          <w:rFonts w:ascii="Traditional Arabic" w:hAnsi="Traditional Arabic" w:cs="Traditional Arabic" w:hint="cs"/>
          <w:sz w:val="34"/>
          <w:szCs w:val="34"/>
          <w:rtl/>
        </w:rPr>
        <w:t>}</w:t>
      </w:r>
      <w:r w:rsidRPr="00E11F48">
        <w:rPr>
          <w:rFonts w:ascii="Traditional Arabic" w:hAnsi="Traditional Arabic" w:cs="Traditional Arabic"/>
          <w:sz w:val="34"/>
          <w:szCs w:val="34"/>
          <w:rtl/>
        </w:rPr>
        <w:t>.</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lastRenderedPageBreak/>
        <w:t>هذا ذكره بعضهم، وهذا الذي كشف أوراقهم -كما يُقال- أنَّ العادة إذا هاجم ذئبٌ أحدًا لابدَّ ب</w:t>
      </w:r>
      <w:r w:rsidR="00280E82">
        <w:rPr>
          <w:rFonts w:ascii="Traditional Arabic" w:hAnsi="Traditional Arabic" w:cs="Traditional Arabic" w:hint="cs"/>
          <w:sz w:val="34"/>
          <w:szCs w:val="34"/>
          <w:rtl/>
        </w:rPr>
        <w:t>َ</w:t>
      </w:r>
      <w:r w:rsidRPr="00E11F48">
        <w:rPr>
          <w:rFonts w:ascii="Traditional Arabic" w:hAnsi="Traditional Arabic" w:cs="Traditional Arabic"/>
          <w:sz w:val="34"/>
          <w:szCs w:val="34"/>
          <w:rtl/>
        </w:rPr>
        <w:t>د</w:t>
      </w:r>
      <w:r w:rsidR="00280E82">
        <w:rPr>
          <w:rFonts w:ascii="Traditional Arabic" w:hAnsi="Traditional Arabic" w:cs="Traditional Arabic" w:hint="cs"/>
          <w:sz w:val="34"/>
          <w:szCs w:val="34"/>
          <w:rtl/>
        </w:rPr>
        <w:t>َ</w:t>
      </w:r>
      <w:r w:rsidRPr="00E11F48">
        <w:rPr>
          <w:rFonts w:ascii="Traditional Arabic" w:hAnsi="Traditional Arabic" w:cs="Traditional Arabic"/>
          <w:sz w:val="34"/>
          <w:szCs w:val="34"/>
          <w:rtl/>
        </w:rPr>
        <w:t>هيًّا وقطعيًّا أنَّ القميص إمَّا أن يتمزَّق، أو يكون فيه آثار شقوق من هجوم الذِّئب، وذكر بعضهم أنَّهم عُميَت أبصارهم عن تمزيق القميص حتى يكون أحد أدلَّة كذبهم.</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المقطع الث</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الث:</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color w:val="FF0000"/>
          <w:sz w:val="34"/>
          <w:szCs w:val="34"/>
          <w:rtl/>
        </w:rPr>
        <w:t xml:space="preserve">قَالَ مَا خَطْبُكُنَّ إِذْ رَاوَدْتُنَّ يُوسُفَ عَنْ نَفْسِهِ قُلْنَ حَاشَ لِلَّهِ مَا عَلِمْنَا عَلَيْهِ مِنْ سُوءٍ قَالَتِ امْرَأَتُ الْعَزِيزِ الْآنَ حَصْحَصَ الْحَقُّ أَنَا رَاوَدْتُهُ عَنْ نَفْسِهِ وَإِنَّهُ لَمِنَ الصَّادِقِينَ </w:t>
      </w:r>
      <w:r w:rsidRPr="00B81CAA">
        <w:rPr>
          <w:rFonts w:ascii="Traditional Arabic" w:hAnsi="Traditional Arabic" w:cs="Traditional Arabic"/>
          <w:color w:val="FF0000"/>
          <w:sz w:val="24"/>
          <w:szCs w:val="24"/>
          <w:rtl/>
        </w:rPr>
        <w:t>(51)</w:t>
      </w:r>
      <w:r w:rsidRPr="00B81CAA">
        <w:rPr>
          <w:rFonts w:ascii="Traditional Arabic" w:hAnsi="Traditional Arabic" w:cs="Traditional Arabic"/>
          <w:color w:val="FF0000"/>
          <w:sz w:val="34"/>
          <w:szCs w:val="34"/>
          <w:rtl/>
        </w:rPr>
        <w:t xml:space="preserve"> ذَلِكَ لِيَعْلَمَ أَنِّي لَمْ أَخُنْهُ بِالْغَيْبِ وَأَنَّ اللَّهَ لَا يَهْدِي كَيْدَ الْخَائِنِينَ </w:t>
      </w:r>
      <w:r w:rsidRPr="00B81CAA">
        <w:rPr>
          <w:rFonts w:ascii="Traditional Arabic" w:hAnsi="Traditional Arabic" w:cs="Traditional Arabic"/>
          <w:color w:val="FF0000"/>
          <w:sz w:val="24"/>
          <w:szCs w:val="24"/>
          <w:rtl/>
        </w:rPr>
        <w:t>(52)</w:t>
      </w:r>
      <w:r w:rsidRPr="00B81CAA">
        <w:rPr>
          <w:rFonts w:ascii="Traditional Arabic" w:hAnsi="Traditional Arabic" w:cs="Traditional Arabic"/>
          <w:color w:val="FF0000"/>
          <w:sz w:val="34"/>
          <w:szCs w:val="34"/>
          <w:rtl/>
        </w:rPr>
        <w:t xml:space="preserve"> وَمَا أُبَرِّئُ نَفْسِي إِنَّ النَّفْسَ لَأَمَّارَةٌ بِالسُّوءِ إِلَّا مَا رَحِمَ رَبِّي إِنَّ رَبِّي غَفُورٌ رَحِيمٌ</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ذكر أهل العلم أنَّ الله برَّأَ يوسف -عَلَيْهِ السَّلام- بستِّ شهادات:</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الشَّهادة الأولى: في قوله تعالى:</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color w:val="FF0000"/>
          <w:sz w:val="34"/>
          <w:szCs w:val="34"/>
          <w:rtl/>
        </w:rPr>
        <w:t>وَإِلَّا تَصْرِفْ عَنِّي كَيْدَهُنَّ أَصْبُ إِلَيْهِنَّ وَأَكُنْ مِنَ الْجَاهِلِينَ</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 هذه براءة له، فقد دعا ربَّه وهو في مقام الطُّهر والعفاف؛ فنجَّاه الله.</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الشَّهادة الثَّانية: قول المرأة</w:t>
      </w:r>
      <w:r w:rsidR="00CA39F0" w:rsidRPr="00B81CAA">
        <w:rPr>
          <w:rFonts w:ascii="Traditional Arabic" w:hAnsi="Traditional Arabic" w:cs="Traditional Arabic" w:hint="cs"/>
          <w:sz w:val="34"/>
          <w:szCs w:val="34"/>
          <w:rtl/>
        </w:rPr>
        <w:t>:</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color w:val="FF0000"/>
          <w:sz w:val="34"/>
          <w:szCs w:val="34"/>
          <w:rtl/>
        </w:rPr>
        <w:t>أَنَا رَاوَدْتُهُ عَنْ نَفْسِهِ وَإِنَّهُ لَمِنَ الصَّادِقِينَ</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الشَّهادة الث</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الثة: قول الشَّاهد:</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color w:val="FF0000"/>
          <w:sz w:val="34"/>
          <w:szCs w:val="34"/>
          <w:rtl/>
        </w:rPr>
        <w:t>وَإِنْ كَانَ قَمِيصُهُ قُدَّ مِنْ دُبُرٍ فَكَذَبَتْ وَهُوَ مِنَ الصَّادِقِينَ</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الشَّهادة الر</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ابعة:</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color w:val="FF0000"/>
          <w:sz w:val="34"/>
          <w:szCs w:val="34"/>
          <w:rtl/>
        </w:rPr>
        <w:t>يُوسُفُ أَعْرِضْ عَنْ هَذَا وَاسْتَغْفِرِي لِذَنْبِكِ إِنَّكِ كُنْتِ مِنَ الْخَاطِئِينَ</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الشَّهادة الخامس</w:t>
      </w:r>
      <w:r w:rsidR="00280E82" w:rsidRPr="00B81CAA">
        <w:rPr>
          <w:rFonts w:ascii="Traditional Arabic" w:hAnsi="Traditional Arabic" w:cs="Traditional Arabic" w:hint="cs"/>
          <w:sz w:val="34"/>
          <w:szCs w:val="34"/>
          <w:rtl/>
        </w:rPr>
        <w:t>ة</w:t>
      </w:r>
      <w:r w:rsidRPr="00B81CAA">
        <w:rPr>
          <w:rFonts w:ascii="Traditional Arabic" w:hAnsi="Traditional Arabic" w:cs="Traditional Arabic"/>
          <w:sz w:val="34"/>
          <w:szCs w:val="34"/>
          <w:rtl/>
        </w:rPr>
        <w:t>: قول النسوة:</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color w:val="FF0000"/>
          <w:sz w:val="34"/>
          <w:szCs w:val="34"/>
          <w:rtl/>
        </w:rPr>
        <w:t>مَا عَلِمْنَا عَلَيْهِ مِنْ سُوءٍ</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الشَّهادة السَّادسة: وهي أعظمها، فقد يؤخَّر الشَّيء للتَّعظيم والتَّفخيم، وهي شهادة رب العالمين، وكفى بالله شهيدًا</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color w:val="FF0000"/>
          <w:sz w:val="34"/>
          <w:szCs w:val="34"/>
          <w:rtl/>
        </w:rPr>
        <w:t>كَذَلِكَ لِنَصْرِفَ عَنْهُ السُّوءَ وَالْفَحْشَاءَ إِنَّهُ مِنْ عِبَادِنَا الْمُخْلَصِينَ</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{هل إقرار المرأة لا يعتبر شهادة؟</w:t>
      </w:r>
      <w:r w:rsidR="0024018C"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w:t>
      </w:r>
    </w:p>
    <w:p w:rsidR="00F30DAC" w:rsidRPr="00B81CAA" w:rsidRDefault="00F30DAC" w:rsidP="00CA39F0">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لمَّا قالت</w:t>
      </w:r>
      <w:r w:rsidR="0029484C" w:rsidRPr="00B81CAA">
        <w:rPr>
          <w:rFonts w:ascii="Traditional Arabic" w:hAnsi="Traditional Arabic" w:cs="Traditional Arabic" w:hint="cs"/>
          <w:sz w:val="34"/>
          <w:szCs w:val="34"/>
          <w:rtl/>
        </w:rPr>
        <w:t>:</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color w:val="FF0000"/>
          <w:sz w:val="34"/>
          <w:szCs w:val="34"/>
          <w:rtl/>
        </w:rPr>
        <w:t>أَنَا رَاوَدْتُهُ عَنْ نَفْسِهِ وَإِنَّهُ لَمِنَ الصَّادِقِينَ</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 فأثبتت أنَّها هي المراودة، وفي المقابل أثبتت</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أن</w:t>
      </w:r>
      <w:r w:rsidR="00280E82" w:rsidRPr="00B81CAA">
        <w:rPr>
          <w:rFonts w:ascii="Traditional Arabic" w:hAnsi="Traditional Arabic" w:cs="Traditional Arabic" w:hint="cs"/>
          <w:sz w:val="34"/>
          <w:szCs w:val="34"/>
          <w:rtl/>
        </w:rPr>
        <w:t>َّ</w:t>
      </w:r>
      <w:r w:rsidR="00CA39F0" w:rsidRPr="00B81CAA">
        <w:rPr>
          <w:rFonts w:ascii="Traditional Arabic" w:hAnsi="Traditional Arabic" w:cs="Traditional Arabic"/>
          <w:sz w:val="34"/>
          <w:szCs w:val="34"/>
          <w:rtl/>
        </w:rPr>
        <w:t>ه من الصَّادقين؛ ف</w:t>
      </w:r>
      <w:r w:rsidRPr="00B81CAA">
        <w:rPr>
          <w:rFonts w:ascii="Traditional Arabic" w:hAnsi="Traditional Arabic" w:cs="Traditional Arabic"/>
          <w:sz w:val="34"/>
          <w:szCs w:val="34"/>
          <w:rtl/>
        </w:rPr>
        <w:t>لزم أن تكون هي م</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ن الكاذبين</w:t>
      </w:r>
      <w:r w:rsidR="00CA39F0"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لأنَّها ادَّعت أنَّه هو الذي راودها عن نفسها.</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lastRenderedPageBreak/>
        <w:t>{في المرة الأولى لمَّا جمع</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ت النسوة وأعتدت لهنَّ متَّكأً وقالت:</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color w:val="FF0000"/>
          <w:sz w:val="34"/>
          <w:szCs w:val="34"/>
          <w:rtl/>
        </w:rPr>
        <w:t>وَلَقَدْ رَاوَدْتُهُ عَنْ نَفْسِهِ فَاسْتَعْصَمَ</w:t>
      </w:r>
      <w:r w:rsidR="0024018C" w:rsidRPr="00B81CAA">
        <w:rPr>
          <w:rFonts w:ascii="Traditional Arabic" w:hAnsi="Traditional Arabic" w:cs="Traditional Arabic"/>
          <w:color w:val="FF0000"/>
          <w:sz w:val="34"/>
          <w:szCs w:val="34"/>
          <w:rtl/>
        </w:rPr>
        <w:t>﴾</w:t>
      </w:r>
      <w:r w:rsidR="0024018C"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نعم، هذه شهادة</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أخرى وتأكيد</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لما قلناه، فسبحان مَن قيَّد لها فكرة جمع النسوة! وهذا يدل على أن</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الرَّجل لابد</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أن يحذر من كيد النِّساء، ويحذر م</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ن التَّهاون في إيراد الفاحشة، فالذي جاء في القصَّة أنَّ الرجل هو الذي يحذر من كيد المرأة، وهذا فيه معنى حديث النبي -صَلَّى اللهُ عَلَيْهِ وَسَلَّمَ: </w:t>
      </w:r>
      <w:r w:rsidR="0024018C" w:rsidRPr="00B81CAA">
        <w:rPr>
          <w:rFonts w:ascii="Traditional Arabic" w:hAnsi="Traditional Arabic" w:cs="Traditional Arabic"/>
          <w:color w:val="008000"/>
          <w:sz w:val="34"/>
          <w:szCs w:val="34"/>
          <w:rtl/>
        </w:rPr>
        <w:t>«</w:t>
      </w:r>
      <w:r w:rsidR="00280E82" w:rsidRPr="00B81CAA">
        <w:rPr>
          <w:rFonts w:ascii="Traditional Arabic" w:hAnsi="Traditional Arabic" w:cs="Traditional Arabic"/>
          <w:color w:val="008000"/>
          <w:sz w:val="34"/>
          <w:szCs w:val="34"/>
          <w:rtl/>
        </w:rPr>
        <w:t>مَا تَرَكْتُ بَعْدِي فِتْنَةً أَضَرَّ عَلَى الرِّجَالِ مِنْ النِّسَاءِ</w:t>
      </w:r>
      <w:r w:rsidR="0024018C" w:rsidRPr="00B81CAA">
        <w:rPr>
          <w:rFonts w:ascii="Traditional Arabic" w:hAnsi="Traditional Arabic" w:cs="Traditional Arabic"/>
          <w:color w:val="008000"/>
          <w:sz w:val="34"/>
          <w:szCs w:val="34"/>
          <w:rtl/>
        </w:rPr>
        <w:t>»</w:t>
      </w:r>
      <w:r w:rsidR="00280E82" w:rsidRPr="00B81CAA">
        <w:rPr>
          <w:rStyle w:val="FootnoteReference"/>
          <w:rFonts w:ascii="Traditional Arabic" w:hAnsi="Traditional Arabic" w:cs="Traditional Arabic"/>
          <w:sz w:val="34"/>
          <w:szCs w:val="34"/>
          <w:rtl/>
        </w:rPr>
        <w:footnoteReference w:id="2"/>
      </w:r>
      <w:r w:rsidRPr="00B81CAA">
        <w:rPr>
          <w:rFonts w:ascii="Traditional Arabic" w:hAnsi="Traditional Arabic" w:cs="Traditional Arabic"/>
          <w:sz w:val="34"/>
          <w:szCs w:val="34"/>
          <w:rtl/>
        </w:rPr>
        <w:t>.</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المقطع الر</w:t>
      </w:r>
      <w:r w:rsidR="00D2719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ابع:</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color w:val="FF0000"/>
          <w:sz w:val="34"/>
          <w:szCs w:val="34"/>
          <w:rtl/>
        </w:rPr>
        <w:t xml:space="preserve">قَالُوا يَاأَيُّهَا الْعَزِيزُ إِنَّ لَهُ أَبًا شَيْخًا كَبِيرًا فَخُذْ أَحَدَنَا مَكَانَهُ إِنَّا نَرَاكَ مِنَ الْمُحْسِنِينَ </w:t>
      </w:r>
      <w:r w:rsidRPr="00B81CAA">
        <w:rPr>
          <w:rFonts w:ascii="Traditional Arabic" w:hAnsi="Traditional Arabic" w:cs="Traditional Arabic"/>
          <w:color w:val="FF0000"/>
          <w:sz w:val="24"/>
          <w:szCs w:val="24"/>
          <w:rtl/>
        </w:rPr>
        <w:t>(78)</w:t>
      </w:r>
      <w:r w:rsidRPr="00B81CAA">
        <w:rPr>
          <w:rFonts w:ascii="Traditional Arabic" w:hAnsi="Traditional Arabic" w:cs="Traditional Arabic"/>
          <w:color w:val="FF0000"/>
          <w:sz w:val="34"/>
          <w:szCs w:val="34"/>
          <w:rtl/>
        </w:rPr>
        <w:t xml:space="preserve"> قَالَ مَعَاذَ اللَّهِ أَنْ نَأْخُذَ إِلَّا مَنْ وَجَدْنَا مَتَاعَنَا عِنْدَهُ إِنَّا إِذًا لَظَالِمُونَ</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هذه قاعدة</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في التَّحاكُم</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والتَّخاصُم</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ويؤكِّدها قوله</w:t>
      </w:r>
      <w:r w:rsidR="0024018C" w:rsidRPr="00B81CAA">
        <w:rPr>
          <w:rFonts w:ascii="Traditional Arabic" w:hAnsi="Traditional Arabic" w:cs="Traditional Arabic"/>
          <w:sz w:val="34"/>
          <w:szCs w:val="34"/>
          <w:rtl/>
        </w:rPr>
        <w:t xml:space="preserve"> </w:t>
      </w:r>
      <w:r w:rsidRPr="00B81CAA">
        <w:rPr>
          <w:rFonts w:ascii="Traditional Arabic" w:hAnsi="Traditional Arabic" w:cs="Traditional Arabic"/>
          <w:sz w:val="34"/>
          <w:szCs w:val="34"/>
          <w:rtl/>
        </w:rPr>
        <w:t>-جَلَّ وَعَلَا:</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color w:val="FF0000"/>
          <w:sz w:val="34"/>
          <w:szCs w:val="34"/>
          <w:rtl/>
        </w:rPr>
        <w:t>وَلَا تَزِرُ وَازِرَةٌ وِزْرَ أُخْرَى</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 xml:space="preserve"> </w:t>
      </w:r>
      <w:r w:rsidRPr="00B81CAA">
        <w:rPr>
          <w:rFonts w:ascii="Traditional Arabic" w:hAnsi="Traditional Arabic" w:cs="Traditional Arabic"/>
          <w:sz w:val="24"/>
          <w:szCs w:val="24"/>
          <w:rtl/>
        </w:rPr>
        <w:t>[الأنعام: 164]</w:t>
      </w:r>
      <w:r w:rsidRPr="00B81CAA">
        <w:rPr>
          <w:rFonts w:ascii="Traditional Arabic" w:hAnsi="Traditional Arabic" w:cs="Traditional Arabic"/>
          <w:sz w:val="34"/>
          <w:szCs w:val="34"/>
          <w:rtl/>
        </w:rPr>
        <w:t>، فمن الظ</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لم والإجرام أن يُؤخَذ البريء مكان الجاني المُجرم، أو يؤخَذ البريء مكان المتَّهم -أو المعني بالقضيَّة- فيوسف</w:t>
      </w:r>
      <w:r w:rsidR="0024018C" w:rsidRPr="00B81CAA">
        <w:rPr>
          <w:rFonts w:ascii="Traditional Arabic" w:hAnsi="Traditional Arabic" w:cs="Traditional Arabic"/>
          <w:sz w:val="34"/>
          <w:szCs w:val="34"/>
          <w:rtl/>
        </w:rPr>
        <w:t xml:space="preserve"> </w:t>
      </w:r>
      <w:r w:rsidRPr="00B81CAA">
        <w:rPr>
          <w:rFonts w:ascii="Traditional Arabic" w:hAnsi="Traditional Arabic" w:cs="Traditional Arabic"/>
          <w:sz w:val="34"/>
          <w:szCs w:val="34"/>
          <w:rtl/>
        </w:rPr>
        <w:t>-عَلَيْهِ السَّلام- مع ما قدَّرَ الله له ويسَّر له من طريقةِ أخذِ أخيه؛ إلَّا أنَّ إخوانه لما طلبوا أن يتركوا أحدًا مكان أخيهم ما تعاطَف معهم، وهذا من وحي الله له، ويُقرأ الآن ويُسمَع أنَّ بعضَ النَّاس يتَّهم فلانًا بمجرَّد أن أخيه اقترفَ جُرمًا، وفلانٌ هذا بريء كبراءة الذئب من دم يوسف!</w:t>
      </w:r>
    </w:p>
    <w:p w:rsidR="00F30DAC" w:rsidRPr="00E11F48" w:rsidRDefault="00F30DAC" w:rsidP="00D0561E">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 xml:space="preserve">وأذكر أنَّ الحجَّاج الثقفي- إن صح الخبر عنه- أنَّ أحدَ جنده طلبوا رجلًا قام بجريمة وفرَّ، فأخذوا ابن عمِّه مكانه، فجاء العم للحجاج وقال: ابني بريء وأخذته مكان ابن أخي! فدعا الحجاج رئيس </w:t>
      </w:r>
      <w:r w:rsidR="00D0561E">
        <w:rPr>
          <w:rFonts w:ascii="Traditional Arabic" w:hAnsi="Traditional Arabic" w:cs="Traditional Arabic" w:hint="cs"/>
          <w:sz w:val="34"/>
          <w:szCs w:val="34"/>
          <w:rtl/>
        </w:rPr>
        <w:t xml:space="preserve">الجند </w:t>
      </w:r>
      <w:r w:rsidRPr="00E11F48">
        <w:rPr>
          <w:rFonts w:ascii="Traditional Arabic" w:hAnsi="Traditional Arabic" w:cs="Traditional Arabic"/>
          <w:sz w:val="34"/>
          <w:szCs w:val="34"/>
          <w:rtl/>
        </w:rPr>
        <w:t>وقال له: ما جنيت بابن هذا الشيخ؟ فقال: فرَّ ابن عمِّه فأخذناه رهينةً حتى يعود،</w:t>
      </w:r>
      <w:r w:rsidR="0024018C">
        <w:rPr>
          <w:rFonts w:ascii="Traditional Arabic" w:hAnsi="Traditional Arabic" w:cs="Traditional Arabic"/>
          <w:sz w:val="34"/>
          <w:szCs w:val="34"/>
          <w:rtl/>
        </w:rPr>
        <w:t xml:space="preserve"> </w:t>
      </w:r>
      <w:r w:rsidRPr="00E11F48">
        <w:rPr>
          <w:rFonts w:ascii="Traditional Arabic" w:hAnsi="Traditional Arabic" w:cs="Traditional Arabic"/>
          <w:sz w:val="34"/>
          <w:szCs w:val="34"/>
          <w:rtl/>
        </w:rPr>
        <w:t>وكما قال الشاعر أيها الأمير:</w:t>
      </w:r>
    </w:p>
    <w:p w:rsidR="00F30DAC" w:rsidRPr="00280E82" w:rsidRDefault="00F30DAC" w:rsidP="0029484C">
      <w:pPr>
        <w:spacing w:before="120" w:after="0"/>
        <w:ind w:firstLine="284"/>
        <w:jc w:val="center"/>
        <w:rPr>
          <w:rFonts w:ascii="Traditional Arabic" w:hAnsi="Traditional Arabic" w:cs="Traditional Arabic"/>
          <w:color w:val="984806" w:themeColor="accent6" w:themeShade="80"/>
          <w:sz w:val="34"/>
          <w:szCs w:val="34"/>
          <w:rtl/>
        </w:rPr>
      </w:pPr>
      <w:r w:rsidRPr="00280E82">
        <w:rPr>
          <w:rFonts w:ascii="Traditional Arabic" w:hAnsi="Traditional Arabic" w:cs="Traditional Arabic"/>
          <w:color w:val="984806" w:themeColor="accent6" w:themeShade="80"/>
          <w:sz w:val="34"/>
          <w:szCs w:val="34"/>
          <w:rtl/>
        </w:rPr>
        <w:t>ولَرُبَّ مَأخُوذٍ بذَنْبِ عَشِيرَةٍ *** ونَجَا المُقَارِفُ صَاحِبُ الذَّنْبِ</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فقال الشيخ الكبير والد الرجل البريء: يا حجاج، ألم تسمع قول الله:</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Pr="00D2719D">
        <w:rPr>
          <w:rFonts w:ascii="Traditional Arabic" w:hAnsi="Traditional Arabic" w:cs="Traditional Arabic"/>
          <w:color w:val="FF0000"/>
          <w:sz w:val="34"/>
          <w:szCs w:val="34"/>
          <w:rtl/>
        </w:rPr>
        <w:t>قَالَ مَعَاذَ اللَّهِ أَنْ نَأْخُذَ إِلَّا مَنْ وَجَدْنَا مَتَاعَنَا عِنْدَهُ إِنَّا إِذًا لَظَالِمُونَ</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lastRenderedPageBreak/>
        <w:t>فأمر الحجاج أن يُنادَى أن صَدَقَ الله وكَذَبَ الشَّاعر، وأطلقَ ذلك البريء.</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المقطع الخامس:</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color w:val="FF0000"/>
          <w:sz w:val="34"/>
          <w:szCs w:val="34"/>
          <w:rtl/>
        </w:rPr>
        <w:t xml:space="preserve">قَالَ إِنَّمَا أَشْكُو بَثِّي وَحُزْنِي إِلَى اللَّهِ وَأَعْلَمُ مِنَ اللَّهِ مَا لَا تَعْلَمُونَ </w:t>
      </w:r>
      <w:r w:rsidRPr="00B81CAA">
        <w:rPr>
          <w:rFonts w:ascii="Traditional Arabic" w:hAnsi="Traditional Arabic" w:cs="Traditional Arabic"/>
          <w:color w:val="FF0000"/>
          <w:sz w:val="24"/>
          <w:szCs w:val="24"/>
          <w:rtl/>
        </w:rPr>
        <w:t>(86)</w:t>
      </w:r>
      <w:r w:rsidRPr="00B81CAA">
        <w:rPr>
          <w:rFonts w:ascii="Traditional Arabic" w:hAnsi="Traditional Arabic" w:cs="Traditional Arabic"/>
          <w:color w:val="FF0000"/>
          <w:sz w:val="34"/>
          <w:szCs w:val="34"/>
          <w:rtl/>
        </w:rPr>
        <w:t xml:space="preserve"> يَابَنِيَّ اذْهَبُوا فَتَحَسَّسُوا مِنْ يُوسُفَ وَأَخِيهِ وَلَا تَيْأَسُوا مِنْ رَوْحِ اللَّهِ إِنَّهُ لَا يَيْأَسُ مِنْ رَوْحِ اللَّهِ إِلَّا الْقَوْمُ الْكَافِرُونَ</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بعض الن</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اس إذا نزل</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ت به م</w:t>
      </w:r>
      <w:r w:rsidR="00D0561E"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صيبة يشكو بثَّه وحزنه إلى المخلوقين من فلان إلى فلان، ولا مانع أن يتسلَّى بالجلوس</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معهم وبالاستئناس</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بحديث</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هم، وأن يؤنِّسوه بذكر</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النُّصوص</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والأمثال</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والق</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ص</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ص</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التي في عا</w:t>
      </w:r>
      <w:r w:rsidR="00280E82" w:rsidRPr="00B81CAA">
        <w:rPr>
          <w:rFonts w:ascii="Traditional Arabic" w:hAnsi="Traditional Arabic" w:cs="Traditional Arabic" w:hint="cs"/>
          <w:sz w:val="34"/>
          <w:szCs w:val="34"/>
          <w:rtl/>
        </w:rPr>
        <w:t>ق</w:t>
      </w:r>
      <w:r w:rsidRPr="00B81CAA">
        <w:rPr>
          <w:rFonts w:ascii="Traditional Arabic" w:hAnsi="Traditional Arabic" w:cs="Traditional Arabic"/>
          <w:sz w:val="34"/>
          <w:szCs w:val="34"/>
          <w:rtl/>
        </w:rPr>
        <w:t>بتها الفرج والتَّفاؤل، إنَّما الإشكال أن يجعل كلَّ أوقاته في بثِّ الأحزان والتَّشكِّي إلى زيد وإلى عمرو، فقد تكون المشكلة صغيرة، فتشتكي إلى زيد وإلى عمرو فتعظم المشكلة لعدم وود حل بأيديهم، فإذا كانت المشكلة كبيرة فاشْكُ قبل كل شيءٍ إلى الخالق -جَلَّ وَعَلَا.</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لا مانع</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من الاستئناس</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بآراء الن</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اس، ولهذا بعض</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الن</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اس الآن إذا أتى ليسترقي عند الرَّاقي فأُخبر أن</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الرَّاقي م</w:t>
      </w:r>
      <w:r w:rsidR="00D0561E" w:rsidRPr="00B81CAA">
        <w:rPr>
          <w:rFonts w:ascii="Traditional Arabic" w:hAnsi="Traditional Arabic" w:cs="Traditional Arabic" w:hint="cs"/>
          <w:sz w:val="34"/>
          <w:szCs w:val="34"/>
          <w:rtl/>
        </w:rPr>
        <w:t>ُ</w:t>
      </w:r>
      <w:r w:rsidR="00D0561E" w:rsidRPr="00B81CAA">
        <w:rPr>
          <w:rFonts w:ascii="Traditional Arabic" w:hAnsi="Traditional Arabic" w:cs="Traditional Arabic"/>
          <w:sz w:val="34"/>
          <w:szCs w:val="34"/>
          <w:rtl/>
        </w:rPr>
        <w:t>سافر أو ترك الرُّقية، ي</w:t>
      </w:r>
      <w:r w:rsidR="00D0561E" w:rsidRPr="00B81CAA">
        <w:rPr>
          <w:rFonts w:ascii="Traditional Arabic" w:hAnsi="Traditional Arabic" w:cs="Traditional Arabic" w:hint="cs"/>
          <w:sz w:val="34"/>
          <w:szCs w:val="34"/>
          <w:rtl/>
        </w:rPr>
        <w:t>ُص</w:t>
      </w:r>
      <w:r w:rsidRPr="00B81CAA">
        <w:rPr>
          <w:rFonts w:ascii="Traditional Arabic" w:hAnsi="Traditional Arabic" w:cs="Traditional Arabic"/>
          <w:sz w:val="34"/>
          <w:szCs w:val="34"/>
          <w:rtl/>
        </w:rPr>
        <w:t>اب المريض بنوع من الخذلان والإحباط والتَّشاؤم كأن الشِّفاء والعافية بيد الراقي، وهذا من ضعف الإيمان!</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u w:val="dotDotDash" w:color="FF0000"/>
          <w:rtl/>
        </w:rPr>
        <w:t>ولهذا يُقال دائمًا للمُصاب</w:t>
      </w:r>
      <w:r w:rsidRPr="00B81CAA">
        <w:rPr>
          <w:rFonts w:ascii="Traditional Arabic" w:hAnsi="Traditional Arabic" w:cs="Traditional Arabic"/>
          <w:sz w:val="34"/>
          <w:szCs w:val="34"/>
          <w:rtl/>
        </w:rPr>
        <w:t>: إذا أصابتك مصيبةٌ فاشْكُ بثَّكَ وحُزنَكَ إلى الله، وعليك بالأمور الشَّرعيَّة، وهي أدعية تفريج الكروبات</w:t>
      </w:r>
      <w:r w:rsidR="0024018C" w:rsidRPr="00B81CAA">
        <w:rPr>
          <w:rFonts w:ascii="Traditional Arabic" w:hAnsi="Traditional Arabic" w:cs="Traditional Arabic"/>
          <w:sz w:val="34"/>
          <w:szCs w:val="34"/>
          <w:rtl/>
        </w:rPr>
        <w:t>،</w:t>
      </w:r>
      <w:r w:rsidRPr="00B81CAA">
        <w:rPr>
          <w:rFonts w:ascii="Traditional Arabic" w:hAnsi="Traditional Arabic" w:cs="Traditional Arabic"/>
          <w:sz w:val="34"/>
          <w:szCs w:val="34"/>
          <w:rtl/>
        </w:rPr>
        <w:t xml:space="preserve"> فكتب الأذكار مليئةٌ بهذا، ولا مانع أن تستأنس بالن</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اس، كأن تزور فلاً</w:t>
      </w:r>
      <w:r w:rsidR="00280E82" w:rsidRPr="00B81CAA">
        <w:rPr>
          <w:rFonts w:ascii="Traditional Arabic" w:hAnsi="Traditional Arabic" w:cs="Traditional Arabic" w:hint="cs"/>
          <w:sz w:val="34"/>
          <w:szCs w:val="34"/>
          <w:rtl/>
        </w:rPr>
        <w:t>ن</w:t>
      </w:r>
      <w:r w:rsidRPr="00B81CAA">
        <w:rPr>
          <w:rFonts w:ascii="Traditional Arabic" w:hAnsi="Traditional Arabic" w:cs="Traditional Arabic"/>
          <w:sz w:val="34"/>
          <w:szCs w:val="34"/>
          <w:rtl/>
        </w:rPr>
        <w:t>ا من الن</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اس</w:t>
      </w:r>
      <w:r w:rsidR="0029484C"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لأنَّ بعض الن</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اس ترى الجلوس معه فيه أنس وراحة نفسيَّة وبدنيَّة.</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قال ابن قيم</w:t>
      </w:r>
      <w:r w:rsidR="0024018C" w:rsidRPr="00B81CAA">
        <w:rPr>
          <w:rFonts w:ascii="Traditional Arabic" w:hAnsi="Traditional Arabic" w:cs="Traditional Arabic"/>
          <w:sz w:val="34"/>
          <w:szCs w:val="34"/>
          <w:rtl/>
        </w:rPr>
        <w:t xml:space="preserve"> </w:t>
      </w:r>
      <w:r w:rsidRPr="00B81CAA">
        <w:rPr>
          <w:rFonts w:ascii="Traditional Arabic" w:hAnsi="Traditional Arabic" w:cs="Traditional Arabic"/>
          <w:sz w:val="34"/>
          <w:szCs w:val="34"/>
          <w:rtl/>
        </w:rPr>
        <w:t>-رَحِمَهُ اللهُ: "كانت تأتيني بعض الهموم، فآتي شيخ الإسلام، فتنجلي عنَّا"، يعني يُذكرهم بالنُّصوص والتَّفاؤل، ويحذرهم من التَّشاؤم، إلى آخره...</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قوله تعالى:</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color w:val="FF0000"/>
          <w:sz w:val="34"/>
          <w:szCs w:val="34"/>
          <w:rtl/>
        </w:rPr>
        <w:t>وَلَا تَيْأَسُوا مِنْ رَوْحِ اللَّهِ</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 اليأس من مفاتيح الشَّيطان للتَّخاذُل</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والتَّشاؤم</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وقد تتَّسع الدَّائرة حتى يرتكب الكبائر العقدي</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ة، فكل</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شيءٍ بيد</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الله، إذا أراد</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شيئًا أن يقول له كن فيكون.</w:t>
      </w:r>
    </w:p>
    <w:p w:rsidR="00F30DAC" w:rsidRPr="00B81CAA" w:rsidRDefault="0089246B" w:rsidP="0089246B">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فإذا جاءت المصاب مصيبة؛ فيُ</w:t>
      </w:r>
      <w:r w:rsidR="00F30DAC" w:rsidRPr="00B81CAA">
        <w:rPr>
          <w:rFonts w:ascii="Traditional Arabic" w:hAnsi="Traditional Arabic" w:cs="Traditional Arabic"/>
          <w:sz w:val="34"/>
          <w:szCs w:val="34"/>
          <w:rtl/>
        </w:rPr>
        <w:t>وصَى:</w:t>
      </w:r>
    </w:p>
    <w:p w:rsidR="00F30DAC" w:rsidRPr="00B81CAA" w:rsidRDefault="00F30DAC" w:rsidP="0029484C">
      <w:pPr>
        <w:pStyle w:val="ListParagraph"/>
        <w:numPr>
          <w:ilvl w:val="0"/>
          <w:numId w:val="3"/>
        </w:numPr>
        <w:spacing w:before="120" w:after="0"/>
        <w:jc w:val="both"/>
        <w:rPr>
          <w:rFonts w:ascii="Traditional Arabic" w:hAnsi="Traditional Arabic" w:cs="Traditional Arabic"/>
          <w:sz w:val="34"/>
          <w:szCs w:val="34"/>
          <w:rtl/>
        </w:rPr>
      </w:pPr>
      <w:r w:rsidRPr="00B81CAA">
        <w:rPr>
          <w:rFonts w:ascii="Traditional Arabic" w:hAnsi="Traditional Arabic" w:cs="Traditional Arabic"/>
          <w:sz w:val="34"/>
          <w:szCs w:val="34"/>
          <w:rtl/>
        </w:rPr>
        <w:t xml:space="preserve">أولًا: </w:t>
      </w:r>
      <w:r w:rsidR="00280E82" w:rsidRPr="00B81CAA">
        <w:rPr>
          <w:rFonts w:ascii="Traditional Arabic" w:hAnsi="Traditional Arabic" w:cs="Traditional Arabic" w:hint="cs"/>
          <w:sz w:val="34"/>
          <w:szCs w:val="34"/>
          <w:rtl/>
        </w:rPr>
        <w:t>ب</w:t>
      </w:r>
      <w:r w:rsidRPr="00B81CAA">
        <w:rPr>
          <w:rFonts w:ascii="Traditional Arabic" w:hAnsi="Traditional Arabic" w:cs="Traditional Arabic"/>
          <w:sz w:val="34"/>
          <w:szCs w:val="34"/>
          <w:rtl/>
        </w:rPr>
        <w:t>حسن الظَّن بالله تعالى.</w:t>
      </w:r>
    </w:p>
    <w:p w:rsidR="00F30DAC" w:rsidRPr="00B81CAA" w:rsidRDefault="00F30DAC" w:rsidP="0029484C">
      <w:pPr>
        <w:pStyle w:val="ListParagraph"/>
        <w:numPr>
          <w:ilvl w:val="0"/>
          <w:numId w:val="3"/>
        </w:numPr>
        <w:spacing w:before="120" w:after="0"/>
        <w:jc w:val="both"/>
        <w:rPr>
          <w:rFonts w:ascii="Traditional Arabic" w:hAnsi="Traditional Arabic" w:cs="Traditional Arabic"/>
          <w:sz w:val="34"/>
          <w:szCs w:val="34"/>
          <w:rtl/>
        </w:rPr>
      </w:pPr>
      <w:r w:rsidRPr="00B81CAA">
        <w:rPr>
          <w:rFonts w:ascii="Traditional Arabic" w:hAnsi="Traditional Arabic" w:cs="Traditional Arabic"/>
          <w:sz w:val="34"/>
          <w:szCs w:val="34"/>
          <w:rtl/>
        </w:rPr>
        <w:lastRenderedPageBreak/>
        <w:t>ثانيًا: أنَّ الله أرحم به من أمِّه وأبيه، وأخته وأخيه، وصاحبته وبينه.</w:t>
      </w:r>
    </w:p>
    <w:p w:rsidR="00F30DAC" w:rsidRPr="00B81CAA" w:rsidRDefault="00F30DAC" w:rsidP="0029484C">
      <w:pPr>
        <w:pStyle w:val="ListParagraph"/>
        <w:numPr>
          <w:ilvl w:val="0"/>
          <w:numId w:val="3"/>
        </w:numPr>
        <w:spacing w:before="120" w:after="0"/>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ثالثًا: أن يتذك</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ر نعم الله الأخرى التي عليه، قال -جَلَّ وَعَلَا:</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008D0C7D" w:rsidRPr="00B81CAA">
        <w:rPr>
          <w:rFonts w:ascii="Traditional Arabic" w:hAnsi="Traditional Arabic" w:cs="Traditional Arabic"/>
          <w:color w:val="FF0000"/>
          <w:sz w:val="34"/>
          <w:szCs w:val="34"/>
          <w:rtl/>
        </w:rPr>
        <w:t>إِنَّ الْإِنْسَانَ لِرَبِّهِ لَكَنُودٌ</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 xml:space="preserve"> </w:t>
      </w:r>
      <w:r w:rsidRPr="00B81CAA">
        <w:rPr>
          <w:rFonts w:ascii="Traditional Arabic" w:hAnsi="Traditional Arabic" w:cs="Traditional Arabic"/>
          <w:sz w:val="24"/>
          <w:szCs w:val="24"/>
          <w:rtl/>
        </w:rPr>
        <w:t>[العاديات</w:t>
      </w:r>
      <w:r w:rsidR="0024018C" w:rsidRPr="00B81CAA">
        <w:rPr>
          <w:rFonts w:ascii="Traditional Arabic" w:hAnsi="Traditional Arabic" w:cs="Traditional Arabic"/>
          <w:sz w:val="24"/>
          <w:szCs w:val="24"/>
          <w:rtl/>
        </w:rPr>
        <w:t xml:space="preserve">: </w:t>
      </w:r>
      <w:r w:rsidRPr="00B81CAA">
        <w:rPr>
          <w:rFonts w:ascii="Traditional Arabic" w:hAnsi="Traditional Arabic" w:cs="Traditional Arabic"/>
          <w:sz w:val="24"/>
          <w:szCs w:val="24"/>
          <w:rtl/>
        </w:rPr>
        <w:t>6]</w:t>
      </w:r>
      <w:r w:rsidR="0024018C" w:rsidRPr="00B81CAA">
        <w:rPr>
          <w:rFonts w:ascii="Traditional Arabic" w:hAnsi="Traditional Arabic" w:cs="Traditional Arabic"/>
          <w:sz w:val="34"/>
          <w:szCs w:val="34"/>
          <w:rtl/>
        </w:rPr>
        <w:t>،</w:t>
      </w:r>
      <w:r w:rsidRPr="00B81CAA">
        <w:rPr>
          <w:rFonts w:ascii="Traditional Arabic" w:hAnsi="Traditional Arabic" w:cs="Traditional Arabic"/>
          <w:sz w:val="34"/>
          <w:szCs w:val="34"/>
          <w:rtl/>
        </w:rPr>
        <w:t xml:space="preserve"> قالوا: إذا أصابته مصيبة عدَّدَ النِّقمَ ونسيَ النِّعم.</w:t>
      </w:r>
    </w:p>
    <w:p w:rsidR="00F30DAC" w:rsidRPr="00B81CAA" w:rsidRDefault="00F30DAC" w:rsidP="0089246B">
      <w:pPr>
        <w:pStyle w:val="ListParagraph"/>
        <w:numPr>
          <w:ilvl w:val="0"/>
          <w:numId w:val="3"/>
        </w:numPr>
        <w:spacing w:before="120" w:after="0"/>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رابعًا: أن يتذك</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رَ مَن هو أعظم م</w:t>
      </w:r>
      <w:r w:rsidR="0089246B"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صابًا منه، فإذا كنت</w:t>
      </w:r>
      <w:r w:rsidR="00280E82" w:rsidRPr="00B81CAA">
        <w:rPr>
          <w:rFonts w:ascii="Traditional Arabic" w:hAnsi="Traditional Arabic" w:cs="Traditional Arabic" w:hint="cs"/>
          <w:sz w:val="34"/>
          <w:szCs w:val="34"/>
          <w:rtl/>
        </w:rPr>
        <w:t>َ قد</w:t>
      </w:r>
      <w:r w:rsidRPr="00B81CAA">
        <w:rPr>
          <w:rFonts w:ascii="Traditional Arabic" w:hAnsi="Traditional Arabic" w:cs="Traditional Arabic"/>
          <w:sz w:val="34"/>
          <w:szCs w:val="34"/>
          <w:rtl/>
        </w:rPr>
        <w:t xml:space="preserve"> أ</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صبت بفقد</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أحد أولادك، فغيرك فقدَ كل</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أولاده، وإذا أصبت بخسارة ماليَّة في شيء من مالك، فغيرك خسرَ ماله كله.</w:t>
      </w:r>
    </w:p>
    <w:p w:rsidR="00F30DAC" w:rsidRPr="00B81CAA" w:rsidRDefault="00F30DAC" w:rsidP="0089246B">
      <w:pPr>
        <w:pStyle w:val="ListParagraph"/>
        <w:numPr>
          <w:ilvl w:val="0"/>
          <w:numId w:val="3"/>
        </w:numPr>
        <w:spacing w:before="120" w:after="0"/>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خامسًا: أن يتذك</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ر أن</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هذه المصيبة مكتوبة</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عليه قبل أن يُخل</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ق، ولن يستطيع أن يُغيِّرها.</w:t>
      </w:r>
    </w:p>
    <w:p w:rsidR="00F30DAC" w:rsidRPr="00B81CAA" w:rsidRDefault="00F30DAC" w:rsidP="0089246B">
      <w:pPr>
        <w:pStyle w:val="ListParagraph"/>
        <w:numPr>
          <w:ilvl w:val="0"/>
          <w:numId w:val="3"/>
        </w:numPr>
        <w:spacing w:before="120" w:after="0"/>
        <w:jc w:val="both"/>
        <w:rPr>
          <w:rFonts w:ascii="Traditional Arabic" w:hAnsi="Traditional Arabic" w:cs="Traditional Arabic"/>
          <w:sz w:val="34"/>
          <w:szCs w:val="34"/>
        </w:rPr>
      </w:pPr>
      <w:r w:rsidRPr="00B81CAA">
        <w:rPr>
          <w:rFonts w:ascii="Traditional Arabic" w:hAnsi="Traditional Arabic" w:cs="Traditional Arabic"/>
          <w:sz w:val="34"/>
          <w:szCs w:val="34"/>
          <w:rtl/>
        </w:rPr>
        <w:t>سادسًا: أن يتذك</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ر الم</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ص</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اب</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أنَّ هذه المصيبة ربَّما تكون عاقبتها خيرًا له.</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b/>
          <w:bCs/>
          <w:sz w:val="34"/>
          <w:szCs w:val="34"/>
          <w:u w:val="dotDotDash" w:color="FF0000"/>
          <w:rtl/>
        </w:rPr>
        <w:t>فائدة</w:t>
      </w:r>
      <w:r w:rsidRPr="00B81CAA">
        <w:rPr>
          <w:rFonts w:ascii="Traditional Arabic" w:hAnsi="Traditional Arabic" w:cs="Traditional Arabic"/>
          <w:sz w:val="34"/>
          <w:szCs w:val="34"/>
          <w:rtl/>
        </w:rPr>
        <w:t>: بعض الن</w:t>
      </w:r>
      <w:r w:rsidR="00280E82"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اس إذا أصابته م</w:t>
      </w:r>
      <w:r w:rsidR="0089246B"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صيبة يقول أنا قصَّرتُ وفعلتُ!</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b/>
          <w:bCs/>
          <w:sz w:val="34"/>
          <w:szCs w:val="34"/>
          <w:u w:val="dotDotDash" w:color="FF0000"/>
          <w:rtl/>
        </w:rPr>
        <w:t>فنقول</w:t>
      </w:r>
      <w:r w:rsidRPr="00B81CAA">
        <w:rPr>
          <w:rFonts w:ascii="Traditional Arabic" w:hAnsi="Traditional Arabic" w:cs="Traditional Arabic"/>
          <w:sz w:val="34"/>
          <w:szCs w:val="34"/>
          <w:rtl/>
        </w:rPr>
        <w:t>: لا تمنَّ على الله، فنِعَمُ الله أعظم من هذا، وإذا نزلت المصيبة بالشَّخص -حسب بحثي وقراءتي القاصرة- لها أبواب ثلاثة:</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b/>
          <w:bCs/>
          <w:sz w:val="34"/>
          <w:szCs w:val="34"/>
          <w:u w:val="dotDotDash" w:color="FF0000"/>
          <w:rtl/>
        </w:rPr>
        <w:t>الباب الأوَّل</w:t>
      </w:r>
      <w:r w:rsidRPr="00B81CAA">
        <w:rPr>
          <w:rFonts w:ascii="Traditional Arabic" w:hAnsi="Traditional Arabic" w:cs="Traditional Arabic"/>
          <w:sz w:val="34"/>
          <w:szCs w:val="34"/>
          <w:rtl/>
        </w:rPr>
        <w:t>: أن تكون عقوبة م</w:t>
      </w:r>
      <w:r w:rsidR="0089246B"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عجَّلَة، قال تعالى:</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008D0C7D" w:rsidRPr="00B81CAA">
        <w:rPr>
          <w:rFonts w:ascii="Traditional Arabic" w:hAnsi="Traditional Arabic" w:cs="Traditional Arabic"/>
          <w:color w:val="FF0000"/>
          <w:sz w:val="34"/>
          <w:szCs w:val="34"/>
          <w:rtl/>
        </w:rPr>
        <w:t>أَوَلَمَّا أَصَابَتْكُمْ مُصِيبَةٌ قَدْ أَصَبْتُمْ مِثْلَيْهَا قُلْتُمْ أَنَّى هَذَا قُلْ هُوَ مِنْ عِنْدِ أَنْفُسِكُمْ</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 xml:space="preserve"> </w:t>
      </w:r>
      <w:r w:rsidRPr="00B81CAA">
        <w:rPr>
          <w:rFonts w:ascii="Traditional Arabic" w:hAnsi="Traditional Arabic" w:cs="Traditional Arabic"/>
          <w:sz w:val="24"/>
          <w:szCs w:val="24"/>
          <w:rtl/>
        </w:rPr>
        <w:t>[آل عمران</w:t>
      </w:r>
      <w:r w:rsidR="0024018C" w:rsidRPr="00B81CAA">
        <w:rPr>
          <w:rFonts w:ascii="Traditional Arabic" w:hAnsi="Traditional Arabic" w:cs="Traditional Arabic"/>
          <w:sz w:val="24"/>
          <w:szCs w:val="24"/>
          <w:rtl/>
        </w:rPr>
        <w:t xml:space="preserve">: </w:t>
      </w:r>
      <w:r w:rsidRPr="00B81CAA">
        <w:rPr>
          <w:rFonts w:ascii="Traditional Arabic" w:hAnsi="Traditional Arabic" w:cs="Traditional Arabic"/>
          <w:sz w:val="24"/>
          <w:szCs w:val="24"/>
          <w:rtl/>
        </w:rPr>
        <w:t>165]</w:t>
      </w:r>
      <w:r w:rsidRPr="00B81CAA">
        <w:rPr>
          <w:rFonts w:ascii="Traditional Arabic" w:hAnsi="Traditional Arabic" w:cs="Traditional Arabic"/>
          <w:sz w:val="34"/>
          <w:szCs w:val="34"/>
          <w:rtl/>
        </w:rPr>
        <w:t>.</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b/>
          <w:bCs/>
          <w:sz w:val="34"/>
          <w:szCs w:val="34"/>
          <w:u w:val="dotDotDash" w:color="FF0000"/>
          <w:rtl/>
        </w:rPr>
        <w:t>الباب الث</w:t>
      </w:r>
      <w:r w:rsidR="00280E82" w:rsidRPr="00B81CAA">
        <w:rPr>
          <w:rFonts w:ascii="Traditional Arabic" w:hAnsi="Traditional Arabic" w:cs="Traditional Arabic" w:hint="cs"/>
          <w:b/>
          <w:bCs/>
          <w:sz w:val="34"/>
          <w:szCs w:val="34"/>
          <w:u w:val="dotDotDash" w:color="FF0000"/>
          <w:rtl/>
        </w:rPr>
        <w:t>َّ</w:t>
      </w:r>
      <w:r w:rsidRPr="00B81CAA">
        <w:rPr>
          <w:rFonts w:ascii="Traditional Arabic" w:hAnsi="Traditional Arabic" w:cs="Traditional Arabic"/>
          <w:b/>
          <w:bCs/>
          <w:sz w:val="34"/>
          <w:szCs w:val="34"/>
          <w:u w:val="dotDotDash" w:color="FF0000"/>
          <w:rtl/>
        </w:rPr>
        <w:t>اني</w:t>
      </w:r>
      <w:r w:rsidRPr="00B81CAA">
        <w:rPr>
          <w:rFonts w:ascii="Traditional Arabic" w:hAnsi="Traditional Arabic" w:cs="Traditional Arabic"/>
          <w:sz w:val="34"/>
          <w:szCs w:val="34"/>
          <w:rtl/>
        </w:rPr>
        <w:t xml:space="preserve">: أن تكون المصيبة كفَّارة لذنوب سالفة، قال -صَلَّى اللهُ عَلَيْهِ وَسَلَّمَ: </w:t>
      </w:r>
      <w:r w:rsidR="0024018C" w:rsidRPr="00B81CAA">
        <w:rPr>
          <w:rFonts w:ascii="Traditional Arabic" w:hAnsi="Traditional Arabic" w:cs="Traditional Arabic"/>
          <w:color w:val="008000"/>
          <w:sz w:val="34"/>
          <w:szCs w:val="34"/>
          <w:rtl/>
        </w:rPr>
        <w:t>«</w:t>
      </w:r>
      <w:r w:rsidR="00DD0710" w:rsidRPr="00B81CAA">
        <w:rPr>
          <w:rFonts w:ascii="Traditional Arabic" w:hAnsi="Traditional Arabic" w:cs="Traditional Arabic"/>
          <w:color w:val="008000"/>
          <w:sz w:val="34"/>
          <w:szCs w:val="34"/>
          <w:rtl/>
        </w:rPr>
        <w:t>مَا يُصِيبُ الْمُسْلِمَ مِنْ نَصَبٍ وَلاَ وَصَبٍ وَلاَ هَمٍّ وَلاَ حَزَن وَلاَ أَذًى وَلاَ غمٍّ، حتَّى الشَّوْكَةُ يُشَاكُها إِلاَّ كفَّر اللَّه بهَا مِنْ خطَايَاه</w:t>
      </w:r>
      <w:r w:rsidR="0024018C" w:rsidRPr="00B81CAA">
        <w:rPr>
          <w:rFonts w:ascii="Traditional Arabic" w:hAnsi="Traditional Arabic" w:cs="Traditional Arabic"/>
          <w:color w:val="008000"/>
          <w:sz w:val="34"/>
          <w:szCs w:val="34"/>
          <w:rtl/>
        </w:rPr>
        <w:t>»</w:t>
      </w:r>
      <w:r w:rsidR="00DD0710" w:rsidRPr="00B81CAA">
        <w:rPr>
          <w:rStyle w:val="FootnoteReference"/>
          <w:rFonts w:ascii="Traditional Arabic" w:hAnsi="Traditional Arabic" w:cs="Traditional Arabic"/>
          <w:color w:val="008000"/>
          <w:sz w:val="34"/>
          <w:szCs w:val="34"/>
          <w:rtl/>
        </w:rPr>
        <w:footnoteReference w:id="3"/>
      </w:r>
      <w:r w:rsidRPr="00B81CAA">
        <w:rPr>
          <w:rFonts w:ascii="Traditional Arabic" w:hAnsi="Traditional Arabic" w:cs="Traditional Arabic"/>
          <w:sz w:val="34"/>
          <w:szCs w:val="34"/>
          <w:rtl/>
        </w:rPr>
        <w:t>.</w:t>
      </w:r>
    </w:p>
    <w:p w:rsidR="00F30DAC" w:rsidRPr="00B81CAA" w:rsidRDefault="00F30DAC" w:rsidP="0089246B">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b/>
          <w:bCs/>
          <w:sz w:val="34"/>
          <w:szCs w:val="34"/>
          <w:u w:val="dotDotDash" w:color="FF0000"/>
          <w:rtl/>
        </w:rPr>
        <w:t>الباب الث</w:t>
      </w:r>
      <w:r w:rsidR="00DD0710" w:rsidRPr="00B81CAA">
        <w:rPr>
          <w:rFonts w:ascii="Traditional Arabic" w:hAnsi="Traditional Arabic" w:cs="Traditional Arabic" w:hint="cs"/>
          <w:b/>
          <w:bCs/>
          <w:sz w:val="34"/>
          <w:szCs w:val="34"/>
          <w:u w:val="dotDotDash" w:color="FF0000"/>
          <w:rtl/>
        </w:rPr>
        <w:t>َّ</w:t>
      </w:r>
      <w:r w:rsidRPr="00B81CAA">
        <w:rPr>
          <w:rFonts w:ascii="Traditional Arabic" w:hAnsi="Traditional Arabic" w:cs="Traditional Arabic"/>
          <w:b/>
          <w:bCs/>
          <w:sz w:val="34"/>
          <w:szCs w:val="34"/>
          <w:u w:val="dotDotDash" w:color="FF0000"/>
          <w:rtl/>
        </w:rPr>
        <w:t>الث</w:t>
      </w:r>
      <w:r w:rsidR="0089246B" w:rsidRPr="00B81CAA">
        <w:rPr>
          <w:rFonts w:ascii="Traditional Arabic" w:hAnsi="Traditional Arabic" w:cs="Traditional Arabic"/>
          <w:sz w:val="34"/>
          <w:szCs w:val="34"/>
          <w:rtl/>
        </w:rPr>
        <w:t>: وهذا</w:t>
      </w:r>
      <w:r w:rsidRPr="00B81CAA">
        <w:rPr>
          <w:rFonts w:ascii="Traditional Arabic" w:hAnsi="Traditional Arabic" w:cs="Traditional Arabic"/>
          <w:sz w:val="34"/>
          <w:szCs w:val="34"/>
          <w:rtl/>
        </w:rPr>
        <w:t xml:space="preserve"> يخفَى على الكثير، حتى أنَّ بعضَ الن</w:t>
      </w:r>
      <w:r w:rsidR="00B24AE3"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اس لخفاء هذا الباب عنه قد يقول: فلان ما يستحق هذا،</w:t>
      </w:r>
      <w:r w:rsidR="0024018C" w:rsidRPr="00B81CAA">
        <w:rPr>
          <w:rFonts w:ascii="Traditional Arabic" w:hAnsi="Traditional Arabic" w:cs="Traditional Arabic"/>
          <w:sz w:val="34"/>
          <w:szCs w:val="34"/>
          <w:rtl/>
        </w:rPr>
        <w:t xml:space="preserve"> </w:t>
      </w:r>
      <w:r w:rsidRPr="00B81CAA">
        <w:rPr>
          <w:rFonts w:ascii="Traditional Arabic" w:hAnsi="Traditional Arabic" w:cs="Traditional Arabic"/>
          <w:sz w:val="34"/>
          <w:szCs w:val="34"/>
          <w:rtl/>
        </w:rPr>
        <w:t>فلان طيب وله طاعة وصدقات ونفقات</w:t>
      </w:r>
    </w:p>
    <w:p w:rsidR="00F30DAC" w:rsidRPr="00B81CAA" w:rsidRDefault="00F30DAC" w:rsidP="0089246B">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b/>
          <w:bCs/>
          <w:sz w:val="34"/>
          <w:szCs w:val="34"/>
          <w:u w:val="dotDotDash" w:color="FF0000"/>
          <w:rtl/>
        </w:rPr>
        <w:t>ونقول</w:t>
      </w:r>
      <w:r w:rsidRPr="00B81CAA">
        <w:rPr>
          <w:rFonts w:ascii="Traditional Arabic" w:hAnsi="Traditional Arabic" w:cs="Traditional Arabic"/>
          <w:sz w:val="34"/>
          <w:szCs w:val="34"/>
          <w:rtl/>
        </w:rPr>
        <w:t>: هذا الكلام لا يجوز</w:t>
      </w:r>
      <w:r w:rsidR="0089246B"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لأنَّهم حصروا المصيبة في أنَّها عقوبة، فقد تكون المصيبة رفعة للعبد، قال -صَلَّى اللهُ عَلَيْهِ وَسَلَّمَ: </w:t>
      </w:r>
      <w:r w:rsidR="0024018C" w:rsidRPr="00B81CAA">
        <w:rPr>
          <w:rFonts w:ascii="Traditional Arabic" w:hAnsi="Traditional Arabic" w:cs="Traditional Arabic"/>
          <w:color w:val="008000"/>
          <w:sz w:val="34"/>
          <w:szCs w:val="34"/>
          <w:rtl/>
        </w:rPr>
        <w:t>«</w:t>
      </w:r>
      <w:r w:rsidR="00DD0710" w:rsidRPr="00B81CAA">
        <w:rPr>
          <w:rFonts w:ascii="Traditional Arabic" w:hAnsi="Traditional Arabic" w:cs="Traditional Arabic"/>
          <w:color w:val="008000"/>
          <w:sz w:val="34"/>
          <w:szCs w:val="34"/>
          <w:rtl/>
        </w:rPr>
        <w:t>إِنَّ الْعَبْدَ إِذَا سَبَقَتْ لَهُ مِنْ اللَّهِ مَنْزِلَةٌ لَمْ يَبْلُغْهَا بِعَمَلِهِ ابْتَلَاهُ اللَّهُ فِي جَسَدِهِ أَوْ فِي مَالِهِ أَوْ فِي وَلَدِهِ، ثُمَّ صَبَّرَهُ عَلَى ذَلِكَ حَتَّى يُبْلِغَهُ الْمَنْزِلَةَ الَّتِي سَبَقَتْ لَهُ مِنْ اللَّهِ تَعَالَى</w:t>
      </w:r>
      <w:r w:rsidR="0024018C" w:rsidRPr="00B81CAA">
        <w:rPr>
          <w:rFonts w:ascii="Traditional Arabic" w:hAnsi="Traditional Arabic" w:cs="Traditional Arabic"/>
          <w:color w:val="008000"/>
          <w:sz w:val="34"/>
          <w:szCs w:val="34"/>
          <w:rtl/>
        </w:rPr>
        <w:t>»</w:t>
      </w:r>
      <w:r w:rsidR="00DD0710" w:rsidRPr="00B81CAA">
        <w:rPr>
          <w:rStyle w:val="FootnoteReference"/>
          <w:rFonts w:ascii="Traditional Arabic" w:hAnsi="Traditional Arabic" w:cs="Traditional Arabic"/>
          <w:color w:val="008000"/>
          <w:sz w:val="34"/>
          <w:szCs w:val="34"/>
          <w:rtl/>
        </w:rPr>
        <w:footnoteReference w:id="4"/>
      </w:r>
      <w:r w:rsidRPr="00B81CAA">
        <w:rPr>
          <w:rFonts w:ascii="Traditional Arabic" w:hAnsi="Traditional Arabic" w:cs="Traditional Arabic"/>
          <w:sz w:val="34"/>
          <w:szCs w:val="34"/>
          <w:rtl/>
        </w:rPr>
        <w:t xml:space="preserve">، ونرى الآن مسنِّينَ ومُسنِّات لا يفتر لسانهم عن ذكر الله، فلا تسمع إلَّا دعاء أو </w:t>
      </w:r>
      <w:r w:rsidRPr="00B81CAA">
        <w:rPr>
          <w:rFonts w:ascii="Traditional Arabic" w:hAnsi="Traditional Arabic" w:cs="Traditional Arabic"/>
          <w:sz w:val="34"/>
          <w:szCs w:val="34"/>
          <w:rtl/>
        </w:rPr>
        <w:lastRenderedPageBreak/>
        <w:t>تلاوة أو كلام طيب، ومع ذلك يبتَلون من مرضٍ إلى مرضٍ؛ فهؤلاء يُتفاءل لهم، وهذه المصائب -بإذن الله- وبحسن ظنٍّ في الله أنَّها رفعة لدرجاتهم في جنات النعيم.</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المقطع السادس:</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Pr="00D2719D">
        <w:rPr>
          <w:rFonts w:ascii="Traditional Arabic" w:hAnsi="Traditional Arabic" w:cs="Traditional Arabic"/>
          <w:color w:val="FF0000"/>
          <w:sz w:val="34"/>
          <w:szCs w:val="34"/>
          <w:rtl/>
        </w:rPr>
        <w:t xml:space="preserve">قَالُوا أَإِنَّكَ لَأَنْتَ يُوسُفُ قَالَ أَنَا يُوسُفُ وَهَذَا أَخِي قَدْ مَنَّ اللَّهُ عَلَيْنَا إِنَّهُ مَنْ يَتَّقِ وَيَصْبِرْ فَإِنَّ اللَّهَ لَا يُضِيعُ أَجْرَ الْمُحْسِنِينَ </w:t>
      </w:r>
      <w:r w:rsidRPr="00D2719D">
        <w:rPr>
          <w:rFonts w:ascii="Traditional Arabic" w:hAnsi="Traditional Arabic" w:cs="Traditional Arabic"/>
          <w:color w:val="FF0000"/>
          <w:sz w:val="24"/>
          <w:szCs w:val="24"/>
          <w:rtl/>
        </w:rPr>
        <w:t>(90)</w:t>
      </w:r>
      <w:r w:rsidRPr="00D2719D">
        <w:rPr>
          <w:rFonts w:ascii="Traditional Arabic" w:hAnsi="Traditional Arabic" w:cs="Traditional Arabic"/>
          <w:color w:val="FF0000"/>
          <w:sz w:val="34"/>
          <w:szCs w:val="34"/>
          <w:rtl/>
        </w:rPr>
        <w:t xml:space="preserve"> قَالُوا تَاللَّهِ لَقَدْ آثَرَكَ اللَّهُ عَلَيْنَا وَإِنْ كُنَّا لَخَاطِئِينَ </w:t>
      </w:r>
      <w:r w:rsidRPr="00D2719D">
        <w:rPr>
          <w:rFonts w:ascii="Traditional Arabic" w:hAnsi="Traditional Arabic" w:cs="Traditional Arabic"/>
          <w:color w:val="FF0000"/>
          <w:sz w:val="24"/>
          <w:szCs w:val="24"/>
          <w:rtl/>
        </w:rPr>
        <w:t>(91)</w:t>
      </w:r>
      <w:r w:rsidRPr="00D2719D">
        <w:rPr>
          <w:rFonts w:ascii="Traditional Arabic" w:hAnsi="Traditional Arabic" w:cs="Traditional Arabic"/>
          <w:color w:val="FF0000"/>
          <w:sz w:val="34"/>
          <w:szCs w:val="34"/>
          <w:rtl/>
        </w:rPr>
        <w:t xml:space="preserve"> قَالَ لَا تَثْرِيبَ عَلَيْكُمُ الْيَوْمَ يَغْفِرُ اللَّهُ لَكُمْ وَهُوَ أَرْحَمُ الرَّاحِمِينَ</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قوله تعالى:</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Pr="00D2719D">
        <w:rPr>
          <w:rFonts w:ascii="Traditional Arabic" w:hAnsi="Traditional Arabic" w:cs="Traditional Arabic"/>
          <w:color w:val="FF0000"/>
          <w:sz w:val="34"/>
          <w:szCs w:val="34"/>
          <w:rtl/>
        </w:rPr>
        <w:t>قَالَ أَنَا يُوسُفُ وَهَذَا أَخِي قَدْ مَنَّ اللَّهُ عَلَيْنَا إِنَّهُ مَنْ يَتَّقِ وَيَصْبِرْ</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 إذا قابل العبدُ المصيبةَ بتقوى الله والصبر؛ سيرى من الله ما يشرح صدره ويُطمئنُ قلبَه ويُقرُّ عينه.</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FA00F2">
        <w:rPr>
          <w:rFonts w:ascii="Traditional Arabic" w:hAnsi="Traditional Arabic" w:cs="Traditional Arabic"/>
          <w:b/>
          <w:bCs/>
          <w:sz w:val="34"/>
          <w:szCs w:val="34"/>
          <w:u w:val="dotDotDash" w:color="FF0000"/>
          <w:rtl/>
        </w:rPr>
        <w:t>ومن أعظم تعاريف التَّقوى</w:t>
      </w:r>
      <w:r w:rsidRPr="00E11F48">
        <w:rPr>
          <w:rFonts w:ascii="Traditional Arabic" w:hAnsi="Traditional Arabic" w:cs="Traditional Arabic"/>
          <w:sz w:val="34"/>
          <w:szCs w:val="34"/>
          <w:rtl/>
        </w:rPr>
        <w:t>: أن تعبدَ الله على نورٍ من الله ترجو ثواب الله، وأن تترك معاصي الله على نور من الله تخشى عقاب الله.</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فإذا أصابت العبدَ مصيبةٌ فينبغي أن يكون</w:t>
      </w:r>
      <w:r w:rsidR="00B24AE3">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 التَّعامل مع</w:t>
      </w:r>
      <w:r w:rsidR="00B24AE3">
        <w:rPr>
          <w:rFonts w:ascii="Traditional Arabic" w:hAnsi="Traditional Arabic" w:cs="Traditional Arabic" w:hint="cs"/>
          <w:sz w:val="34"/>
          <w:szCs w:val="34"/>
          <w:rtl/>
        </w:rPr>
        <w:t>ها</w:t>
      </w:r>
      <w:r w:rsidRPr="00E11F48">
        <w:rPr>
          <w:rFonts w:ascii="Traditional Arabic" w:hAnsi="Traditional Arabic" w:cs="Traditional Arabic"/>
          <w:sz w:val="34"/>
          <w:szCs w:val="34"/>
          <w:rtl/>
        </w:rPr>
        <w:t xml:space="preserve"> حسب الآداب الشَّرعيَّة، لا جزع ولا تسخ</w:t>
      </w:r>
      <w:r w:rsidR="00B24AE3">
        <w:rPr>
          <w:rFonts w:ascii="Traditional Arabic" w:hAnsi="Traditional Arabic" w:cs="Traditional Arabic" w:hint="cs"/>
          <w:sz w:val="34"/>
          <w:szCs w:val="34"/>
          <w:rtl/>
        </w:rPr>
        <w:t>ُّ</w:t>
      </w:r>
      <w:r w:rsidRPr="00E11F48">
        <w:rPr>
          <w:rFonts w:ascii="Traditional Arabic" w:hAnsi="Traditional Arabic" w:cs="Traditional Arabic"/>
          <w:sz w:val="34"/>
          <w:szCs w:val="34"/>
          <w:rtl/>
        </w:rPr>
        <w:t>ط ولا اعتراض ولا نياحة؛ بل تقوى لله -جَلَّ وَعَلَا- وطاعة وصبر واحتساب، وحسن ظنٍّ بالله، وسيرى العاقبة خيرًا في الدنيا والآخرة.</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قوله تعالى:</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Pr="00D2719D">
        <w:rPr>
          <w:rFonts w:ascii="Traditional Arabic" w:hAnsi="Traditional Arabic" w:cs="Traditional Arabic"/>
          <w:color w:val="FF0000"/>
          <w:sz w:val="34"/>
          <w:szCs w:val="34"/>
          <w:rtl/>
        </w:rPr>
        <w:t xml:space="preserve">قَالُوا تَاللَّهِ لَقَدْ آثَرَكَ اللَّهُ عَلَيْنَا وَإِنْ كُنَّا لَخَاطِئِينَ </w:t>
      </w:r>
      <w:r w:rsidRPr="00D2719D">
        <w:rPr>
          <w:rFonts w:ascii="Traditional Arabic" w:hAnsi="Traditional Arabic" w:cs="Traditional Arabic"/>
          <w:color w:val="FF0000"/>
          <w:sz w:val="24"/>
          <w:szCs w:val="24"/>
          <w:rtl/>
        </w:rPr>
        <w:t>(91)</w:t>
      </w:r>
      <w:r w:rsidRPr="00D2719D">
        <w:rPr>
          <w:rFonts w:ascii="Traditional Arabic" w:hAnsi="Traditional Arabic" w:cs="Traditional Arabic"/>
          <w:color w:val="FF0000"/>
          <w:sz w:val="34"/>
          <w:szCs w:val="34"/>
          <w:rtl/>
        </w:rPr>
        <w:t xml:space="preserve"> قَالَ لَا تَثْرِيبَ عَلَيْكُمُ الْيَوْمَ</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 إذا اعترف</w:t>
      </w:r>
      <w:r w:rsidR="00B24AE3">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 المخطئ بالخطأ وندم، وظهرت بودار الأسف والحسرة عليه؛ فإنَّ من كمال الأخلاق</w:t>
      </w:r>
      <w:r w:rsidR="0024018C">
        <w:rPr>
          <w:rFonts w:ascii="Traditional Arabic" w:hAnsi="Traditional Arabic" w:cs="Traditional Arabic"/>
          <w:sz w:val="34"/>
          <w:szCs w:val="34"/>
          <w:rtl/>
        </w:rPr>
        <w:t xml:space="preserve"> </w:t>
      </w:r>
      <w:r w:rsidRPr="00E11F48">
        <w:rPr>
          <w:rFonts w:ascii="Traditional Arabic" w:hAnsi="Traditional Arabic" w:cs="Traditional Arabic"/>
          <w:sz w:val="34"/>
          <w:szCs w:val="34"/>
          <w:rtl/>
        </w:rPr>
        <w:t>-وهي أخلاق الأنبياء- عدم الشَّماتة؛ بل قبول العذر، وهذا يخضع للمصالح والمفاسد، ولهذا إذا أخطأ بعض الناس</w:t>
      </w:r>
      <w:r w:rsidR="0024018C">
        <w:rPr>
          <w:rFonts w:ascii="Traditional Arabic" w:hAnsi="Traditional Arabic" w:cs="Traditional Arabic"/>
          <w:sz w:val="34"/>
          <w:szCs w:val="34"/>
          <w:rtl/>
        </w:rPr>
        <w:t>،</w:t>
      </w:r>
      <w:r w:rsidRPr="00E11F48">
        <w:rPr>
          <w:rFonts w:ascii="Traditional Arabic" w:hAnsi="Traditional Arabic" w:cs="Traditional Arabic"/>
          <w:sz w:val="34"/>
          <w:szCs w:val="34"/>
          <w:rtl/>
        </w:rPr>
        <w:t xml:space="preserve"> ثم جاء المُخطئ معتذرًا معترفًا بذنبه، وآثر الله المخطئ عليه؛ فلا ينبغي الشَّماتة، بل كما قال -صَلَّى اللهُ عَلَيْهِ وَسَلَّمَ: </w:t>
      </w:r>
      <w:r w:rsidR="0024018C" w:rsidRPr="00D2719D">
        <w:rPr>
          <w:rFonts w:ascii="Traditional Arabic" w:hAnsi="Traditional Arabic" w:cs="Traditional Arabic"/>
          <w:color w:val="008000"/>
          <w:sz w:val="34"/>
          <w:szCs w:val="34"/>
          <w:rtl/>
        </w:rPr>
        <w:t>«</w:t>
      </w:r>
      <w:r w:rsidR="00B24AE3" w:rsidRPr="00B24AE3">
        <w:rPr>
          <w:rFonts w:ascii="Traditional Arabic" w:hAnsi="Traditional Arabic" w:cs="Traditional Arabic"/>
          <w:color w:val="008000"/>
          <w:sz w:val="34"/>
          <w:szCs w:val="34"/>
          <w:rtl/>
        </w:rPr>
        <w:t>وَمَا زَادَ اللَّهُ عَبْدًا بِعَفْوٍ إِلَّا عِزًّا</w:t>
      </w:r>
      <w:r w:rsidR="0024018C" w:rsidRPr="00D2719D">
        <w:rPr>
          <w:rFonts w:ascii="Traditional Arabic" w:hAnsi="Traditional Arabic" w:cs="Traditional Arabic"/>
          <w:color w:val="008000"/>
          <w:sz w:val="34"/>
          <w:szCs w:val="34"/>
          <w:rtl/>
        </w:rPr>
        <w:t>»</w:t>
      </w:r>
      <w:r w:rsidR="00B24AE3">
        <w:rPr>
          <w:rStyle w:val="FootnoteReference"/>
          <w:rFonts w:ascii="Traditional Arabic" w:hAnsi="Traditional Arabic" w:cs="Traditional Arabic"/>
          <w:sz w:val="34"/>
          <w:szCs w:val="34"/>
          <w:rtl/>
        </w:rPr>
        <w:footnoteReference w:id="5"/>
      </w:r>
      <w:r w:rsidRPr="00E11F48">
        <w:rPr>
          <w:rFonts w:ascii="Traditional Arabic" w:hAnsi="Traditional Arabic" w:cs="Traditional Arabic"/>
          <w:sz w:val="34"/>
          <w:szCs w:val="34"/>
          <w:rtl/>
        </w:rPr>
        <w:t>، أي رفعة حسيَّة ومعنويَّة، فيوسف كان قادرًا على الانتقام، وله حق أن ينتقم، فهم ظلموه وآذوه، وكذبوا على أبيهم، ومع هذا كله لمَّا تحق</w:t>
      </w:r>
      <w:r w:rsidR="00940661">
        <w:rPr>
          <w:rFonts w:ascii="Traditional Arabic" w:hAnsi="Traditional Arabic" w:cs="Traditional Arabic" w:hint="cs"/>
          <w:sz w:val="34"/>
          <w:szCs w:val="34"/>
          <w:rtl/>
        </w:rPr>
        <w:t>َّ</w:t>
      </w:r>
      <w:r w:rsidRPr="00E11F48">
        <w:rPr>
          <w:rFonts w:ascii="Traditional Arabic" w:hAnsi="Traditional Arabic" w:cs="Traditional Arabic"/>
          <w:sz w:val="34"/>
          <w:szCs w:val="34"/>
          <w:rtl/>
        </w:rPr>
        <w:t>ق له الخير والمراد من جمع الشَّمل ما شمَتَ وما عزَّرَ؛ بل صفحَ، وهذا يكون بحسب المصلحة.</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lastRenderedPageBreak/>
        <w:t>المقطع السابع:</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Pr="00D2719D">
        <w:rPr>
          <w:rFonts w:ascii="Traditional Arabic" w:hAnsi="Traditional Arabic" w:cs="Traditional Arabic"/>
          <w:color w:val="FF0000"/>
          <w:sz w:val="34"/>
          <w:szCs w:val="34"/>
          <w:rtl/>
        </w:rPr>
        <w:t xml:space="preserve">اذْهَبُوا بِقَمِيصِي هَذَا فَأَلْقُوهُ عَلَى وَجْهِ أَبِي يَأْتِ بَصِيرًا وَأْتُونِي بِأَهْلِكُمْ أَجْمَعِينَ </w:t>
      </w:r>
      <w:r w:rsidRPr="00D2719D">
        <w:rPr>
          <w:rFonts w:ascii="Traditional Arabic" w:hAnsi="Traditional Arabic" w:cs="Traditional Arabic"/>
          <w:color w:val="FF0000"/>
          <w:sz w:val="24"/>
          <w:szCs w:val="24"/>
          <w:rtl/>
        </w:rPr>
        <w:t>(93)</w:t>
      </w:r>
      <w:r w:rsidRPr="00D2719D">
        <w:rPr>
          <w:rFonts w:ascii="Traditional Arabic" w:hAnsi="Traditional Arabic" w:cs="Traditional Arabic"/>
          <w:color w:val="FF0000"/>
          <w:sz w:val="34"/>
          <w:szCs w:val="34"/>
          <w:rtl/>
        </w:rPr>
        <w:t xml:space="preserve"> وَلَمَّا فَصَلَتِ الْعِيرُ قَالَ أَبُوهُمْ إِنِّي لَأَجِدُ رِيحَ يُوسُفَ لَوْلَا أَنْ تُفَنِّدُونِ </w:t>
      </w:r>
      <w:r w:rsidRPr="00D2719D">
        <w:rPr>
          <w:rFonts w:ascii="Traditional Arabic" w:hAnsi="Traditional Arabic" w:cs="Traditional Arabic"/>
          <w:color w:val="FF0000"/>
          <w:sz w:val="24"/>
          <w:szCs w:val="24"/>
          <w:rtl/>
        </w:rPr>
        <w:t>(94)</w:t>
      </w:r>
      <w:r w:rsidRPr="00D2719D">
        <w:rPr>
          <w:rFonts w:ascii="Traditional Arabic" w:hAnsi="Traditional Arabic" w:cs="Traditional Arabic"/>
          <w:color w:val="FF0000"/>
          <w:sz w:val="34"/>
          <w:szCs w:val="34"/>
          <w:rtl/>
        </w:rPr>
        <w:t xml:space="preserve"> قَالُوا تَاللَّهِ إِنَّكَ لَفِي ضَلَالِكَ الْقَدِيمِ </w:t>
      </w:r>
      <w:r w:rsidRPr="00D2719D">
        <w:rPr>
          <w:rFonts w:ascii="Traditional Arabic" w:hAnsi="Traditional Arabic" w:cs="Traditional Arabic"/>
          <w:color w:val="FF0000"/>
          <w:sz w:val="24"/>
          <w:szCs w:val="24"/>
          <w:rtl/>
        </w:rPr>
        <w:t>(95)</w:t>
      </w:r>
      <w:r w:rsidRPr="00D2719D">
        <w:rPr>
          <w:rFonts w:ascii="Traditional Arabic" w:hAnsi="Traditional Arabic" w:cs="Traditional Arabic"/>
          <w:color w:val="FF0000"/>
          <w:sz w:val="34"/>
          <w:szCs w:val="34"/>
          <w:rtl/>
        </w:rPr>
        <w:t xml:space="preserve"> فَلَمَّا أَنْ جَاءَ الْبَشِيرُ أَلْقَاهُ عَلَى وَجْهِهِ فَارْتَدَّ بَصِيرًا قَالَ أَلَمْ أَقُلْ لَكُمْ إِنِّي أَعْلَمُ مِنَ اللَّهِ مَا لَا تَعْلَمُونَ</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يعقوب</w:t>
      </w:r>
      <w:r w:rsidR="0024018C">
        <w:rPr>
          <w:rFonts w:ascii="Traditional Arabic" w:hAnsi="Traditional Arabic" w:cs="Traditional Arabic"/>
          <w:sz w:val="34"/>
          <w:szCs w:val="34"/>
          <w:rtl/>
        </w:rPr>
        <w:t xml:space="preserve"> </w:t>
      </w:r>
      <w:r w:rsidRPr="00E11F48">
        <w:rPr>
          <w:rFonts w:ascii="Traditional Arabic" w:hAnsi="Traditional Arabic" w:cs="Traditional Arabic"/>
          <w:sz w:val="34"/>
          <w:szCs w:val="34"/>
          <w:rtl/>
        </w:rPr>
        <w:t>-عَلَيْهِ السَّلام- حزن</w:t>
      </w:r>
      <w:r w:rsidR="00940661">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 على يوسف حتى قدَّر بعض المفسرين المدَّة بين ذهاب يوسف واللُّقيا به قرابة أربعين سنةٍ، ومع هذا كلِّه ما فقدَ الأمل، بل كان محسنًا في ظنِّه بالله -عزَّ وجل- ولمَّا ذهب الابن الث</w:t>
      </w:r>
      <w:r w:rsidR="00AC028A">
        <w:rPr>
          <w:rFonts w:ascii="Traditional Arabic" w:hAnsi="Traditional Arabic" w:cs="Traditional Arabic" w:hint="cs"/>
          <w:sz w:val="34"/>
          <w:szCs w:val="34"/>
          <w:rtl/>
        </w:rPr>
        <w:t>َّ</w:t>
      </w:r>
      <w:r w:rsidRPr="00E11F48">
        <w:rPr>
          <w:rFonts w:ascii="Traditional Arabic" w:hAnsi="Traditional Arabic" w:cs="Traditional Arabic"/>
          <w:sz w:val="34"/>
          <w:szCs w:val="34"/>
          <w:rtl/>
        </w:rPr>
        <w:t>اني بنيامين كان لا</w:t>
      </w:r>
      <w:r w:rsidR="0020472D">
        <w:rPr>
          <w:rFonts w:ascii="Traditional Arabic" w:hAnsi="Traditional Arabic" w:cs="Traditional Arabic" w:hint="cs"/>
          <w:sz w:val="34"/>
          <w:szCs w:val="34"/>
          <w:rtl/>
        </w:rPr>
        <w:t>ي</w:t>
      </w:r>
      <w:r w:rsidRPr="00E11F48">
        <w:rPr>
          <w:rFonts w:ascii="Traditional Arabic" w:hAnsi="Traditional Arabic" w:cs="Traditional Arabic"/>
          <w:sz w:val="34"/>
          <w:szCs w:val="34"/>
          <w:rtl/>
        </w:rPr>
        <w:t>زال يعقوب معلِّقًا الأمل بالله ولا ينقطع، وأمرهم أن يتحسَّسوا من يوسف وأخيه، وهذا من ق</w:t>
      </w:r>
      <w:r w:rsidR="0020472D">
        <w:rPr>
          <w:rFonts w:ascii="Traditional Arabic" w:hAnsi="Traditional Arabic" w:cs="Traditional Arabic" w:hint="cs"/>
          <w:sz w:val="34"/>
          <w:szCs w:val="34"/>
          <w:rtl/>
        </w:rPr>
        <w:t>ُ</w:t>
      </w:r>
      <w:r w:rsidRPr="00E11F48">
        <w:rPr>
          <w:rFonts w:ascii="Traditional Arabic" w:hAnsi="Traditional Arabic" w:cs="Traditional Arabic"/>
          <w:sz w:val="34"/>
          <w:szCs w:val="34"/>
          <w:rtl/>
        </w:rPr>
        <w:t>وَّة يقينه بالله رب العالمين، ثم قال:</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Pr="00D2719D">
        <w:rPr>
          <w:rFonts w:ascii="Traditional Arabic" w:hAnsi="Traditional Arabic" w:cs="Traditional Arabic"/>
          <w:color w:val="FF0000"/>
          <w:sz w:val="34"/>
          <w:szCs w:val="34"/>
          <w:rtl/>
        </w:rPr>
        <w:t>وَلَا تَيْأَسُوا مِنْ رَوْحِ اللَّهِ</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20472D">
        <w:rPr>
          <w:rFonts w:ascii="Traditional Arabic" w:hAnsi="Traditional Arabic" w:cs="Traditional Arabic"/>
          <w:b/>
          <w:bCs/>
          <w:sz w:val="34"/>
          <w:szCs w:val="34"/>
          <w:u w:val="dotDotDash" w:color="FF0000"/>
          <w:rtl/>
        </w:rPr>
        <w:t>الشَّاهد</w:t>
      </w:r>
      <w:r w:rsidRPr="00E11F48">
        <w:rPr>
          <w:rFonts w:ascii="Traditional Arabic" w:hAnsi="Traditional Arabic" w:cs="Traditional Arabic"/>
          <w:sz w:val="34"/>
          <w:szCs w:val="34"/>
          <w:rtl/>
        </w:rPr>
        <w:t>: أن</w:t>
      </w:r>
      <w:r w:rsidR="00AC028A">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 يوسف</w:t>
      </w:r>
      <w:r w:rsidR="0024018C">
        <w:rPr>
          <w:rFonts w:ascii="Traditional Arabic" w:hAnsi="Traditional Arabic" w:cs="Traditional Arabic"/>
          <w:sz w:val="34"/>
          <w:szCs w:val="34"/>
          <w:rtl/>
        </w:rPr>
        <w:t xml:space="preserve"> </w:t>
      </w:r>
      <w:r w:rsidRPr="00E11F48">
        <w:rPr>
          <w:rFonts w:ascii="Traditional Arabic" w:hAnsi="Traditional Arabic" w:cs="Traditional Arabic"/>
          <w:sz w:val="34"/>
          <w:szCs w:val="34"/>
          <w:rtl/>
        </w:rPr>
        <w:t>-عَلَيْهِ السَّلام- أرسل</w:t>
      </w:r>
      <w:r w:rsidR="00AC028A">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 قميصه مع أحد، وأمره أن ي</w:t>
      </w:r>
      <w:r w:rsidR="0020472D">
        <w:rPr>
          <w:rFonts w:ascii="Traditional Arabic" w:hAnsi="Traditional Arabic" w:cs="Traditional Arabic" w:hint="cs"/>
          <w:sz w:val="34"/>
          <w:szCs w:val="34"/>
          <w:rtl/>
        </w:rPr>
        <w:t>ُ</w:t>
      </w:r>
      <w:r w:rsidRPr="00E11F48">
        <w:rPr>
          <w:rFonts w:ascii="Traditional Arabic" w:hAnsi="Traditional Arabic" w:cs="Traditional Arabic"/>
          <w:sz w:val="34"/>
          <w:szCs w:val="34"/>
          <w:rtl/>
        </w:rPr>
        <w:t>لقيه على وجه أبيه حتى يرتدَّ بصيرًا، وهذا بتقدير الله تعالى.</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20472D">
        <w:rPr>
          <w:rFonts w:ascii="Traditional Arabic" w:hAnsi="Traditional Arabic" w:cs="Traditional Arabic"/>
          <w:b/>
          <w:bCs/>
          <w:sz w:val="34"/>
          <w:szCs w:val="34"/>
          <w:u w:val="dotDotDash" w:color="FF0000"/>
          <w:rtl/>
        </w:rPr>
        <w:t>وممَّا يُذكر هنا</w:t>
      </w:r>
      <w:r w:rsidRPr="00E11F48">
        <w:rPr>
          <w:rFonts w:ascii="Traditional Arabic" w:hAnsi="Traditional Arabic" w:cs="Traditional Arabic"/>
          <w:sz w:val="34"/>
          <w:szCs w:val="34"/>
          <w:rtl/>
        </w:rPr>
        <w:t>: أنَّ بعض أهل العلم قالوا في حديث</w:t>
      </w:r>
      <w:r w:rsidR="0020472D">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 </w:t>
      </w:r>
      <w:r w:rsidR="0024018C" w:rsidRPr="00D2719D">
        <w:rPr>
          <w:rFonts w:ascii="Traditional Arabic" w:hAnsi="Traditional Arabic" w:cs="Traditional Arabic"/>
          <w:color w:val="008000"/>
          <w:sz w:val="34"/>
          <w:szCs w:val="34"/>
          <w:rtl/>
        </w:rPr>
        <w:t>«</w:t>
      </w:r>
      <w:r w:rsidR="00AC028A" w:rsidRPr="00AC028A">
        <w:rPr>
          <w:rFonts w:ascii="Traditional Arabic" w:hAnsi="Traditional Arabic" w:cs="Traditional Arabic"/>
          <w:color w:val="008000"/>
          <w:sz w:val="34"/>
          <w:szCs w:val="34"/>
          <w:rtl/>
        </w:rPr>
        <w:t>بِسْمِ اللهِ تربَةُ أَرْضِنَا، بِرِيقةِ بَعْضِنَا، يُشْفَى سَقِيمُنَا، بإِذْنِ رَبِّنَا</w:t>
      </w:r>
      <w:r w:rsidR="0024018C" w:rsidRPr="00D2719D">
        <w:rPr>
          <w:rFonts w:ascii="Traditional Arabic" w:hAnsi="Traditional Arabic" w:cs="Traditional Arabic"/>
          <w:color w:val="008000"/>
          <w:sz w:val="34"/>
          <w:szCs w:val="34"/>
          <w:rtl/>
        </w:rPr>
        <w:t>»</w:t>
      </w:r>
      <w:r w:rsidR="00AC028A">
        <w:rPr>
          <w:rStyle w:val="FootnoteReference"/>
          <w:rFonts w:ascii="Traditional Arabic" w:hAnsi="Traditional Arabic" w:cs="Traditional Arabic"/>
          <w:color w:val="008000"/>
          <w:sz w:val="34"/>
          <w:szCs w:val="34"/>
          <w:rtl/>
        </w:rPr>
        <w:footnoteReference w:id="6"/>
      </w:r>
      <w:r w:rsidRPr="00E11F48">
        <w:rPr>
          <w:rFonts w:ascii="Traditional Arabic" w:hAnsi="Traditional Arabic" w:cs="Traditional Arabic"/>
          <w:sz w:val="34"/>
          <w:szCs w:val="34"/>
          <w:rtl/>
        </w:rPr>
        <w:t>، أن يبل سبَّابته ثم يضعها في الأرض.</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وأذكر كلامًا لبعض العلماء ممَّن كتب في الطِّب النَّبوي، يقول: إنَّ التُّربةَ التي نشأَ فيها الإنسان وعاش فيها وشمَّ هواءها يكون لها تأثير على نفسيَّته.</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وذكر الجاحظ أنّ</w:t>
      </w:r>
      <w:r w:rsidR="00DC51E0">
        <w:rPr>
          <w:rFonts w:ascii="Traditional Arabic" w:hAnsi="Traditional Arabic" w:cs="Traditional Arabic"/>
          <w:sz w:val="34"/>
          <w:szCs w:val="34"/>
          <w:rtl/>
        </w:rPr>
        <w:t xml:space="preserve">َ المسافر الذي يتغرَّب عن بلده </w:t>
      </w:r>
      <w:r w:rsidRPr="00E11F48">
        <w:rPr>
          <w:rFonts w:ascii="Traditional Arabic" w:hAnsi="Traditional Arabic" w:cs="Traditional Arabic"/>
          <w:sz w:val="34"/>
          <w:szCs w:val="34"/>
          <w:rtl/>
        </w:rPr>
        <w:t>إذا أصابه نوع من الكآبة؛ تذكَّر بلده أو شمَّ بعضَ ما كان يألفه منها فإنَّ نفسيته تتغيَّر، حتى أنَّ أحد</w:t>
      </w:r>
      <w:r w:rsidR="00AC028A">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 الن</w:t>
      </w:r>
      <w:r w:rsidR="00AC028A">
        <w:rPr>
          <w:rFonts w:ascii="Traditional Arabic" w:hAnsi="Traditional Arabic" w:cs="Traditional Arabic" w:hint="cs"/>
          <w:sz w:val="34"/>
          <w:szCs w:val="34"/>
          <w:rtl/>
        </w:rPr>
        <w:t>َّ</w:t>
      </w:r>
      <w:r w:rsidRPr="00E11F48">
        <w:rPr>
          <w:rFonts w:ascii="Traditional Arabic" w:hAnsi="Traditional Arabic" w:cs="Traditional Arabic"/>
          <w:sz w:val="34"/>
          <w:szCs w:val="34"/>
          <w:rtl/>
        </w:rPr>
        <w:t>اس كان في وادي التَّسرير، وذكر الجغرافيُّونَ أنَّ طوله تقريبًا مائة كيلو، وهو في نجد، وأنَّ شاعرًا قد نشأ فيه، ثم لما عرف أهله أنَّ الشاعر فحل، أخذوه إلى بغداد وأغدقوا عليه، فأصابه نوع كآبة، فانطوى في بيته، فجاءه الأطباء وسألوه ما دواؤك؟</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فذكر بيتًا من الش</w:t>
      </w:r>
      <w:r w:rsidR="00AC028A">
        <w:rPr>
          <w:rFonts w:ascii="Traditional Arabic" w:hAnsi="Traditional Arabic" w:cs="Traditional Arabic" w:hint="cs"/>
          <w:sz w:val="34"/>
          <w:szCs w:val="34"/>
          <w:rtl/>
        </w:rPr>
        <w:t>ِّ</w:t>
      </w:r>
      <w:r w:rsidRPr="00E11F48">
        <w:rPr>
          <w:rFonts w:ascii="Traditional Arabic" w:hAnsi="Traditional Arabic" w:cs="Traditional Arabic"/>
          <w:sz w:val="34"/>
          <w:szCs w:val="34"/>
          <w:rtl/>
        </w:rPr>
        <w:t>عر، فقال:</w:t>
      </w:r>
    </w:p>
    <w:p w:rsidR="00F30DAC" w:rsidRPr="00AC028A" w:rsidRDefault="00F30DAC" w:rsidP="0029484C">
      <w:pPr>
        <w:spacing w:before="120" w:after="0"/>
        <w:ind w:firstLine="284"/>
        <w:jc w:val="center"/>
        <w:rPr>
          <w:rFonts w:ascii="Traditional Arabic" w:hAnsi="Traditional Arabic" w:cs="Traditional Arabic"/>
          <w:color w:val="984806" w:themeColor="accent6" w:themeShade="80"/>
          <w:sz w:val="34"/>
          <w:szCs w:val="34"/>
          <w:rtl/>
        </w:rPr>
      </w:pPr>
      <w:r w:rsidRPr="00AC028A">
        <w:rPr>
          <w:rFonts w:ascii="Traditional Arabic" w:hAnsi="Traditional Arabic" w:cs="Traditional Arabic"/>
          <w:color w:val="984806" w:themeColor="accent6" w:themeShade="80"/>
          <w:sz w:val="34"/>
          <w:szCs w:val="34"/>
          <w:rtl/>
        </w:rPr>
        <w:lastRenderedPageBreak/>
        <w:t>ق</w:t>
      </w:r>
      <w:r w:rsidR="008D0C7D">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ال</w:t>
      </w:r>
      <w:r w:rsidR="00AC028A" w:rsidRPr="00AC028A">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 xml:space="preserve"> الأ</w:t>
      </w:r>
      <w:r w:rsidR="008D0C7D">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طب</w:t>
      </w:r>
      <w:r w:rsidR="00AC028A" w:rsidRPr="00AC028A">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اء</w:t>
      </w:r>
      <w:r w:rsidR="00AC028A" w:rsidRPr="00AC028A">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 xml:space="preserve"> م</w:t>
      </w:r>
      <w:r w:rsidR="00AC028A" w:rsidRPr="00AC028A">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ا ي</w:t>
      </w:r>
      <w:r w:rsidR="00AC028A" w:rsidRPr="00AC028A">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ش</w:t>
      </w:r>
      <w:r w:rsidR="008D0C7D">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ف</w:t>
      </w:r>
      <w:r w:rsidR="00AC028A" w:rsidRPr="00AC028A">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يك</w:t>
      </w:r>
      <w:r w:rsidR="00AC028A" w:rsidRPr="00AC028A">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 xml:space="preserve"> ؟ ق</w:t>
      </w:r>
      <w:r w:rsidR="008D0C7D">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ل</w:t>
      </w:r>
      <w:r w:rsidR="008D0C7D">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ت</w:t>
      </w:r>
      <w:r w:rsidR="00AC028A" w:rsidRPr="00AC028A">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 xml:space="preserve"> ل</w:t>
      </w:r>
      <w:r w:rsidR="00AC028A" w:rsidRPr="00AC028A">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هم</w:t>
      </w:r>
      <w:r w:rsidR="00AC028A" w:rsidRPr="00AC028A">
        <w:rPr>
          <w:rFonts w:ascii="Traditional Arabic" w:hAnsi="Traditional Arabic" w:cs="Traditional Arabic" w:hint="cs"/>
          <w:color w:val="984806" w:themeColor="accent6" w:themeShade="80"/>
          <w:sz w:val="34"/>
          <w:szCs w:val="34"/>
          <w:rtl/>
        </w:rPr>
        <w:t xml:space="preserve">: *** </w:t>
      </w:r>
      <w:r w:rsidRPr="00AC028A">
        <w:rPr>
          <w:rFonts w:ascii="Traditional Arabic" w:hAnsi="Traditional Arabic" w:cs="Traditional Arabic"/>
          <w:color w:val="984806" w:themeColor="accent6" w:themeShade="80"/>
          <w:sz w:val="34"/>
          <w:szCs w:val="34"/>
          <w:rtl/>
        </w:rPr>
        <w:t>د</w:t>
      </w:r>
      <w:r w:rsidR="008D0C7D">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خ</w:t>
      </w:r>
      <w:r w:rsidR="008D0C7D">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ان</w:t>
      </w:r>
      <w:r w:rsidR="00AC028A" w:rsidRPr="00AC028A">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 xml:space="preserve"> ر</w:t>
      </w:r>
      <w:r w:rsidR="008D0C7D">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م</w:t>
      </w:r>
      <w:r w:rsidR="008D0C7D">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ث</w:t>
      </w:r>
      <w:r w:rsidR="00AC028A" w:rsidRPr="00AC028A">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 xml:space="preserve"> م</w:t>
      </w:r>
      <w:r w:rsidR="00AC028A" w:rsidRPr="00AC028A">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ن</w:t>
      </w:r>
      <w:r w:rsidR="00AC028A" w:rsidRPr="00AC028A">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 xml:space="preserve"> الت</w:t>
      </w:r>
      <w:r w:rsidR="00AC028A" w:rsidRPr="00AC028A">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س</w:t>
      </w:r>
      <w:r w:rsidR="008D0C7D">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ري</w:t>
      </w:r>
      <w:r w:rsidR="008D0C7D">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ر</w:t>
      </w:r>
      <w:r w:rsidR="00AC028A" w:rsidRPr="00AC028A">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 xml:space="preserve"> ي</w:t>
      </w:r>
      <w:r w:rsidR="00AC028A" w:rsidRPr="00AC028A">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ش</w:t>
      </w:r>
      <w:r w:rsidR="00AC028A" w:rsidRPr="00AC028A">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ف</w:t>
      </w:r>
      <w:r w:rsidR="00AC028A" w:rsidRPr="00AC028A">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ين</w:t>
      </w:r>
      <w:r w:rsidR="008D0C7D">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ي</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وميسون امرأة معاوية لما قالت:</w:t>
      </w:r>
    </w:p>
    <w:p w:rsidR="00AC028A" w:rsidRPr="00AC028A" w:rsidRDefault="00AC028A" w:rsidP="0029484C">
      <w:pPr>
        <w:spacing w:before="120" w:after="0"/>
        <w:ind w:firstLine="284"/>
        <w:jc w:val="center"/>
        <w:rPr>
          <w:rFonts w:ascii="Traditional Arabic" w:hAnsi="Traditional Arabic" w:cs="Traditional Arabic"/>
          <w:color w:val="984806" w:themeColor="accent6" w:themeShade="80"/>
          <w:sz w:val="34"/>
          <w:szCs w:val="34"/>
          <w:rtl/>
        </w:rPr>
      </w:pPr>
      <w:r w:rsidRPr="00AC028A">
        <w:rPr>
          <w:rFonts w:ascii="Traditional Arabic" w:hAnsi="Traditional Arabic" w:cs="Traditional Arabic"/>
          <w:color w:val="984806" w:themeColor="accent6" w:themeShade="80"/>
          <w:sz w:val="34"/>
          <w:szCs w:val="34"/>
          <w:rtl/>
        </w:rPr>
        <w:t xml:space="preserve">لَبَيتٌ تَخفِقُ الأرياحُ فيه </w:t>
      </w:r>
      <w:r w:rsidRPr="00AC028A">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 xml:space="preserve"> أَحَبُّ إليَّ مِن قَصرٍ مُنيفِ</w:t>
      </w:r>
    </w:p>
    <w:p w:rsidR="00AC028A" w:rsidRDefault="00AC028A" w:rsidP="0029484C">
      <w:pPr>
        <w:spacing w:before="120" w:after="0"/>
        <w:ind w:firstLine="284"/>
        <w:jc w:val="center"/>
        <w:rPr>
          <w:rFonts w:ascii="Traditional Arabic" w:hAnsi="Traditional Arabic" w:cs="Traditional Arabic"/>
          <w:color w:val="984806" w:themeColor="accent6" w:themeShade="80"/>
          <w:sz w:val="34"/>
          <w:szCs w:val="34"/>
          <w:rtl/>
        </w:rPr>
      </w:pPr>
      <w:r w:rsidRPr="00AC028A">
        <w:rPr>
          <w:rFonts w:ascii="Traditional Arabic" w:hAnsi="Traditional Arabic" w:cs="Traditional Arabic"/>
          <w:color w:val="984806" w:themeColor="accent6" w:themeShade="80"/>
          <w:sz w:val="34"/>
          <w:szCs w:val="34"/>
          <w:rtl/>
        </w:rPr>
        <w:t xml:space="preserve">ولُبسُ عَباءَةٍ وتَقَرَّ عيني </w:t>
      </w:r>
      <w:r w:rsidRPr="00AC028A">
        <w:rPr>
          <w:rFonts w:ascii="Traditional Arabic" w:hAnsi="Traditional Arabic" w:cs="Traditional Arabic" w:hint="cs"/>
          <w:color w:val="984806" w:themeColor="accent6" w:themeShade="80"/>
          <w:sz w:val="34"/>
          <w:szCs w:val="34"/>
          <w:rtl/>
        </w:rPr>
        <w:t>**</w:t>
      </w:r>
      <w:r w:rsidRPr="00AC028A">
        <w:rPr>
          <w:rFonts w:ascii="Traditional Arabic" w:hAnsi="Traditional Arabic" w:cs="Traditional Arabic"/>
          <w:color w:val="984806" w:themeColor="accent6" w:themeShade="80"/>
          <w:sz w:val="34"/>
          <w:szCs w:val="34"/>
          <w:rtl/>
        </w:rPr>
        <w:t xml:space="preserve"> أَحَبُّ إليَّ مِن لبسِ الشُفوفِ</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فهي كانت</w:t>
      </w:r>
      <w:r w:rsidR="0024018C">
        <w:rPr>
          <w:rFonts w:ascii="Traditional Arabic" w:hAnsi="Traditional Arabic" w:cs="Traditional Arabic"/>
          <w:sz w:val="34"/>
          <w:szCs w:val="34"/>
          <w:rtl/>
        </w:rPr>
        <w:t xml:space="preserve"> </w:t>
      </w:r>
      <w:r w:rsidRPr="00E11F48">
        <w:rPr>
          <w:rFonts w:ascii="Traditional Arabic" w:hAnsi="Traditional Arabic" w:cs="Traditional Arabic"/>
          <w:sz w:val="34"/>
          <w:szCs w:val="34"/>
          <w:rtl/>
        </w:rPr>
        <w:t>تعيش في البادية، فجاءت إلى الش</w:t>
      </w:r>
      <w:r w:rsidR="00844FD9">
        <w:rPr>
          <w:rFonts w:ascii="Traditional Arabic" w:hAnsi="Traditional Arabic" w:cs="Traditional Arabic" w:hint="cs"/>
          <w:sz w:val="34"/>
          <w:szCs w:val="34"/>
          <w:rtl/>
        </w:rPr>
        <w:t>َّ</w:t>
      </w:r>
      <w:r w:rsidRPr="00E11F48">
        <w:rPr>
          <w:rFonts w:ascii="Traditional Arabic" w:hAnsi="Traditional Arabic" w:cs="Traditional Arabic"/>
          <w:sz w:val="34"/>
          <w:szCs w:val="34"/>
          <w:rtl/>
        </w:rPr>
        <w:t>ام في القصور، ومع ذلك تحن إلى بلدها.</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وهناك عادة عند بعض الن</w:t>
      </w:r>
      <w:r w:rsidR="00844FD9">
        <w:rPr>
          <w:rFonts w:ascii="Traditional Arabic" w:hAnsi="Traditional Arabic" w:cs="Traditional Arabic" w:hint="cs"/>
          <w:sz w:val="34"/>
          <w:szCs w:val="34"/>
          <w:rtl/>
        </w:rPr>
        <w:t>َّ</w:t>
      </w:r>
      <w:r w:rsidRPr="00E11F48">
        <w:rPr>
          <w:rFonts w:ascii="Traditional Arabic" w:hAnsi="Traditional Arabic" w:cs="Traditional Arabic"/>
          <w:sz w:val="34"/>
          <w:szCs w:val="34"/>
          <w:rtl/>
        </w:rPr>
        <w:t>اس أنَّهم يحتفظون ببعض الأشياء، يقول بعضهم: إذا شممت</w:t>
      </w:r>
      <w:r w:rsidR="00844FD9">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 ثوب الوالدة أرتاح نفسيًّا.</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وعلى كل</w:t>
      </w:r>
      <w:r w:rsidR="00F45221">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 حال</w:t>
      </w:r>
      <w:r w:rsidR="00F45221">
        <w:rPr>
          <w:rFonts w:ascii="Traditional Arabic" w:hAnsi="Traditional Arabic" w:cs="Traditional Arabic" w:hint="cs"/>
          <w:sz w:val="34"/>
          <w:szCs w:val="34"/>
          <w:rtl/>
        </w:rPr>
        <w:t>ٍ</w:t>
      </w:r>
      <w:r w:rsidRPr="00E11F48">
        <w:rPr>
          <w:rFonts w:ascii="Traditional Arabic" w:hAnsi="Traditional Arabic" w:cs="Traditional Arabic"/>
          <w:sz w:val="34"/>
          <w:szCs w:val="34"/>
          <w:rtl/>
        </w:rPr>
        <w:t>؛ فما قدَّره الله ليعقوب -عَلَيْهِ السَّلام- أن يكون</w:t>
      </w:r>
      <w:r w:rsidR="00F45221">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 القميص سببًا في رجوع بصره، وهذا من آيات الله -عز وجل.</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ونستفيد من الآية الكريمة: أن</w:t>
      </w:r>
      <w:r w:rsidR="00F45221">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 الإنسان لا يفقد الأمل بالله البتَّة، حتى ولو خرجت روحه يبقى الأمل معلَّق</w:t>
      </w:r>
      <w:r w:rsidR="0024018C">
        <w:rPr>
          <w:rFonts w:ascii="Traditional Arabic" w:hAnsi="Traditional Arabic" w:cs="Traditional Arabic"/>
          <w:sz w:val="34"/>
          <w:szCs w:val="34"/>
          <w:rtl/>
        </w:rPr>
        <w:t>،</w:t>
      </w:r>
      <w:r w:rsidRPr="00E11F48">
        <w:rPr>
          <w:rFonts w:ascii="Traditional Arabic" w:hAnsi="Traditional Arabic" w:cs="Traditional Arabic"/>
          <w:sz w:val="34"/>
          <w:szCs w:val="34"/>
          <w:rtl/>
        </w:rPr>
        <w:t xml:space="preserve"> وأنَّ العبدَ يُحسن الظَّنَّ بربِّه في كل</w:t>
      </w:r>
      <w:r w:rsidR="00F45221">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 ظرف</w:t>
      </w:r>
      <w:r w:rsidR="00F45221">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 في أيسر الظُّروف وفي أحلك الظُّروف، فإحسان الظن مطلوب، وفي الخبر القدسي: </w:t>
      </w:r>
      <w:r w:rsidR="0024018C" w:rsidRPr="00D2719D">
        <w:rPr>
          <w:rFonts w:ascii="Traditional Arabic" w:hAnsi="Traditional Arabic" w:cs="Traditional Arabic"/>
          <w:color w:val="008000"/>
          <w:sz w:val="34"/>
          <w:szCs w:val="34"/>
          <w:rtl/>
        </w:rPr>
        <w:t>«</w:t>
      </w:r>
      <w:r w:rsidR="00F45221" w:rsidRPr="00F45221">
        <w:rPr>
          <w:rFonts w:ascii="Traditional Arabic" w:hAnsi="Traditional Arabic" w:cs="Traditional Arabic"/>
          <w:color w:val="008000"/>
          <w:sz w:val="34"/>
          <w:szCs w:val="34"/>
          <w:rtl/>
        </w:rPr>
        <w:t>إِن</w:t>
      </w:r>
      <w:r w:rsidR="00F45221">
        <w:rPr>
          <w:rFonts w:ascii="Traditional Arabic" w:hAnsi="Traditional Arabic" w:cs="Traditional Arabic"/>
          <w:color w:val="008000"/>
          <w:sz w:val="34"/>
          <w:szCs w:val="34"/>
          <w:rtl/>
        </w:rPr>
        <w:t>َّ اللَّهَ جَلَّ وَعَلا يَقُولُ</w:t>
      </w:r>
      <w:r w:rsidR="00F45221" w:rsidRPr="00F45221">
        <w:rPr>
          <w:rFonts w:ascii="Traditional Arabic" w:hAnsi="Traditional Arabic" w:cs="Traditional Arabic"/>
          <w:color w:val="008000"/>
          <w:sz w:val="34"/>
          <w:szCs w:val="34"/>
          <w:rtl/>
        </w:rPr>
        <w:t xml:space="preserve">: أَنَا عِنْدَ ظَنِّ عَبْدِي </w:t>
      </w:r>
      <w:r w:rsidR="00F45221">
        <w:rPr>
          <w:rFonts w:ascii="Traditional Arabic" w:hAnsi="Traditional Arabic" w:cs="Traditional Arabic"/>
          <w:color w:val="008000"/>
          <w:sz w:val="34"/>
          <w:szCs w:val="34"/>
          <w:rtl/>
        </w:rPr>
        <w:t>بِي، إِنْ ظَنَّ خَيْرًا فَلَهُ</w:t>
      </w:r>
      <w:r w:rsidR="00F45221" w:rsidRPr="00F45221">
        <w:rPr>
          <w:rFonts w:ascii="Traditional Arabic" w:hAnsi="Traditional Arabic" w:cs="Traditional Arabic"/>
          <w:color w:val="008000"/>
          <w:sz w:val="34"/>
          <w:szCs w:val="34"/>
          <w:rtl/>
        </w:rPr>
        <w:t>، وَإِنْ ظَنَّ شَرًّا فَلَهُ</w:t>
      </w:r>
      <w:r w:rsidR="0024018C" w:rsidRPr="00D2719D">
        <w:rPr>
          <w:rFonts w:ascii="Traditional Arabic" w:hAnsi="Traditional Arabic" w:cs="Traditional Arabic"/>
          <w:color w:val="008000"/>
          <w:sz w:val="34"/>
          <w:szCs w:val="34"/>
          <w:rtl/>
        </w:rPr>
        <w:t>»</w:t>
      </w:r>
      <w:r w:rsidR="00F75CA8">
        <w:rPr>
          <w:rStyle w:val="FootnoteReference"/>
          <w:rFonts w:ascii="Traditional Arabic" w:hAnsi="Traditional Arabic" w:cs="Traditional Arabic"/>
          <w:color w:val="008000"/>
          <w:sz w:val="34"/>
          <w:szCs w:val="34"/>
          <w:rtl/>
        </w:rPr>
        <w:footnoteReference w:id="7"/>
      </w:r>
      <w:r w:rsidRPr="00E11F48">
        <w:rPr>
          <w:rFonts w:ascii="Traditional Arabic" w:hAnsi="Traditional Arabic" w:cs="Traditional Arabic"/>
          <w:sz w:val="34"/>
          <w:szCs w:val="34"/>
          <w:rtl/>
        </w:rPr>
        <w:t>.</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وكانت عاقبة يوسف ويعقوب وإخوانه عاقبة خير.</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المقطع الثَّامن:</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color w:val="FF0000"/>
          <w:sz w:val="34"/>
          <w:szCs w:val="34"/>
          <w:rtl/>
        </w:rPr>
        <w:t xml:space="preserve">قَالُوا يَاأَبَانَا اسْتَغْفِرْ لَنَا ذُنُوبَنَا إِنَّا كُنَّا خَاطِئِينَ </w:t>
      </w:r>
      <w:r w:rsidRPr="00B81CAA">
        <w:rPr>
          <w:rFonts w:ascii="Traditional Arabic" w:hAnsi="Traditional Arabic" w:cs="Traditional Arabic"/>
          <w:color w:val="FF0000"/>
          <w:sz w:val="24"/>
          <w:szCs w:val="24"/>
          <w:rtl/>
        </w:rPr>
        <w:t>(97)</w:t>
      </w:r>
      <w:r w:rsidRPr="00B81CAA">
        <w:rPr>
          <w:rFonts w:ascii="Traditional Arabic" w:hAnsi="Traditional Arabic" w:cs="Traditional Arabic"/>
          <w:color w:val="FF0000"/>
          <w:sz w:val="34"/>
          <w:szCs w:val="34"/>
          <w:rtl/>
        </w:rPr>
        <w:t xml:space="preserve"> قَالَ سَوْفَ أَسْتَغْفِرُ لَكُمْ رَبِّي إِنَّهُ هُوَ الْغَفُورُ الرَّحِيمُ</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يُ</w:t>
      </w:r>
      <w:r w:rsidR="00F75CA8" w:rsidRPr="00B81CAA">
        <w:rPr>
          <w:rFonts w:ascii="Traditional Arabic" w:hAnsi="Traditional Arabic" w:cs="Traditional Arabic"/>
          <w:sz w:val="34"/>
          <w:szCs w:val="34"/>
          <w:rtl/>
        </w:rPr>
        <w:t>س</w:t>
      </w:r>
      <w:r w:rsidRPr="00B81CAA">
        <w:rPr>
          <w:rFonts w:ascii="Traditional Arabic" w:hAnsi="Traditional Arabic" w:cs="Traditional Arabic"/>
          <w:sz w:val="34"/>
          <w:szCs w:val="34"/>
          <w:rtl/>
        </w:rPr>
        <w:t>تفاد م</w:t>
      </w:r>
      <w:r w:rsidR="00F75CA8"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ن الآية: أنَّ الإنسان إذا أخطأ على أحدٍ من الن</w:t>
      </w:r>
      <w:r w:rsidR="00F75CA8"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اس وعرف أن</w:t>
      </w:r>
      <w:r w:rsidR="00F75CA8"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ه أخطأ، وعلم أن</w:t>
      </w:r>
      <w:r w:rsidR="00F75CA8"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الذهاب إلى المخطئ عليه سيطيِّب قلبه، فعليه أن يذهب له وأن يطلب</w:t>
      </w:r>
      <w:r w:rsidR="00F75CA8"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منه المسامحة وأن يستغفر له.</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b/>
          <w:bCs/>
          <w:sz w:val="34"/>
          <w:szCs w:val="34"/>
          <w:u w:val="dotDotDash" w:color="FF0000"/>
          <w:rtl/>
        </w:rPr>
        <w:t>وهنا مسألة</w:t>
      </w:r>
      <w:r w:rsidRPr="00B81CAA">
        <w:rPr>
          <w:rFonts w:ascii="Traditional Arabic" w:hAnsi="Traditional Arabic" w:cs="Traditional Arabic"/>
          <w:sz w:val="34"/>
          <w:szCs w:val="34"/>
          <w:rtl/>
        </w:rPr>
        <w:t>: بعض</w:t>
      </w:r>
      <w:r w:rsidR="008C3321"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الن</w:t>
      </w:r>
      <w:r w:rsidR="00F75CA8"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اس يقول: أنا اغتبتُ فلانًا، وسأذهب إليه لأطلب التَّحلُّل منه.</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lastRenderedPageBreak/>
        <w:t>يرى بعض</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أهل</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العلم أن</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المغتاب</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يذهب إلى الذي اغتابه ويقول له: قلتُ فيكَ كذا، أو اغتبتك؛ فحلِّلني.</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 xml:space="preserve">ويرى آخرون عدم الذَّهاب، بل الدُّعاء والاستغفار له، وقد ورد في حديث ضعيف الإسناد: </w:t>
      </w:r>
      <w:r w:rsidR="0024018C" w:rsidRPr="00B81CAA">
        <w:rPr>
          <w:rFonts w:ascii="Traditional Arabic" w:hAnsi="Traditional Arabic" w:cs="Traditional Arabic"/>
          <w:color w:val="008000"/>
          <w:sz w:val="34"/>
          <w:szCs w:val="34"/>
          <w:rtl/>
        </w:rPr>
        <w:t>«</w:t>
      </w:r>
      <w:r w:rsidR="006C1FDD" w:rsidRPr="00B81CAA">
        <w:rPr>
          <w:rFonts w:ascii="Traditional Arabic" w:hAnsi="Traditional Arabic" w:cs="Traditional Arabic"/>
          <w:color w:val="008000"/>
          <w:sz w:val="34"/>
          <w:szCs w:val="34"/>
          <w:rtl/>
        </w:rPr>
        <w:t>إنَّ مِنْ كَفَّارَةِ الْغِيبَةِ أَنْ تَسْتَغْفِرَ لِمَنْ اغْتَبْته</w:t>
      </w:r>
      <w:r w:rsidR="0024018C" w:rsidRPr="00B81CAA">
        <w:rPr>
          <w:rFonts w:ascii="Traditional Arabic" w:hAnsi="Traditional Arabic" w:cs="Traditional Arabic"/>
          <w:color w:val="008000"/>
          <w:sz w:val="34"/>
          <w:szCs w:val="34"/>
          <w:rtl/>
        </w:rPr>
        <w:t>»</w:t>
      </w:r>
      <w:r w:rsidR="00F75CA8" w:rsidRPr="00B81CAA">
        <w:rPr>
          <w:rStyle w:val="FootnoteReference"/>
          <w:rFonts w:ascii="Traditional Arabic" w:hAnsi="Traditional Arabic" w:cs="Traditional Arabic"/>
          <w:color w:val="008000"/>
          <w:sz w:val="34"/>
          <w:szCs w:val="34"/>
          <w:rtl/>
        </w:rPr>
        <w:footnoteReference w:id="8"/>
      </w:r>
      <w:r w:rsidRPr="00B81CAA">
        <w:rPr>
          <w:rFonts w:ascii="Traditional Arabic" w:hAnsi="Traditional Arabic" w:cs="Traditional Arabic"/>
          <w:sz w:val="34"/>
          <w:szCs w:val="34"/>
          <w:rtl/>
        </w:rPr>
        <w:t>، لكن أخذ بعض أهل العلم أن الاستغفار لمن اغتبته يكفى، فقد تخبر المغتاب بغيبتك له فيُوجد الشيطان العداء بينهما.</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u w:val="dotDotDash" w:color="FF0000"/>
          <w:rtl/>
        </w:rPr>
        <w:t>وقد يُقال إنَّ فيه تفصيل</w:t>
      </w:r>
      <w:r w:rsidRPr="00B81CAA">
        <w:rPr>
          <w:rFonts w:ascii="Traditional Arabic" w:hAnsi="Traditional Arabic" w:cs="Traditional Arabic"/>
          <w:sz w:val="34"/>
          <w:szCs w:val="34"/>
          <w:rtl/>
        </w:rPr>
        <w:t>:</w:t>
      </w:r>
    </w:p>
    <w:p w:rsidR="00F30DAC" w:rsidRPr="00B81CAA" w:rsidRDefault="00F30DAC" w:rsidP="0029484C">
      <w:pPr>
        <w:pStyle w:val="ListParagraph"/>
        <w:numPr>
          <w:ilvl w:val="0"/>
          <w:numId w:val="15"/>
        </w:numPr>
        <w:spacing w:before="120" w:after="0"/>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إذا عُلِمَ أنَّه إذا ذهب لمن اغتباه وطلب التَّحل</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ل</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أنَّه سيفرح ويدعو له ويُسر؛ فيذهب له.</w:t>
      </w:r>
    </w:p>
    <w:p w:rsidR="00F30DAC" w:rsidRPr="00B81CAA" w:rsidRDefault="00F30DAC" w:rsidP="0029484C">
      <w:pPr>
        <w:pStyle w:val="ListParagraph"/>
        <w:numPr>
          <w:ilvl w:val="0"/>
          <w:numId w:val="15"/>
        </w:numPr>
        <w:spacing w:before="120" w:after="0"/>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أمَّا لو غلب</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عليه أنَّه سيعاتبه ولا يصفح عنه، وستزداد العداوة؛ فالأول</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ى الكف</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فيعقوب</w:t>
      </w:r>
      <w:r w:rsidR="0024018C" w:rsidRPr="00B81CAA">
        <w:rPr>
          <w:rFonts w:ascii="Traditional Arabic" w:hAnsi="Traditional Arabic" w:cs="Traditional Arabic"/>
          <w:sz w:val="34"/>
          <w:szCs w:val="34"/>
          <w:rtl/>
        </w:rPr>
        <w:t xml:space="preserve"> </w:t>
      </w:r>
      <w:r w:rsidRPr="00B81CAA">
        <w:rPr>
          <w:rFonts w:ascii="Traditional Arabic" w:hAnsi="Traditional Arabic" w:cs="Traditional Arabic"/>
          <w:sz w:val="34"/>
          <w:szCs w:val="34"/>
          <w:rtl/>
        </w:rPr>
        <w:t>-عَلَيْهِ السَّلام- لما جاء إليه أبناؤه معتذرين قال لهم:</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color w:val="FF0000"/>
          <w:sz w:val="34"/>
          <w:szCs w:val="34"/>
          <w:rtl/>
        </w:rPr>
        <w:t>سَوْفَ أَسْتَغْفِرُ لَكُمْ</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 قال بعض العلماء إنَّ</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color w:val="FF0000"/>
          <w:sz w:val="34"/>
          <w:szCs w:val="34"/>
          <w:rtl/>
        </w:rPr>
        <w:t>س</w:t>
      </w:r>
      <w:r w:rsidR="006C1FDD" w:rsidRPr="00B81CAA">
        <w:rPr>
          <w:rFonts w:ascii="Traditional Arabic" w:hAnsi="Traditional Arabic" w:cs="Traditional Arabic" w:hint="cs"/>
          <w:color w:val="FF0000"/>
          <w:sz w:val="34"/>
          <w:szCs w:val="34"/>
          <w:rtl/>
        </w:rPr>
        <w:t>َ</w:t>
      </w:r>
      <w:r w:rsidRPr="00B81CAA">
        <w:rPr>
          <w:rFonts w:ascii="Traditional Arabic" w:hAnsi="Traditional Arabic" w:cs="Traditional Arabic"/>
          <w:color w:val="FF0000"/>
          <w:sz w:val="34"/>
          <w:szCs w:val="34"/>
          <w:rtl/>
        </w:rPr>
        <w:t>و</w:t>
      </w:r>
      <w:r w:rsidR="006C1FDD" w:rsidRPr="00B81CAA">
        <w:rPr>
          <w:rFonts w:ascii="Traditional Arabic" w:hAnsi="Traditional Arabic" w:cs="Traditional Arabic" w:hint="cs"/>
          <w:color w:val="FF0000"/>
          <w:sz w:val="34"/>
          <w:szCs w:val="34"/>
          <w:rtl/>
        </w:rPr>
        <w:t>ْ</w:t>
      </w:r>
      <w:r w:rsidRPr="00B81CAA">
        <w:rPr>
          <w:rFonts w:ascii="Traditional Arabic" w:hAnsi="Traditional Arabic" w:cs="Traditional Arabic"/>
          <w:color w:val="FF0000"/>
          <w:sz w:val="34"/>
          <w:szCs w:val="34"/>
          <w:rtl/>
        </w:rPr>
        <w:t>ف</w:t>
      </w:r>
      <w:r w:rsidR="006C1FDD" w:rsidRPr="00B81CAA">
        <w:rPr>
          <w:rFonts w:ascii="Traditional Arabic" w:hAnsi="Traditional Arabic" w:cs="Traditional Arabic" w:hint="cs"/>
          <w:color w:val="FF0000"/>
          <w:sz w:val="34"/>
          <w:szCs w:val="34"/>
          <w:rtl/>
        </w:rPr>
        <w:t>َ</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 xml:space="preserve"> للاستقبال، وقيل إنه أخَّرَ وقت الاستغفار إلى السَّحر، لأنَّه أدعى للقبول، قال تعالى:</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006C1FDD" w:rsidRPr="00B81CAA">
        <w:rPr>
          <w:rFonts w:ascii="Traditional Arabic" w:hAnsi="Traditional Arabic" w:cs="Traditional Arabic"/>
          <w:color w:val="FF0000"/>
          <w:sz w:val="34"/>
          <w:szCs w:val="34"/>
          <w:rtl/>
        </w:rPr>
        <w:t>وَالْمُسْتَغْفِرِينَ بِالْأَسْحَارِ</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 xml:space="preserve"> </w:t>
      </w:r>
      <w:r w:rsidRPr="00B81CAA">
        <w:rPr>
          <w:rFonts w:ascii="Traditional Arabic" w:hAnsi="Traditional Arabic" w:cs="Traditional Arabic"/>
          <w:sz w:val="24"/>
          <w:szCs w:val="24"/>
          <w:rtl/>
        </w:rPr>
        <w:t>[آل عمران</w:t>
      </w:r>
      <w:r w:rsidR="0024018C" w:rsidRPr="00B81CAA">
        <w:rPr>
          <w:rFonts w:ascii="Traditional Arabic" w:hAnsi="Traditional Arabic" w:cs="Traditional Arabic"/>
          <w:sz w:val="24"/>
          <w:szCs w:val="24"/>
          <w:rtl/>
        </w:rPr>
        <w:t xml:space="preserve">: </w:t>
      </w:r>
      <w:r w:rsidRPr="00B81CAA">
        <w:rPr>
          <w:rFonts w:ascii="Traditional Arabic" w:hAnsi="Traditional Arabic" w:cs="Traditional Arabic"/>
          <w:sz w:val="24"/>
          <w:szCs w:val="24"/>
          <w:rtl/>
        </w:rPr>
        <w:t>17]</w:t>
      </w:r>
      <w:r w:rsidR="0024018C" w:rsidRPr="00B81CAA">
        <w:rPr>
          <w:rFonts w:ascii="Traditional Arabic" w:hAnsi="Traditional Arabic" w:cs="Traditional Arabic"/>
          <w:sz w:val="34"/>
          <w:szCs w:val="34"/>
          <w:rtl/>
        </w:rPr>
        <w:t>.</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المقطع التاسع:</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color w:val="FF0000"/>
          <w:sz w:val="34"/>
          <w:szCs w:val="34"/>
          <w:rtl/>
        </w:rPr>
        <w:t>فَلَمَّا دَخَلُوا عَلَى يُوسُفَ آوَى إِلَيْهِ أَبَوَيْهِ وَقَالَ ادْخُلُوا مِصْرَ إِنْ شَاءَ اللَّهُ آمِنِينَ</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 xml:space="preserve">من أنعم الله عليه بنِعَمٍ </w:t>
      </w:r>
      <w:r w:rsidR="00793DCE" w:rsidRPr="00B81CAA">
        <w:rPr>
          <w:rFonts w:ascii="Traditional Arabic" w:hAnsi="Traditional Arabic" w:cs="Traditional Arabic" w:hint="cs"/>
          <w:sz w:val="34"/>
          <w:szCs w:val="34"/>
          <w:rtl/>
        </w:rPr>
        <w:t xml:space="preserve">عليه </w:t>
      </w:r>
      <w:r w:rsidRPr="00B81CAA">
        <w:rPr>
          <w:rFonts w:ascii="Traditional Arabic" w:hAnsi="Traditional Arabic" w:cs="Traditional Arabic"/>
          <w:sz w:val="34"/>
          <w:szCs w:val="34"/>
          <w:rtl/>
        </w:rPr>
        <w:t>ألَّا يتنكَّرَ لمعارفهِ، وأن برَّ الوالدين يزداد مع رُقي ولدهما في الدنيا والآخرة، فيوسف -عَلَيْهِ السَّلام- لمَّا رأى أبويه بعدَ الغياب الطويل كان من إيمانه -عَلَيْهِ السَّلام- وحسن برِّه بوالديه أنَّه رفع أبويه وقدَّر مقامهما، ولم ينسَ فضلهما ولا حقَّهما الشَّرعي.</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وبعض الناس إذا ارتفع بمنصبٍ تنكَّرَ لوالديه، فب</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رُّ الوالدين يزداد في أحوال:</w:t>
      </w:r>
    </w:p>
    <w:p w:rsidR="00F30DAC" w:rsidRPr="00B81CAA" w:rsidRDefault="00F30DAC" w:rsidP="0029484C">
      <w:pPr>
        <w:pStyle w:val="ListParagraph"/>
        <w:numPr>
          <w:ilvl w:val="0"/>
          <w:numId w:val="4"/>
        </w:numPr>
        <w:spacing w:before="120" w:after="0"/>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عند</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مرض</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أحدهما.</w:t>
      </w:r>
    </w:p>
    <w:p w:rsidR="00F30DAC" w:rsidRPr="00B81CAA" w:rsidRDefault="00F30DAC" w:rsidP="0029484C">
      <w:pPr>
        <w:pStyle w:val="ListParagraph"/>
        <w:numPr>
          <w:ilvl w:val="0"/>
          <w:numId w:val="4"/>
        </w:numPr>
        <w:spacing w:before="120" w:after="0"/>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عند</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سفر</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أحدهما يزداد الب</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ر</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لمن كان موجودًا.</w:t>
      </w:r>
    </w:p>
    <w:p w:rsidR="00F30DAC" w:rsidRPr="00B81CAA" w:rsidRDefault="00F30DAC" w:rsidP="0029484C">
      <w:pPr>
        <w:pStyle w:val="ListParagraph"/>
        <w:numPr>
          <w:ilvl w:val="0"/>
          <w:numId w:val="4"/>
        </w:numPr>
        <w:spacing w:before="120" w:after="0"/>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عند</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موت</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هما، يزداد الب</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ر</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لمن كان حيًّا.</w:t>
      </w:r>
    </w:p>
    <w:p w:rsidR="00F30DAC" w:rsidRPr="00B81CAA" w:rsidRDefault="00F30DAC" w:rsidP="0029484C">
      <w:pPr>
        <w:pStyle w:val="ListParagraph"/>
        <w:numPr>
          <w:ilvl w:val="0"/>
          <w:numId w:val="4"/>
        </w:numPr>
        <w:spacing w:before="120" w:after="0"/>
        <w:jc w:val="both"/>
        <w:rPr>
          <w:rFonts w:ascii="Traditional Arabic" w:hAnsi="Traditional Arabic" w:cs="Traditional Arabic"/>
          <w:sz w:val="34"/>
          <w:szCs w:val="34"/>
          <w:rtl/>
        </w:rPr>
      </w:pPr>
      <w:r w:rsidRPr="00B81CAA">
        <w:rPr>
          <w:rFonts w:ascii="Traditional Arabic" w:hAnsi="Traditional Arabic" w:cs="Traditional Arabic"/>
          <w:sz w:val="34"/>
          <w:szCs w:val="34"/>
          <w:rtl/>
        </w:rPr>
        <w:t>وإذا تزوَّج الولد أو تزو</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جت البنت؛ فينبغ</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ي لهما أن يُضاعفا من البرِّ.</w:t>
      </w:r>
    </w:p>
    <w:p w:rsidR="00F30DAC" w:rsidRPr="00B81CAA" w:rsidRDefault="00F30DAC" w:rsidP="00793DCE">
      <w:pPr>
        <w:pStyle w:val="ListParagraph"/>
        <w:numPr>
          <w:ilvl w:val="0"/>
          <w:numId w:val="4"/>
        </w:numPr>
        <w:spacing w:before="120" w:after="0"/>
        <w:jc w:val="both"/>
        <w:rPr>
          <w:rFonts w:ascii="Traditional Arabic" w:hAnsi="Traditional Arabic" w:cs="Traditional Arabic"/>
          <w:sz w:val="34"/>
          <w:szCs w:val="34"/>
        </w:rPr>
      </w:pPr>
      <w:r w:rsidRPr="00B81CAA">
        <w:rPr>
          <w:rFonts w:ascii="Traditional Arabic" w:hAnsi="Traditional Arabic" w:cs="Traditional Arabic"/>
          <w:sz w:val="34"/>
          <w:szCs w:val="34"/>
          <w:rtl/>
        </w:rPr>
        <w:lastRenderedPageBreak/>
        <w:t>إذا رُزقَ أحد الأبناء بمنصبٍ أو بن</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ع</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مٍ من ن</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ع</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م</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الد</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نيا فينبغي أن يزيد من بر</w:t>
      </w:r>
      <w:r w:rsidR="006C1FDD"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الوالدين</w:t>
      </w:r>
      <w:r w:rsidR="00793DCE"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لأنَّ الفضل لهما بعدَ الله تعالى.</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المقطع العاشر:</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color w:val="FF0000"/>
          <w:sz w:val="34"/>
          <w:szCs w:val="34"/>
          <w:rtl/>
        </w:rPr>
        <w:t>وَرَفَعَ أَبَوَيْهِ عَلَى الْعَرْشِ وَخَرُّوا لَهُ سُجَّدًا وَقَالَ يَاأَبَتِ هَذَا تَأْوِيلُ رُؤْيَايَ مِنْ قَبْلُ قَدْ جَعَلَهَا رَبِّي حَقًّا وَقَدْ أَحْسَنَ بِي إِذْ أَخْرَجَنِي مِنَ السِّجْنِ وَجَاءَ بِكُمْ مِنَ الْبَدْوِ مِنْ بَعْدِ أَنْ نَزَغَ الشَّيْطَانُ بَيْنِي وَبَيْنَ إِخْوَتِي إِنَّ رَبِّي لَطِيفٌ لِمَا يَشَاءُ إِنَّهُ هُوَ الْعَلِيمُ الْحَكِيمُ</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b/>
          <w:bCs/>
          <w:sz w:val="34"/>
          <w:szCs w:val="34"/>
          <w:u w:val="dotDotDash" w:color="FF0000"/>
          <w:rtl/>
        </w:rPr>
        <w:t>في الآية فوائد كثيرة، منهـــــا</w:t>
      </w:r>
      <w:r w:rsidRPr="00B81CAA">
        <w:rPr>
          <w:rFonts w:ascii="Traditional Arabic" w:hAnsi="Traditional Arabic" w:cs="Traditional Arabic"/>
          <w:sz w:val="34"/>
          <w:szCs w:val="34"/>
          <w:rtl/>
        </w:rPr>
        <w:t>:</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 فائدة ذكرها بعض المفسرين في قوله</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color w:val="FF0000"/>
          <w:sz w:val="34"/>
          <w:szCs w:val="34"/>
          <w:rtl/>
        </w:rPr>
        <w:t>وَخَرُّوا لَهُ سُجَّدًا</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 قال: إنَّ سجودهم إنَّما كان إنحناءً بالرأس.</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u w:val="dotDotDash" w:color="FF0000"/>
          <w:rtl/>
        </w:rPr>
        <w:t>ويُقال</w:t>
      </w:r>
      <w:r w:rsidRPr="00B81CAA">
        <w:rPr>
          <w:rFonts w:ascii="Traditional Arabic" w:hAnsi="Traditional Arabic" w:cs="Traditional Arabic"/>
          <w:sz w:val="34"/>
          <w:szCs w:val="34"/>
          <w:rtl/>
        </w:rPr>
        <w:t xml:space="preserve">: كان السُّجود عندهم جائزًا، ولا مانع من ذلك، فقد جاء في الحديث: </w:t>
      </w:r>
      <w:r w:rsidR="0024018C" w:rsidRPr="00B81CAA">
        <w:rPr>
          <w:rFonts w:ascii="Traditional Arabic" w:hAnsi="Traditional Arabic" w:cs="Traditional Arabic"/>
          <w:color w:val="008000"/>
          <w:sz w:val="34"/>
          <w:szCs w:val="34"/>
          <w:rtl/>
        </w:rPr>
        <w:t>«</w:t>
      </w:r>
      <w:r w:rsidR="00FF16EB" w:rsidRPr="00B81CAA">
        <w:rPr>
          <w:rFonts w:ascii="Traditional Arabic" w:hAnsi="Traditional Arabic" w:cs="Traditional Arabic"/>
          <w:color w:val="008000"/>
          <w:sz w:val="34"/>
          <w:szCs w:val="34"/>
          <w:rtl/>
        </w:rPr>
        <w:t>لَوْ كُنْتُ آمِرًا أَحَدًا أَنْ يَسْجُدَ لِغَيْرِ اللَّهِ ، لَأَمَرْتُ الْمَرْأَةَ أَنْ تَسْجُدَ لِزَوْجِهَا</w:t>
      </w:r>
      <w:r w:rsidR="0024018C" w:rsidRPr="00B81CAA">
        <w:rPr>
          <w:rFonts w:ascii="Traditional Arabic" w:hAnsi="Traditional Arabic" w:cs="Traditional Arabic"/>
          <w:color w:val="008000"/>
          <w:sz w:val="34"/>
          <w:szCs w:val="34"/>
          <w:rtl/>
        </w:rPr>
        <w:t>»</w:t>
      </w:r>
      <w:r w:rsidR="00FF16EB" w:rsidRPr="00B81CAA">
        <w:rPr>
          <w:rStyle w:val="FootnoteReference"/>
          <w:rFonts w:ascii="Traditional Arabic" w:hAnsi="Traditional Arabic" w:cs="Traditional Arabic"/>
          <w:sz w:val="34"/>
          <w:szCs w:val="34"/>
          <w:rtl/>
        </w:rPr>
        <w:footnoteReference w:id="9"/>
      </w:r>
      <w:r w:rsidRPr="00B81CAA">
        <w:rPr>
          <w:rFonts w:ascii="Traditional Arabic" w:hAnsi="Traditional Arabic" w:cs="Traditional Arabic"/>
          <w:sz w:val="34"/>
          <w:szCs w:val="34"/>
          <w:rtl/>
        </w:rPr>
        <w:t>، ثم نهي عن هذا الأمر بهذا الحديث.</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 أنَّ تأويل ا</w:t>
      </w:r>
      <w:r w:rsidR="00D60284" w:rsidRPr="00B81CAA">
        <w:rPr>
          <w:rFonts w:ascii="Traditional Arabic" w:hAnsi="Traditional Arabic" w:cs="Traditional Arabic" w:hint="cs"/>
          <w:sz w:val="34"/>
          <w:szCs w:val="34"/>
          <w:rtl/>
        </w:rPr>
        <w:t>ل</w:t>
      </w:r>
      <w:r w:rsidRPr="00B81CAA">
        <w:rPr>
          <w:rFonts w:ascii="Traditional Arabic" w:hAnsi="Traditional Arabic" w:cs="Traditional Arabic"/>
          <w:sz w:val="34"/>
          <w:szCs w:val="34"/>
          <w:rtl/>
        </w:rPr>
        <w:t>رؤيا لا يلزم أن يكون قريبًا، وقد ذكر</w:t>
      </w:r>
      <w:r w:rsidR="00D12EAF"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بعض</w:t>
      </w:r>
      <w:r w:rsidR="00D12EAF"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المفس</w:t>
      </w:r>
      <w:r w:rsidR="00D12EAF"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رين أن بينَ رؤيا يوسف </w:t>
      </w:r>
      <w:r w:rsidR="00D12EAF" w:rsidRPr="00B81CAA">
        <w:rPr>
          <w:rFonts w:ascii="Traditional Arabic" w:hAnsi="Traditional Arabic" w:cs="Traditional Arabic" w:hint="cs"/>
          <w:sz w:val="34"/>
          <w:szCs w:val="34"/>
          <w:rtl/>
        </w:rPr>
        <w:t>ا</w:t>
      </w:r>
      <w:r w:rsidRPr="00B81CAA">
        <w:rPr>
          <w:rFonts w:ascii="Traditional Arabic" w:hAnsi="Traditional Arabic" w:cs="Traditional Arabic"/>
          <w:sz w:val="34"/>
          <w:szCs w:val="34"/>
          <w:rtl/>
        </w:rPr>
        <w:t>لأحد عشر كوكبًا وبين</w:t>
      </w:r>
      <w:r w:rsidR="00D12EAF"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قوله</w:t>
      </w:r>
      <w:r w:rsidR="00793DCE" w:rsidRPr="00B81CAA">
        <w:rPr>
          <w:rFonts w:ascii="Traditional Arabic" w:hAnsi="Traditional Arabic" w:cs="Traditional Arabic" w:hint="cs"/>
          <w:sz w:val="34"/>
          <w:szCs w:val="34"/>
          <w:rtl/>
        </w:rPr>
        <w:t>:</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color w:val="FF0000"/>
          <w:sz w:val="34"/>
          <w:szCs w:val="34"/>
          <w:rtl/>
        </w:rPr>
        <w:t>هَذَا تَأْوِيلُ رُؤْيَايَ</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 xml:space="preserve"> قرابة أربعين سنة، فقد تتحق</w:t>
      </w:r>
      <w:r w:rsidR="00D12EAF"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ق الر</w:t>
      </w:r>
      <w:r w:rsidR="00D12EAF"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ؤيا بعد فترة ك</w:t>
      </w:r>
      <w:r w:rsidR="00D12EAF" w:rsidRPr="00B81CAA">
        <w:rPr>
          <w:rFonts w:ascii="Traditional Arabic" w:hAnsi="Traditional Arabic" w:cs="Traditional Arabic" w:hint="cs"/>
          <w:sz w:val="34"/>
          <w:szCs w:val="34"/>
          <w:rtl/>
        </w:rPr>
        <w:t>ب</w:t>
      </w:r>
      <w:r w:rsidRPr="00B81CAA">
        <w:rPr>
          <w:rFonts w:ascii="Traditional Arabic" w:hAnsi="Traditional Arabic" w:cs="Traditional Arabic"/>
          <w:sz w:val="34"/>
          <w:szCs w:val="34"/>
          <w:rtl/>
        </w:rPr>
        <w:t>يرة، وقد تزيد إلى أي</w:t>
      </w:r>
      <w:r w:rsidR="00D12EAF"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ام أو أسابيعَ أو أشهرٍ أو سنواتٍ.</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 قوله</w:t>
      </w:r>
      <w:r w:rsidR="00793DCE">
        <w:rPr>
          <w:rFonts w:ascii="Traditional Arabic" w:hAnsi="Traditional Arabic" w:cs="Traditional Arabic" w:hint="cs"/>
          <w:sz w:val="34"/>
          <w:szCs w:val="34"/>
          <w:rtl/>
        </w:rPr>
        <w:t>:</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Pr="00D2719D">
        <w:rPr>
          <w:rFonts w:ascii="Traditional Arabic" w:hAnsi="Traditional Arabic" w:cs="Traditional Arabic"/>
          <w:color w:val="FF0000"/>
          <w:sz w:val="34"/>
          <w:szCs w:val="34"/>
          <w:rtl/>
        </w:rPr>
        <w:t>وَقَدْ أَحْسَنَ بِي إِذْ أَخْرَجَنِي مِنَ السِّجْنِ</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 فهذه أخلاق الكبار، وأكبر الناس هم الأنبياء -عليهم الص</w:t>
      </w:r>
      <w:r w:rsidR="00D12EAF">
        <w:rPr>
          <w:rFonts w:ascii="Traditional Arabic" w:hAnsi="Traditional Arabic" w:cs="Traditional Arabic" w:hint="cs"/>
          <w:sz w:val="34"/>
          <w:szCs w:val="34"/>
          <w:rtl/>
        </w:rPr>
        <w:t>َّ</w:t>
      </w:r>
      <w:r w:rsidRPr="00E11F48">
        <w:rPr>
          <w:rFonts w:ascii="Traditional Arabic" w:hAnsi="Traditional Arabic" w:cs="Traditional Arabic"/>
          <w:sz w:val="34"/>
          <w:szCs w:val="34"/>
          <w:rtl/>
        </w:rPr>
        <w:t>لاة والس</w:t>
      </w:r>
      <w:r w:rsidR="00D12EAF">
        <w:rPr>
          <w:rFonts w:ascii="Traditional Arabic" w:hAnsi="Traditional Arabic" w:cs="Traditional Arabic" w:hint="cs"/>
          <w:sz w:val="34"/>
          <w:szCs w:val="34"/>
          <w:rtl/>
        </w:rPr>
        <w:t>َّ</w:t>
      </w:r>
      <w:r w:rsidRPr="00E11F48">
        <w:rPr>
          <w:rFonts w:ascii="Traditional Arabic" w:hAnsi="Traditional Arabic" w:cs="Traditional Arabic"/>
          <w:sz w:val="34"/>
          <w:szCs w:val="34"/>
          <w:rtl/>
        </w:rPr>
        <w:t>لام- قدرًا وإيمانًا، فما قال يوسف "أخرجني من الجب" حتى لا يُذكِّر إخوانه بأمرهم، وإنَّما م</w:t>
      </w:r>
      <w:r w:rsidR="00D12EAF">
        <w:rPr>
          <w:rFonts w:ascii="Traditional Arabic" w:hAnsi="Traditional Arabic" w:cs="Traditional Arabic" w:hint="cs"/>
          <w:sz w:val="34"/>
          <w:szCs w:val="34"/>
          <w:rtl/>
        </w:rPr>
        <w:t>ِ</w:t>
      </w:r>
      <w:r w:rsidRPr="00E11F48">
        <w:rPr>
          <w:rFonts w:ascii="Traditional Arabic" w:hAnsi="Traditional Arabic" w:cs="Traditional Arabic"/>
          <w:sz w:val="34"/>
          <w:szCs w:val="34"/>
          <w:rtl/>
        </w:rPr>
        <w:t>ن كرم</w:t>
      </w:r>
      <w:r w:rsidR="00D12EAF">
        <w:rPr>
          <w:rFonts w:ascii="Traditional Arabic" w:hAnsi="Traditional Arabic" w:cs="Traditional Arabic" w:hint="cs"/>
          <w:sz w:val="34"/>
          <w:szCs w:val="34"/>
          <w:rtl/>
        </w:rPr>
        <w:t>ِ</w:t>
      </w:r>
      <w:r w:rsidRPr="00E11F48">
        <w:rPr>
          <w:rFonts w:ascii="Traditional Arabic" w:hAnsi="Traditional Arabic" w:cs="Traditional Arabic"/>
          <w:sz w:val="34"/>
          <w:szCs w:val="34"/>
          <w:rtl/>
        </w:rPr>
        <w:t>ه</w:t>
      </w:r>
      <w:r w:rsidR="00D12EAF">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 -عَلَيْهِ السَّلام- وعظيم أخلاقه قال</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Pr="00D2719D">
        <w:rPr>
          <w:rFonts w:ascii="Traditional Arabic" w:hAnsi="Traditional Arabic" w:cs="Traditional Arabic"/>
          <w:color w:val="FF0000"/>
          <w:sz w:val="34"/>
          <w:szCs w:val="34"/>
          <w:rtl/>
        </w:rPr>
        <w:t>وَقَدْ أَحْسَنَ بِي إِذْ أَخْرَجَنِي مِنَ السِّجْنِ</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 ا</w:t>
      </w:r>
      <w:r w:rsidR="00D12EAF">
        <w:rPr>
          <w:rFonts w:ascii="Traditional Arabic" w:hAnsi="Traditional Arabic" w:cs="Traditional Arabic" w:hint="cs"/>
          <w:sz w:val="34"/>
          <w:szCs w:val="34"/>
          <w:rtl/>
        </w:rPr>
        <w:t>ُ</w:t>
      </w:r>
      <w:r w:rsidRPr="00E11F48">
        <w:rPr>
          <w:rFonts w:ascii="Traditional Arabic" w:hAnsi="Traditional Arabic" w:cs="Traditional Arabic"/>
          <w:sz w:val="34"/>
          <w:szCs w:val="34"/>
          <w:rtl/>
        </w:rPr>
        <w:t>نظر إلى أخلاق</w:t>
      </w:r>
      <w:r w:rsidR="00D12EAF">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 الأنبياء، قال في نفس الآية</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Pr="00D2719D">
        <w:rPr>
          <w:rFonts w:ascii="Traditional Arabic" w:hAnsi="Traditional Arabic" w:cs="Traditional Arabic"/>
          <w:color w:val="FF0000"/>
          <w:sz w:val="34"/>
          <w:szCs w:val="34"/>
          <w:rtl/>
        </w:rPr>
        <w:t>مِنْ بَعْدِ أَنْ نَزَغَ الشَّيْطَانُ بَيْنِي وَبَيْنَ إِخْوَتِي</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 xml:space="preserve">، فقدَّم نفسه على إخوته في النَّزغِ، والشَّيطان إنَّما نزغَ من جهة إخوانه، فهذه هي أخلاق </w:t>
      </w:r>
      <w:r w:rsidRPr="00E11F48">
        <w:rPr>
          <w:rFonts w:ascii="Traditional Arabic" w:hAnsi="Traditional Arabic" w:cs="Traditional Arabic"/>
          <w:sz w:val="34"/>
          <w:szCs w:val="34"/>
          <w:rtl/>
        </w:rPr>
        <w:lastRenderedPageBreak/>
        <w:t>الأنبياء -عليهم الص</w:t>
      </w:r>
      <w:r w:rsidR="00D12EAF">
        <w:rPr>
          <w:rFonts w:ascii="Traditional Arabic" w:hAnsi="Traditional Arabic" w:cs="Traditional Arabic" w:hint="cs"/>
          <w:sz w:val="34"/>
          <w:szCs w:val="34"/>
          <w:rtl/>
        </w:rPr>
        <w:t>َّ</w:t>
      </w:r>
      <w:r w:rsidRPr="00E11F48">
        <w:rPr>
          <w:rFonts w:ascii="Traditional Arabic" w:hAnsi="Traditional Arabic" w:cs="Traditional Arabic"/>
          <w:sz w:val="34"/>
          <w:szCs w:val="34"/>
          <w:rtl/>
        </w:rPr>
        <w:t>لاة والس</w:t>
      </w:r>
      <w:r w:rsidR="00D12EAF">
        <w:rPr>
          <w:rFonts w:ascii="Traditional Arabic" w:hAnsi="Traditional Arabic" w:cs="Traditional Arabic" w:hint="cs"/>
          <w:sz w:val="34"/>
          <w:szCs w:val="34"/>
          <w:rtl/>
        </w:rPr>
        <w:t>َّ</w:t>
      </w:r>
      <w:r w:rsidRPr="00E11F48">
        <w:rPr>
          <w:rFonts w:ascii="Traditional Arabic" w:hAnsi="Traditional Arabic" w:cs="Traditional Arabic"/>
          <w:sz w:val="34"/>
          <w:szCs w:val="34"/>
          <w:rtl/>
        </w:rPr>
        <w:t>لام- والله -جَلَّ وَعَلَا- يرزق هذه الأخلاق مَن اتَّقى ودعا ربَّه وأحسن الظَّن بربِّه.</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 قوله</w:t>
      </w:r>
      <w:r w:rsidR="0029484C">
        <w:rPr>
          <w:rFonts w:ascii="Traditional Arabic" w:hAnsi="Traditional Arabic" w:cs="Traditional Arabic" w:hint="cs"/>
          <w:sz w:val="34"/>
          <w:szCs w:val="34"/>
          <w:rtl/>
        </w:rPr>
        <w:t>:</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Pr="00D2719D">
        <w:rPr>
          <w:rFonts w:ascii="Traditional Arabic" w:hAnsi="Traditional Arabic" w:cs="Traditional Arabic"/>
          <w:color w:val="FF0000"/>
          <w:sz w:val="34"/>
          <w:szCs w:val="34"/>
          <w:rtl/>
        </w:rPr>
        <w:t>إِنَّ رَبِّي لَطِيفٌ لِمَا يَشَاءُ</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 من أسماء الله "اللطيف"، فمن فقه يوسف -عَلَيْهِ السَّلام- أنَّه ذكر الوصف "اللطيف"، وقال بعض المفسرين: من ثمار أسماء الله "اللطيف" أنه يسوق عبدَه إلى مكارهٍ تكون عاقبتها خيرًا عظيمًا يُنسِي ما قبله، ويحصل له من الخيرات والمسرَّات في الدنيا والآخرة أضعاف أضعاف ما حصَّل العبد من المكاره.</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المقطع الحادي عشر:</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Pr="00D2719D">
        <w:rPr>
          <w:rFonts w:ascii="Traditional Arabic" w:hAnsi="Traditional Arabic" w:cs="Traditional Arabic"/>
          <w:color w:val="FF0000"/>
          <w:sz w:val="34"/>
          <w:szCs w:val="34"/>
          <w:rtl/>
        </w:rPr>
        <w:t>رَبِّ قَدْ آتَيْتَنِي مِنَ الْمُلْكِ وَعَلَّمْتَنِي مِنْ تَأْوِيلِ الْأَحَادِيثِ فَاطِرَ السَّمَاوَاتِ وَالْأَرْضِ أَنْتَ وَلِيِّي فِي الدُّنْيَا وَالْآخِرَةِ تَوَفَّنِي مُسْلِمًا وَأَلْحِقْنِي بِالصَّالِحِينَ</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هذه الآية وما قبلها من م</w:t>
      </w:r>
      <w:r w:rsidR="00793DCE">
        <w:rPr>
          <w:rFonts w:ascii="Traditional Arabic" w:hAnsi="Traditional Arabic" w:cs="Traditional Arabic" w:hint="cs"/>
          <w:sz w:val="34"/>
          <w:szCs w:val="34"/>
          <w:rtl/>
        </w:rPr>
        <w:t>ُ</w:t>
      </w:r>
      <w:r w:rsidRPr="00E11F48">
        <w:rPr>
          <w:rFonts w:ascii="Traditional Arabic" w:hAnsi="Traditional Arabic" w:cs="Traditional Arabic"/>
          <w:sz w:val="34"/>
          <w:szCs w:val="34"/>
          <w:rtl/>
        </w:rPr>
        <w:t>ضاعفة بر</w:t>
      </w:r>
      <w:r w:rsidR="00D12EAF">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 يوسف بأبويه </w:t>
      </w:r>
      <w:r w:rsidR="00D12EAF">
        <w:rPr>
          <w:rFonts w:ascii="Traditional Arabic" w:hAnsi="Traditional Arabic" w:cs="Traditional Arabic" w:hint="cs"/>
          <w:sz w:val="34"/>
          <w:szCs w:val="34"/>
          <w:rtl/>
        </w:rPr>
        <w:t>و</w:t>
      </w:r>
      <w:r w:rsidRPr="00E11F48">
        <w:rPr>
          <w:rFonts w:ascii="Traditional Arabic" w:hAnsi="Traditional Arabic" w:cs="Traditional Arabic"/>
          <w:sz w:val="34"/>
          <w:szCs w:val="34"/>
          <w:rtl/>
        </w:rPr>
        <w:t>من ص</w:t>
      </w:r>
      <w:r w:rsidR="00D12EAF">
        <w:rPr>
          <w:rFonts w:ascii="Traditional Arabic" w:hAnsi="Traditional Arabic" w:cs="Traditional Arabic" w:hint="cs"/>
          <w:sz w:val="34"/>
          <w:szCs w:val="34"/>
          <w:rtl/>
        </w:rPr>
        <w:t>َ</w:t>
      </w:r>
      <w:r w:rsidRPr="00E11F48">
        <w:rPr>
          <w:rFonts w:ascii="Traditional Arabic" w:hAnsi="Traditional Arabic" w:cs="Traditional Arabic"/>
          <w:sz w:val="34"/>
          <w:szCs w:val="34"/>
          <w:rtl/>
        </w:rPr>
        <w:t>ف</w:t>
      </w:r>
      <w:r w:rsidR="00D12EAF">
        <w:rPr>
          <w:rFonts w:ascii="Traditional Arabic" w:hAnsi="Traditional Arabic" w:cs="Traditional Arabic" w:hint="cs"/>
          <w:sz w:val="34"/>
          <w:szCs w:val="34"/>
          <w:rtl/>
        </w:rPr>
        <w:t>ْ</w:t>
      </w:r>
      <w:r w:rsidRPr="00E11F48">
        <w:rPr>
          <w:rFonts w:ascii="Traditional Arabic" w:hAnsi="Traditional Arabic" w:cs="Traditional Arabic"/>
          <w:sz w:val="34"/>
          <w:szCs w:val="34"/>
          <w:rtl/>
        </w:rPr>
        <w:t>ح</w:t>
      </w:r>
      <w:r w:rsidR="00D12EAF">
        <w:rPr>
          <w:rFonts w:ascii="Traditional Arabic" w:hAnsi="Traditional Arabic" w:cs="Traditional Arabic" w:hint="cs"/>
          <w:sz w:val="34"/>
          <w:szCs w:val="34"/>
          <w:rtl/>
        </w:rPr>
        <w:t>ِ</w:t>
      </w:r>
      <w:r w:rsidRPr="00E11F48">
        <w:rPr>
          <w:rFonts w:ascii="Traditional Arabic" w:hAnsi="Traditional Arabic" w:cs="Traditional Arabic"/>
          <w:sz w:val="34"/>
          <w:szCs w:val="34"/>
          <w:rtl/>
        </w:rPr>
        <w:t>ه</w:t>
      </w:r>
      <w:r w:rsidR="00D12EAF">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 </w:t>
      </w:r>
      <w:r w:rsidR="00D12EAF">
        <w:rPr>
          <w:rFonts w:ascii="Traditional Arabic" w:hAnsi="Traditional Arabic" w:cs="Traditional Arabic" w:hint="cs"/>
          <w:sz w:val="34"/>
          <w:szCs w:val="34"/>
          <w:rtl/>
        </w:rPr>
        <w:t xml:space="preserve">عن </w:t>
      </w:r>
      <w:r w:rsidRPr="00E11F48">
        <w:rPr>
          <w:rFonts w:ascii="Traditional Arabic" w:hAnsi="Traditional Arabic" w:cs="Traditional Arabic"/>
          <w:sz w:val="34"/>
          <w:szCs w:val="34"/>
          <w:rtl/>
        </w:rPr>
        <w:t>إخوانه؛ أقول:</w:t>
      </w:r>
      <w:r w:rsidR="0024018C">
        <w:rPr>
          <w:rFonts w:ascii="Traditional Arabic" w:hAnsi="Traditional Arabic" w:cs="Traditional Arabic"/>
          <w:sz w:val="34"/>
          <w:szCs w:val="34"/>
          <w:rtl/>
        </w:rPr>
        <w:t xml:space="preserve"> </w:t>
      </w:r>
      <w:r w:rsidRPr="00E11F48">
        <w:rPr>
          <w:rFonts w:ascii="Traditional Arabic" w:hAnsi="Traditional Arabic" w:cs="Traditional Arabic"/>
          <w:sz w:val="34"/>
          <w:szCs w:val="34"/>
          <w:rtl/>
        </w:rPr>
        <w:t>على مَن تولَّى منصبًا رفيعًا أن يضع نصبَ عينيه هذه الأخلاق العظيمة:</w:t>
      </w:r>
    </w:p>
    <w:p w:rsidR="00F30DAC" w:rsidRPr="00E11F48" w:rsidRDefault="00D12EAF" w:rsidP="0029484C">
      <w:pPr>
        <w:spacing w:before="120" w:after="0"/>
        <w:ind w:firstLine="284"/>
        <w:jc w:val="both"/>
        <w:rPr>
          <w:rFonts w:ascii="Traditional Arabic" w:hAnsi="Traditional Arabic" w:cs="Traditional Arabic"/>
          <w:sz w:val="34"/>
          <w:szCs w:val="34"/>
          <w:rtl/>
        </w:rPr>
      </w:pPr>
      <w:r w:rsidRPr="0029484C">
        <w:rPr>
          <w:rFonts w:ascii="Traditional Arabic" w:hAnsi="Traditional Arabic" w:cs="Traditional Arabic"/>
          <w:sz w:val="34"/>
          <w:szCs w:val="34"/>
          <w:u w:val="dotDotDash" w:color="FF0000"/>
          <w:rtl/>
        </w:rPr>
        <w:t>أولًا</w:t>
      </w:r>
      <w:r>
        <w:rPr>
          <w:rFonts w:ascii="Traditional Arabic" w:hAnsi="Traditional Arabic" w:cs="Traditional Arabic"/>
          <w:sz w:val="34"/>
          <w:szCs w:val="34"/>
          <w:rtl/>
        </w:rPr>
        <w:t>: ألَّا يتنك</w:t>
      </w:r>
      <w:r>
        <w:rPr>
          <w:rFonts w:ascii="Traditional Arabic" w:hAnsi="Traditional Arabic" w:cs="Traditional Arabic" w:hint="cs"/>
          <w:sz w:val="34"/>
          <w:szCs w:val="34"/>
          <w:rtl/>
        </w:rPr>
        <w:t>َّ</w:t>
      </w:r>
      <w:r w:rsidR="00F30DAC" w:rsidRPr="00E11F48">
        <w:rPr>
          <w:rFonts w:ascii="Traditional Arabic" w:hAnsi="Traditional Arabic" w:cs="Traditional Arabic"/>
          <w:sz w:val="34"/>
          <w:szCs w:val="34"/>
          <w:rtl/>
        </w:rPr>
        <w:t>ر لأصحابه، وبخاص</w:t>
      </w:r>
      <w:r>
        <w:rPr>
          <w:rFonts w:ascii="Traditional Arabic" w:hAnsi="Traditional Arabic" w:cs="Traditional Arabic" w:hint="cs"/>
          <w:sz w:val="34"/>
          <w:szCs w:val="34"/>
          <w:rtl/>
        </w:rPr>
        <w:t>َّ</w:t>
      </w:r>
      <w:r w:rsidR="00F30DAC" w:rsidRPr="00E11F48">
        <w:rPr>
          <w:rFonts w:ascii="Traditional Arabic" w:hAnsi="Traditional Arabic" w:cs="Traditional Arabic"/>
          <w:sz w:val="34"/>
          <w:szCs w:val="34"/>
          <w:rtl/>
        </w:rPr>
        <w:t>ة أقرب الن</w:t>
      </w:r>
      <w:r>
        <w:rPr>
          <w:rFonts w:ascii="Traditional Arabic" w:hAnsi="Traditional Arabic" w:cs="Traditional Arabic" w:hint="cs"/>
          <w:sz w:val="34"/>
          <w:szCs w:val="34"/>
          <w:rtl/>
        </w:rPr>
        <w:t>َّ</w:t>
      </w:r>
      <w:r w:rsidR="00F30DAC" w:rsidRPr="00E11F48">
        <w:rPr>
          <w:rFonts w:ascii="Traditional Arabic" w:hAnsi="Traditional Arabic" w:cs="Traditional Arabic"/>
          <w:sz w:val="34"/>
          <w:szCs w:val="34"/>
          <w:rtl/>
        </w:rPr>
        <w:t>اس إليه وهم والداه وأهل بيته وقرابته؛ بل عليه أن يُكرمهم، شريطةَ ألَّا يكون إكرامهم على مضرَّة آخرين.</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29484C">
        <w:rPr>
          <w:rFonts w:ascii="Traditional Arabic" w:hAnsi="Traditional Arabic" w:cs="Traditional Arabic"/>
          <w:sz w:val="34"/>
          <w:szCs w:val="34"/>
          <w:u w:val="dotDotDash" w:color="FF0000"/>
          <w:rtl/>
        </w:rPr>
        <w:t>ثانيًا</w:t>
      </w:r>
      <w:r w:rsidRPr="00E11F48">
        <w:rPr>
          <w:rFonts w:ascii="Traditional Arabic" w:hAnsi="Traditional Arabic" w:cs="Traditional Arabic"/>
          <w:sz w:val="34"/>
          <w:szCs w:val="34"/>
          <w:rtl/>
        </w:rPr>
        <w:t>: ألَّا يُوظِّف هذا المنصب في التَّشفِّي والانتقام ومضرَّة الآخرين، فهذا يوسف -عَلَيْهِ السَّلام- مع قوَّته الشَّرعيَّة الدينيَّة والدُّنيويَّة صفحَ عن إخوته، بل جعل الخطأ مشتركًا بينه وبينهم، فلم يتشفَّ.</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29484C">
        <w:rPr>
          <w:rFonts w:ascii="Traditional Arabic" w:hAnsi="Traditional Arabic" w:cs="Traditional Arabic"/>
          <w:sz w:val="34"/>
          <w:szCs w:val="34"/>
          <w:u w:val="dotDotDash" w:color="FF0000"/>
          <w:rtl/>
        </w:rPr>
        <w:t>ثالثًا</w:t>
      </w:r>
      <w:r w:rsidRPr="00E11F48">
        <w:rPr>
          <w:rFonts w:ascii="Traditional Arabic" w:hAnsi="Traditional Arabic" w:cs="Traditional Arabic"/>
          <w:sz w:val="34"/>
          <w:szCs w:val="34"/>
          <w:rtl/>
        </w:rPr>
        <w:t>: أن يكونَ مثالَ خيرٍ فيصفح عمَّن ظ</w:t>
      </w:r>
      <w:r w:rsidR="00D12EAF">
        <w:rPr>
          <w:rFonts w:ascii="Traditional Arabic" w:hAnsi="Traditional Arabic" w:cs="Traditional Arabic" w:hint="cs"/>
          <w:sz w:val="34"/>
          <w:szCs w:val="34"/>
          <w:rtl/>
        </w:rPr>
        <w:t>َ</w:t>
      </w:r>
      <w:r w:rsidRPr="00E11F48">
        <w:rPr>
          <w:rFonts w:ascii="Traditional Arabic" w:hAnsi="Traditional Arabic" w:cs="Traditional Arabic"/>
          <w:sz w:val="34"/>
          <w:szCs w:val="34"/>
          <w:rtl/>
        </w:rPr>
        <w:t>ل</w:t>
      </w:r>
      <w:r w:rsidR="00D12EAF">
        <w:rPr>
          <w:rFonts w:ascii="Traditional Arabic" w:hAnsi="Traditional Arabic" w:cs="Traditional Arabic" w:hint="cs"/>
          <w:sz w:val="34"/>
          <w:szCs w:val="34"/>
          <w:rtl/>
        </w:rPr>
        <w:t>َ</w:t>
      </w:r>
      <w:r w:rsidRPr="00E11F48">
        <w:rPr>
          <w:rFonts w:ascii="Traditional Arabic" w:hAnsi="Traditional Arabic" w:cs="Traditional Arabic"/>
          <w:sz w:val="34"/>
          <w:szCs w:val="34"/>
          <w:rtl/>
        </w:rPr>
        <w:t>مه، ويعفو عمَّن أخطأ عليه بالضَّوابط الشَّرعيَّة.</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 على مَن تولَّى منصبًا رفيعًا ألَّا ينس</w:t>
      </w:r>
      <w:r w:rsidR="00D12EAF">
        <w:rPr>
          <w:rFonts w:ascii="Traditional Arabic" w:hAnsi="Traditional Arabic" w:cs="Traditional Arabic" w:hint="cs"/>
          <w:sz w:val="34"/>
          <w:szCs w:val="34"/>
          <w:rtl/>
        </w:rPr>
        <w:t>َ</w:t>
      </w:r>
      <w:r w:rsidRPr="00E11F48">
        <w:rPr>
          <w:rFonts w:ascii="Traditional Arabic" w:hAnsi="Traditional Arabic" w:cs="Traditional Arabic"/>
          <w:sz w:val="34"/>
          <w:szCs w:val="34"/>
          <w:rtl/>
        </w:rPr>
        <w:t>ى شكر الله تعالى والافتقار إليه</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Pr="00D2719D">
        <w:rPr>
          <w:rFonts w:ascii="Traditional Arabic" w:hAnsi="Traditional Arabic" w:cs="Traditional Arabic"/>
          <w:color w:val="FF0000"/>
          <w:sz w:val="34"/>
          <w:szCs w:val="34"/>
          <w:rtl/>
        </w:rPr>
        <w:t>رَبِّ قَدْ آتَيْتَنِي مِنَ الْمُلْكِ وَعَلَّمْتَنِي مِنْ تَأْوِيلِ الْأَحَادِيثِ فَاطِرَ السَّمَاوَاتِ وَالْأَرْضِ أَنْتَ وَلِيِّي فِي الدُّنْيَا وَالْآخِرَةِ</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 xml:space="preserve"> فيه افتقار واعتراف بفضل الله عليه، قال</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Pr="00D2719D">
        <w:rPr>
          <w:rFonts w:ascii="Traditional Arabic" w:hAnsi="Traditional Arabic" w:cs="Traditional Arabic"/>
          <w:color w:val="FF0000"/>
          <w:sz w:val="34"/>
          <w:szCs w:val="34"/>
          <w:rtl/>
        </w:rPr>
        <w:t>تَوَفَّنِي مُسْلِمًا وَأَلْحِقْنِي بِالصَّالِحِينَ</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 فينبغي أن يكون المنصب عونًا له على طاعة الله، وعلى الافتقار إلى الله، وعلى كثرة دعاء الله تعالى والتَّضرُّع إليه.</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ونذكر الأمور الأربعة إجمالًا:</w:t>
      </w:r>
    </w:p>
    <w:p w:rsidR="00F30DAC" w:rsidRPr="0029484C" w:rsidRDefault="00F30DAC" w:rsidP="0029484C">
      <w:pPr>
        <w:pStyle w:val="ListParagraph"/>
        <w:numPr>
          <w:ilvl w:val="0"/>
          <w:numId w:val="8"/>
        </w:numPr>
        <w:spacing w:before="120" w:after="0"/>
        <w:jc w:val="both"/>
        <w:rPr>
          <w:rFonts w:ascii="Traditional Arabic" w:hAnsi="Traditional Arabic" w:cs="Traditional Arabic"/>
          <w:sz w:val="34"/>
          <w:szCs w:val="34"/>
          <w:rtl/>
        </w:rPr>
      </w:pPr>
      <w:r w:rsidRPr="0029484C">
        <w:rPr>
          <w:rFonts w:ascii="Traditional Arabic" w:hAnsi="Traditional Arabic" w:cs="Traditional Arabic"/>
          <w:sz w:val="34"/>
          <w:szCs w:val="34"/>
          <w:rtl/>
        </w:rPr>
        <w:t>عدم التَّنكُّرِ لأصحابه ومعارفه؛ بل الز</w:t>
      </w:r>
      <w:r w:rsidR="00D12EAF" w:rsidRPr="0029484C">
        <w:rPr>
          <w:rFonts w:ascii="Traditional Arabic" w:hAnsi="Traditional Arabic" w:cs="Traditional Arabic" w:hint="cs"/>
          <w:sz w:val="34"/>
          <w:szCs w:val="34"/>
          <w:rtl/>
        </w:rPr>
        <w:t>ِّ</w:t>
      </w:r>
      <w:r w:rsidRPr="0029484C">
        <w:rPr>
          <w:rFonts w:ascii="Traditional Arabic" w:hAnsi="Traditional Arabic" w:cs="Traditional Arabic"/>
          <w:sz w:val="34"/>
          <w:szCs w:val="34"/>
          <w:rtl/>
        </w:rPr>
        <w:t>يادة في برِّهم بشرط</w:t>
      </w:r>
      <w:r w:rsidR="00D12EAF" w:rsidRPr="0029484C">
        <w:rPr>
          <w:rFonts w:ascii="Traditional Arabic" w:hAnsi="Traditional Arabic" w:cs="Traditional Arabic" w:hint="cs"/>
          <w:sz w:val="34"/>
          <w:szCs w:val="34"/>
          <w:rtl/>
        </w:rPr>
        <w:t>ِ</w:t>
      </w:r>
      <w:r w:rsidRPr="0029484C">
        <w:rPr>
          <w:rFonts w:ascii="Traditional Arabic" w:hAnsi="Traditional Arabic" w:cs="Traditional Arabic"/>
          <w:sz w:val="34"/>
          <w:szCs w:val="34"/>
          <w:rtl/>
        </w:rPr>
        <w:t xml:space="preserve"> ألَّا يضر</w:t>
      </w:r>
      <w:r w:rsidR="00D12EAF" w:rsidRPr="0029484C">
        <w:rPr>
          <w:rFonts w:ascii="Traditional Arabic" w:hAnsi="Traditional Arabic" w:cs="Traditional Arabic" w:hint="cs"/>
          <w:sz w:val="34"/>
          <w:szCs w:val="34"/>
          <w:rtl/>
        </w:rPr>
        <w:t>َّ</w:t>
      </w:r>
      <w:r w:rsidRPr="0029484C">
        <w:rPr>
          <w:rFonts w:ascii="Traditional Arabic" w:hAnsi="Traditional Arabic" w:cs="Traditional Arabic"/>
          <w:sz w:val="34"/>
          <w:szCs w:val="34"/>
          <w:rtl/>
        </w:rPr>
        <w:t xml:space="preserve"> الآخرين.</w:t>
      </w:r>
    </w:p>
    <w:p w:rsidR="00F30DAC" w:rsidRPr="0029484C" w:rsidRDefault="00F30DAC" w:rsidP="0029484C">
      <w:pPr>
        <w:pStyle w:val="ListParagraph"/>
        <w:numPr>
          <w:ilvl w:val="0"/>
          <w:numId w:val="6"/>
        </w:numPr>
        <w:spacing w:before="120" w:after="0"/>
        <w:jc w:val="both"/>
        <w:rPr>
          <w:rFonts w:ascii="Traditional Arabic" w:hAnsi="Traditional Arabic" w:cs="Traditional Arabic"/>
          <w:sz w:val="34"/>
          <w:szCs w:val="34"/>
          <w:rtl/>
        </w:rPr>
      </w:pPr>
      <w:r w:rsidRPr="0029484C">
        <w:rPr>
          <w:rFonts w:ascii="Traditional Arabic" w:hAnsi="Traditional Arabic" w:cs="Traditional Arabic"/>
          <w:sz w:val="34"/>
          <w:szCs w:val="34"/>
          <w:rtl/>
        </w:rPr>
        <w:lastRenderedPageBreak/>
        <w:t>ألَّا يُوظِّف</w:t>
      </w:r>
      <w:r w:rsidR="00D12EAF" w:rsidRPr="0029484C">
        <w:rPr>
          <w:rFonts w:ascii="Traditional Arabic" w:hAnsi="Traditional Arabic" w:cs="Traditional Arabic" w:hint="cs"/>
          <w:sz w:val="34"/>
          <w:szCs w:val="34"/>
          <w:rtl/>
        </w:rPr>
        <w:t>َ</w:t>
      </w:r>
      <w:r w:rsidRPr="0029484C">
        <w:rPr>
          <w:rFonts w:ascii="Traditional Arabic" w:hAnsi="Traditional Arabic" w:cs="Traditional Arabic"/>
          <w:sz w:val="34"/>
          <w:szCs w:val="34"/>
          <w:rtl/>
        </w:rPr>
        <w:t xml:space="preserve"> المنص</w:t>
      </w:r>
      <w:r w:rsidR="00D12EAF" w:rsidRPr="0029484C">
        <w:rPr>
          <w:rFonts w:ascii="Traditional Arabic" w:hAnsi="Traditional Arabic" w:cs="Traditional Arabic" w:hint="cs"/>
          <w:sz w:val="34"/>
          <w:szCs w:val="34"/>
          <w:rtl/>
        </w:rPr>
        <w:t>ِ</w:t>
      </w:r>
      <w:r w:rsidRPr="0029484C">
        <w:rPr>
          <w:rFonts w:ascii="Traditional Arabic" w:hAnsi="Traditional Arabic" w:cs="Traditional Arabic"/>
          <w:sz w:val="34"/>
          <w:szCs w:val="34"/>
          <w:rtl/>
        </w:rPr>
        <w:t>ب</w:t>
      </w:r>
      <w:r w:rsidR="00D12EAF" w:rsidRPr="0029484C">
        <w:rPr>
          <w:rFonts w:ascii="Traditional Arabic" w:hAnsi="Traditional Arabic" w:cs="Traditional Arabic" w:hint="cs"/>
          <w:sz w:val="34"/>
          <w:szCs w:val="34"/>
          <w:rtl/>
        </w:rPr>
        <w:t>َ</w:t>
      </w:r>
      <w:r w:rsidRPr="0029484C">
        <w:rPr>
          <w:rFonts w:ascii="Traditional Arabic" w:hAnsi="Traditional Arabic" w:cs="Traditional Arabic"/>
          <w:sz w:val="34"/>
          <w:szCs w:val="34"/>
          <w:rtl/>
        </w:rPr>
        <w:t xml:space="preserve"> في التَّشف</w:t>
      </w:r>
      <w:r w:rsidR="00D12EAF" w:rsidRPr="0029484C">
        <w:rPr>
          <w:rFonts w:ascii="Traditional Arabic" w:hAnsi="Traditional Arabic" w:cs="Traditional Arabic" w:hint="cs"/>
          <w:sz w:val="34"/>
          <w:szCs w:val="34"/>
          <w:rtl/>
        </w:rPr>
        <w:t>ِّ</w:t>
      </w:r>
      <w:r w:rsidRPr="0029484C">
        <w:rPr>
          <w:rFonts w:ascii="Traditional Arabic" w:hAnsi="Traditional Arabic" w:cs="Traditional Arabic"/>
          <w:sz w:val="34"/>
          <w:szCs w:val="34"/>
          <w:rtl/>
        </w:rPr>
        <w:t>ي والانتقام.</w:t>
      </w:r>
    </w:p>
    <w:p w:rsidR="00F30DAC" w:rsidRPr="0029484C" w:rsidRDefault="00F30DAC" w:rsidP="0029484C">
      <w:pPr>
        <w:pStyle w:val="ListParagraph"/>
        <w:numPr>
          <w:ilvl w:val="0"/>
          <w:numId w:val="6"/>
        </w:numPr>
        <w:spacing w:before="120" w:after="0"/>
        <w:jc w:val="both"/>
        <w:rPr>
          <w:rFonts w:ascii="Traditional Arabic" w:hAnsi="Traditional Arabic" w:cs="Traditional Arabic"/>
          <w:sz w:val="34"/>
          <w:szCs w:val="34"/>
          <w:rtl/>
        </w:rPr>
      </w:pPr>
      <w:r w:rsidRPr="0029484C">
        <w:rPr>
          <w:rFonts w:ascii="Traditional Arabic" w:hAnsi="Traditional Arabic" w:cs="Traditional Arabic"/>
          <w:sz w:val="34"/>
          <w:szCs w:val="34"/>
          <w:rtl/>
        </w:rPr>
        <w:t>أن يعفو</w:t>
      </w:r>
      <w:r w:rsidR="00D12EAF" w:rsidRPr="0029484C">
        <w:rPr>
          <w:rFonts w:ascii="Traditional Arabic" w:hAnsi="Traditional Arabic" w:cs="Traditional Arabic" w:hint="cs"/>
          <w:sz w:val="34"/>
          <w:szCs w:val="34"/>
          <w:rtl/>
        </w:rPr>
        <w:t>َ</w:t>
      </w:r>
      <w:r w:rsidRPr="0029484C">
        <w:rPr>
          <w:rFonts w:ascii="Traditional Arabic" w:hAnsi="Traditional Arabic" w:cs="Traditional Arabic"/>
          <w:sz w:val="34"/>
          <w:szCs w:val="34"/>
          <w:rtl/>
        </w:rPr>
        <w:t xml:space="preserve"> عمَّن ظلمه بالضَّوابط الشَّرعيَّة إذا كان هناك مصلحة.</w:t>
      </w:r>
    </w:p>
    <w:p w:rsidR="00F30DAC" w:rsidRPr="0029484C" w:rsidRDefault="00F30DAC" w:rsidP="0029484C">
      <w:pPr>
        <w:pStyle w:val="ListParagraph"/>
        <w:numPr>
          <w:ilvl w:val="0"/>
          <w:numId w:val="6"/>
        </w:numPr>
        <w:spacing w:before="120" w:after="0"/>
        <w:jc w:val="both"/>
        <w:rPr>
          <w:rFonts w:ascii="Traditional Arabic" w:hAnsi="Traditional Arabic" w:cs="Traditional Arabic"/>
          <w:sz w:val="34"/>
          <w:szCs w:val="34"/>
          <w:rtl/>
        </w:rPr>
      </w:pPr>
      <w:r w:rsidRPr="0029484C">
        <w:rPr>
          <w:rFonts w:ascii="Traditional Arabic" w:hAnsi="Traditional Arabic" w:cs="Traditional Arabic"/>
          <w:sz w:val="34"/>
          <w:szCs w:val="34"/>
          <w:rtl/>
        </w:rPr>
        <w:t>أن يُكثر م</w:t>
      </w:r>
      <w:r w:rsidR="00D12EAF" w:rsidRPr="0029484C">
        <w:rPr>
          <w:rFonts w:ascii="Traditional Arabic" w:hAnsi="Traditional Arabic" w:cs="Traditional Arabic" w:hint="cs"/>
          <w:sz w:val="34"/>
          <w:szCs w:val="34"/>
          <w:rtl/>
        </w:rPr>
        <w:t>ِ</w:t>
      </w:r>
      <w:r w:rsidRPr="0029484C">
        <w:rPr>
          <w:rFonts w:ascii="Traditional Arabic" w:hAnsi="Traditional Arabic" w:cs="Traditional Arabic"/>
          <w:sz w:val="34"/>
          <w:szCs w:val="34"/>
          <w:rtl/>
        </w:rPr>
        <w:t>ن الافتقار إلى الله ودعاء الله تعالى أن يتوف</w:t>
      </w:r>
      <w:r w:rsidR="00D12EAF" w:rsidRPr="0029484C">
        <w:rPr>
          <w:rFonts w:ascii="Traditional Arabic" w:hAnsi="Traditional Arabic" w:cs="Traditional Arabic" w:hint="cs"/>
          <w:sz w:val="34"/>
          <w:szCs w:val="34"/>
          <w:rtl/>
        </w:rPr>
        <w:t>َّ</w:t>
      </w:r>
      <w:r w:rsidRPr="0029484C">
        <w:rPr>
          <w:rFonts w:ascii="Traditional Arabic" w:hAnsi="Traditional Arabic" w:cs="Traditional Arabic"/>
          <w:sz w:val="34"/>
          <w:szCs w:val="34"/>
          <w:rtl/>
        </w:rPr>
        <w:t>اه مسلمًا، وأن يجعل هذا المنصب عونًا له على الطَّاعة لا عونًا له على المعصية.</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المقطع الث</w:t>
      </w:r>
      <w:r w:rsidR="00D12EAF">
        <w:rPr>
          <w:rFonts w:ascii="Traditional Arabic" w:hAnsi="Traditional Arabic" w:cs="Traditional Arabic" w:hint="cs"/>
          <w:sz w:val="34"/>
          <w:szCs w:val="34"/>
          <w:rtl/>
        </w:rPr>
        <w:t>َّ</w:t>
      </w:r>
      <w:r w:rsidRPr="00E11F48">
        <w:rPr>
          <w:rFonts w:ascii="Traditional Arabic" w:hAnsi="Traditional Arabic" w:cs="Traditional Arabic"/>
          <w:sz w:val="34"/>
          <w:szCs w:val="34"/>
          <w:rtl/>
        </w:rPr>
        <w:t>اني عشر:</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Pr="00D2719D">
        <w:rPr>
          <w:rFonts w:ascii="Traditional Arabic" w:hAnsi="Traditional Arabic" w:cs="Traditional Arabic"/>
          <w:color w:val="FF0000"/>
          <w:sz w:val="34"/>
          <w:szCs w:val="34"/>
          <w:rtl/>
        </w:rPr>
        <w:t>وَكَأَيِّنْ مِنْ آيَةٍ فِي السَّمَاوَاتِ وَالْأَرْضِ يَمُرُّونَ عَلَيْهَا وَهُمْ عَنْهَا مُعْرِضُونَ</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 xml:space="preserve">عدم التفكُّر في آيات الله التي </w:t>
      </w:r>
      <w:r w:rsidR="00D12EAF">
        <w:rPr>
          <w:rFonts w:ascii="Traditional Arabic" w:hAnsi="Traditional Arabic" w:cs="Traditional Arabic" w:hint="cs"/>
          <w:sz w:val="34"/>
          <w:szCs w:val="34"/>
          <w:rtl/>
        </w:rPr>
        <w:t>ي</w:t>
      </w:r>
      <w:r w:rsidRPr="00E11F48">
        <w:rPr>
          <w:rFonts w:ascii="Traditional Arabic" w:hAnsi="Traditional Arabic" w:cs="Traditional Arabic"/>
          <w:sz w:val="34"/>
          <w:szCs w:val="34"/>
          <w:rtl/>
        </w:rPr>
        <w:t>راها الإنسان أو يسمعها قد يكون نوعًا من الإعراض على الخير.</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وورد فعل "الت</w:t>
      </w:r>
      <w:r w:rsidR="00D12EAF">
        <w:rPr>
          <w:rFonts w:ascii="Traditional Arabic" w:hAnsi="Traditional Arabic" w:cs="Traditional Arabic" w:hint="cs"/>
          <w:sz w:val="34"/>
          <w:szCs w:val="34"/>
          <w:rtl/>
        </w:rPr>
        <w:t>َّ</w:t>
      </w:r>
      <w:r w:rsidRPr="00E11F48">
        <w:rPr>
          <w:rFonts w:ascii="Traditional Arabic" w:hAnsi="Traditional Arabic" w:cs="Traditional Arabic"/>
          <w:sz w:val="34"/>
          <w:szCs w:val="34"/>
          <w:rtl/>
        </w:rPr>
        <w:t>فك</w:t>
      </w:r>
      <w:r w:rsidR="00D12EAF">
        <w:rPr>
          <w:rFonts w:ascii="Traditional Arabic" w:hAnsi="Traditional Arabic" w:cs="Traditional Arabic" w:hint="cs"/>
          <w:sz w:val="34"/>
          <w:szCs w:val="34"/>
          <w:rtl/>
        </w:rPr>
        <w:t>ُّ</w:t>
      </w:r>
      <w:r w:rsidRPr="00E11F48">
        <w:rPr>
          <w:rFonts w:ascii="Traditional Arabic" w:hAnsi="Traditional Arabic" w:cs="Traditional Arabic"/>
          <w:sz w:val="34"/>
          <w:szCs w:val="34"/>
          <w:rtl/>
        </w:rPr>
        <w:t>ر والن</w:t>
      </w:r>
      <w:r w:rsidR="00D12EAF">
        <w:rPr>
          <w:rFonts w:ascii="Traditional Arabic" w:hAnsi="Traditional Arabic" w:cs="Traditional Arabic" w:hint="cs"/>
          <w:sz w:val="34"/>
          <w:szCs w:val="34"/>
          <w:rtl/>
        </w:rPr>
        <w:t>َّ</w:t>
      </w:r>
      <w:r w:rsidRPr="00E11F48">
        <w:rPr>
          <w:rFonts w:ascii="Traditional Arabic" w:hAnsi="Traditional Arabic" w:cs="Traditional Arabic"/>
          <w:sz w:val="34"/>
          <w:szCs w:val="34"/>
          <w:rtl/>
        </w:rPr>
        <w:t>ظر" في مواضع كثيرًا، قال تعالى:</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00D12EAF" w:rsidRPr="00D12EAF">
        <w:rPr>
          <w:rFonts w:ascii="Traditional Arabic" w:hAnsi="Traditional Arabic" w:cs="Traditional Arabic"/>
          <w:color w:val="FF0000"/>
          <w:sz w:val="34"/>
          <w:szCs w:val="34"/>
          <w:rtl/>
        </w:rPr>
        <w:t>أَفَلَا يَنْظُرُونَ إِلَى الْإِبِلِ كَيْفَ خُلِقَتْ</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 xml:space="preserve"> </w:t>
      </w:r>
      <w:r w:rsidRPr="00D2719D">
        <w:rPr>
          <w:rFonts w:ascii="Traditional Arabic" w:hAnsi="Traditional Arabic" w:cs="Traditional Arabic"/>
          <w:sz w:val="24"/>
          <w:szCs w:val="24"/>
          <w:rtl/>
        </w:rPr>
        <w:t>[الغاشية</w:t>
      </w:r>
      <w:r w:rsidR="0024018C" w:rsidRPr="00D2719D">
        <w:rPr>
          <w:rFonts w:ascii="Traditional Arabic" w:hAnsi="Traditional Arabic" w:cs="Traditional Arabic"/>
          <w:sz w:val="24"/>
          <w:szCs w:val="24"/>
          <w:rtl/>
        </w:rPr>
        <w:t xml:space="preserve">: </w:t>
      </w:r>
      <w:r w:rsidRPr="00D2719D">
        <w:rPr>
          <w:rFonts w:ascii="Traditional Arabic" w:hAnsi="Traditional Arabic" w:cs="Traditional Arabic"/>
          <w:sz w:val="24"/>
          <w:szCs w:val="24"/>
          <w:rtl/>
        </w:rPr>
        <w:t>17]</w:t>
      </w:r>
      <w:r w:rsidR="0024018C">
        <w:rPr>
          <w:rFonts w:ascii="Traditional Arabic" w:hAnsi="Traditional Arabic" w:cs="Traditional Arabic"/>
          <w:sz w:val="34"/>
          <w:szCs w:val="34"/>
          <w:rtl/>
        </w:rPr>
        <w:t>،</w:t>
      </w:r>
      <w:r w:rsidRPr="00E11F48">
        <w:rPr>
          <w:rFonts w:ascii="Traditional Arabic" w:hAnsi="Traditional Arabic" w:cs="Traditional Arabic"/>
          <w:sz w:val="34"/>
          <w:szCs w:val="34"/>
          <w:rtl/>
        </w:rPr>
        <w:t xml:space="preserve"> وقال:</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00D12EAF" w:rsidRPr="00D12EAF">
        <w:rPr>
          <w:rFonts w:ascii="Traditional Arabic" w:hAnsi="Traditional Arabic" w:cs="Traditional Arabic"/>
          <w:color w:val="FF0000"/>
          <w:sz w:val="34"/>
          <w:szCs w:val="34"/>
          <w:rtl/>
        </w:rPr>
        <w:t>قُلْ سِيرُوا فِي الْأَرْضِ ثُمَّ انْظُرُوا</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 xml:space="preserve"> </w:t>
      </w:r>
      <w:r w:rsidRPr="00D2719D">
        <w:rPr>
          <w:rFonts w:ascii="Traditional Arabic" w:hAnsi="Traditional Arabic" w:cs="Traditional Arabic"/>
          <w:sz w:val="24"/>
          <w:szCs w:val="24"/>
          <w:rtl/>
        </w:rPr>
        <w:t>[الأنعام</w:t>
      </w:r>
      <w:r w:rsidR="0024018C" w:rsidRPr="00D2719D">
        <w:rPr>
          <w:rFonts w:ascii="Traditional Arabic" w:hAnsi="Traditional Arabic" w:cs="Traditional Arabic"/>
          <w:sz w:val="24"/>
          <w:szCs w:val="24"/>
          <w:rtl/>
        </w:rPr>
        <w:t xml:space="preserve">: </w:t>
      </w:r>
      <w:r w:rsidRPr="00D2719D">
        <w:rPr>
          <w:rFonts w:ascii="Traditional Arabic" w:hAnsi="Traditional Arabic" w:cs="Traditional Arabic"/>
          <w:sz w:val="24"/>
          <w:szCs w:val="24"/>
          <w:rtl/>
        </w:rPr>
        <w:t>11]</w:t>
      </w:r>
      <w:r w:rsidR="0024018C">
        <w:rPr>
          <w:rFonts w:ascii="Traditional Arabic" w:hAnsi="Traditional Arabic" w:cs="Traditional Arabic"/>
          <w:sz w:val="34"/>
          <w:szCs w:val="34"/>
          <w:rtl/>
        </w:rPr>
        <w:t>،</w:t>
      </w:r>
      <w:r w:rsidRPr="00E11F48">
        <w:rPr>
          <w:rFonts w:ascii="Traditional Arabic" w:hAnsi="Traditional Arabic" w:cs="Traditional Arabic"/>
          <w:sz w:val="34"/>
          <w:szCs w:val="34"/>
          <w:rtl/>
        </w:rPr>
        <w:t xml:space="preserve"> وقال:</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002A3661" w:rsidRPr="002A3661">
        <w:rPr>
          <w:rFonts w:ascii="Traditional Arabic" w:hAnsi="Traditional Arabic" w:cs="Traditional Arabic"/>
          <w:color w:val="FF0000"/>
          <w:sz w:val="34"/>
          <w:szCs w:val="34"/>
          <w:rtl/>
        </w:rPr>
        <w:t>لَعَلَّهُمْ يَتَفَكَّرُونَ</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 xml:space="preserve"> </w:t>
      </w:r>
      <w:r w:rsidRPr="00D2719D">
        <w:rPr>
          <w:rFonts w:ascii="Traditional Arabic" w:hAnsi="Traditional Arabic" w:cs="Traditional Arabic"/>
          <w:sz w:val="24"/>
          <w:szCs w:val="24"/>
          <w:rtl/>
        </w:rPr>
        <w:t>[الأعراف</w:t>
      </w:r>
      <w:r w:rsidR="0024018C" w:rsidRPr="00D2719D">
        <w:rPr>
          <w:rFonts w:ascii="Traditional Arabic" w:hAnsi="Traditional Arabic" w:cs="Traditional Arabic"/>
          <w:sz w:val="24"/>
          <w:szCs w:val="24"/>
          <w:rtl/>
        </w:rPr>
        <w:t xml:space="preserve">: </w:t>
      </w:r>
      <w:r w:rsidRPr="00D2719D">
        <w:rPr>
          <w:rFonts w:ascii="Traditional Arabic" w:hAnsi="Traditional Arabic" w:cs="Traditional Arabic"/>
          <w:sz w:val="24"/>
          <w:szCs w:val="24"/>
          <w:rtl/>
        </w:rPr>
        <w:t>176]</w:t>
      </w:r>
      <w:r w:rsidR="0024018C">
        <w:rPr>
          <w:rFonts w:ascii="Traditional Arabic" w:hAnsi="Traditional Arabic" w:cs="Traditional Arabic"/>
          <w:sz w:val="34"/>
          <w:szCs w:val="34"/>
          <w:rtl/>
        </w:rPr>
        <w:t>،</w:t>
      </w:r>
      <w:r w:rsidRPr="00E11F48">
        <w:rPr>
          <w:rFonts w:ascii="Traditional Arabic" w:hAnsi="Traditional Arabic" w:cs="Traditional Arabic"/>
          <w:sz w:val="34"/>
          <w:szCs w:val="34"/>
          <w:rtl/>
        </w:rPr>
        <w:t xml:space="preserve"> وقال:</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Pr="00D2719D">
        <w:rPr>
          <w:rFonts w:ascii="Traditional Arabic" w:hAnsi="Traditional Arabic" w:cs="Traditional Arabic"/>
          <w:color w:val="FF0000"/>
          <w:sz w:val="34"/>
          <w:szCs w:val="34"/>
          <w:rtl/>
        </w:rPr>
        <w:t>لعلكم تتفكرون</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 xml:space="preserve"> </w:t>
      </w:r>
      <w:r w:rsidRPr="00D2719D">
        <w:rPr>
          <w:rFonts w:ascii="Traditional Arabic" w:hAnsi="Traditional Arabic" w:cs="Traditional Arabic"/>
          <w:sz w:val="24"/>
          <w:szCs w:val="24"/>
          <w:rtl/>
        </w:rPr>
        <w:t>[البقرة</w:t>
      </w:r>
      <w:r w:rsidR="0024018C" w:rsidRPr="00D2719D">
        <w:rPr>
          <w:rFonts w:ascii="Traditional Arabic" w:hAnsi="Traditional Arabic" w:cs="Traditional Arabic"/>
          <w:sz w:val="24"/>
          <w:szCs w:val="24"/>
          <w:rtl/>
        </w:rPr>
        <w:t xml:space="preserve">: </w:t>
      </w:r>
      <w:r w:rsidRPr="00D2719D">
        <w:rPr>
          <w:rFonts w:ascii="Traditional Arabic" w:hAnsi="Traditional Arabic" w:cs="Traditional Arabic"/>
          <w:sz w:val="24"/>
          <w:szCs w:val="24"/>
          <w:rtl/>
        </w:rPr>
        <w:t>219]</w:t>
      </w:r>
      <w:r w:rsidRPr="00E11F48">
        <w:rPr>
          <w:rFonts w:ascii="Traditional Arabic" w:hAnsi="Traditional Arabic" w:cs="Traditional Arabic"/>
          <w:sz w:val="34"/>
          <w:szCs w:val="34"/>
          <w:rtl/>
        </w:rPr>
        <w:t>.</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فالتَّفكُّر في آيات الله تعالى سواء الآيات الكونيَّة -الل</w:t>
      </w:r>
      <w:r w:rsidR="002A3661">
        <w:rPr>
          <w:rFonts w:ascii="Traditional Arabic" w:hAnsi="Traditional Arabic" w:cs="Traditional Arabic" w:hint="cs"/>
          <w:sz w:val="34"/>
          <w:szCs w:val="34"/>
          <w:rtl/>
        </w:rPr>
        <w:t>َّ</w:t>
      </w:r>
      <w:r w:rsidRPr="00E11F48">
        <w:rPr>
          <w:rFonts w:ascii="Traditional Arabic" w:hAnsi="Traditional Arabic" w:cs="Traditional Arabic"/>
          <w:sz w:val="34"/>
          <w:szCs w:val="34"/>
          <w:rtl/>
        </w:rPr>
        <w:t>يل والن</w:t>
      </w:r>
      <w:r w:rsidR="002A3661">
        <w:rPr>
          <w:rFonts w:ascii="Traditional Arabic" w:hAnsi="Traditional Arabic" w:cs="Traditional Arabic" w:hint="cs"/>
          <w:sz w:val="34"/>
          <w:szCs w:val="34"/>
          <w:rtl/>
        </w:rPr>
        <w:t>ِّ</w:t>
      </w:r>
      <w:r w:rsidRPr="00E11F48">
        <w:rPr>
          <w:rFonts w:ascii="Traditional Arabic" w:hAnsi="Traditional Arabic" w:cs="Traditional Arabic"/>
          <w:sz w:val="34"/>
          <w:szCs w:val="34"/>
          <w:rtl/>
        </w:rPr>
        <w:t>هار، الكسوف والخسوف- أو الآيات التي يراها في نفسه</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002A3661" w:rsidRPr="002A3661">
        <w:rPr>
          <w:rFonts w:ascii="Traditional Arabic" w:hAnsi="Traditional Arabic" w:cs="Traditional Arabic"/>
          <w:color w:val="FF0000"/>
          <w:sz w:val="34"/>
          <w:szCs w:val="34"/>
          <w:rtl/>
        </w:rPr>
        <w:t>وَفِي أَنْفُسِكُمْ أَفَلَا تُبْصِرُونَ</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 xml:space="preserve"> </w:t>
      </w:r>
      <w:r w:rsidRPr="00D2719D">
        <w:rPr>
          <w:rFonts w:ascii="Traditional Arabic" w:hAnsi="Traditional Arabic" w:cs="Traditional Arabic"/>
          <w:sz w:val="24"/>
          <w:szCs w:val="24"/>
          <w:rtl/>
        </w:rPr>
        <w:t>[الذاريات</w:t>
      </w:r>
      <w:r w:rsidR="0024018C" w:rsidRPr="00D2719D">
        <w:rPr>
          <w:rFonts w:ascii="Traditional Arabic" w:hAnsi="Traditional Arabic" w:cs="Traditional Arabic"/>
          <w:sz w:val="24"/>
          <w:szCs w:val="24"/>
          <w:rtl/>
        </w:rPr>
        <w:t xml:space="preserve">: </w:t>
      </w:r>
      <w:r w:rsidRPr="00D2719D">
        <w:rPr>
          <w:rFonts w:ascii="Traditional Arabic" w:hAnsi="Traditional Arabic" w:cs="Traditional Arabic"/>
          <w:sz w:val="24"/>
          <w:szCs w:val="24"/>
          <w:rtl/>
        </w:rPr>
        <w:t>21]</w:t>
      </w:r>
      <w:r w:rsidR="0024018C">
        <w:rPr>
          <w:rFonts w:ascii="Traditional Arabic" w:hAnsi="Traditional Arabic" w:cs="Traditional Arabic"/>
          <w:sz w:val="34"/>
          <w:szCs w:val="34"/>
          <w:rtl/>
        </w:rPr>
        <w:t>،</w:t>
      </w:r>
      <w:r w:rsidRPr="00E11F48">
        <w:rPr>
          <w:rFonts w:ascii="Traditional Arabic" w:hAnsi="Traditional Arabic" w:cs="Traditional Arabic"/>
          <w:sz w:val="34"/>
          <w:szCs w:val="34"/>
          <w:rtl/>
        </w:rPr>
        <w:t xml:space="preserve"> وقال</w:t>
      </w:r>
      <w:r w:rsidR="00793DCE">
        <w:rPr>
          <w:rFonts w:ascii="Traditional Arabic" w:hAnsi="Traditional Arabic" w:cs="Traditional Arabic" w:hint="cs"/>
          <w:sz w:val="34"/>
          <w:szCs w:val="34"/>
          <w:rtl/>
        </w:rPr>
        <w:t>:</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002A3661" w:rsidRPr="002A3661">
        <w:rPr>
          <w:rFonts w:ascii="Traditional Arabic" w:hAnsi="Traditional Arabic" w:cs="Traditional Arabic"/>
          <w:color w:val="FF0000"/>
          <w:sz w:val="34"/>
          <w:szCs w:val="34"/>
          <w:rtl/>
        </w:rPr>
        <w:t>قُلْ سِيرُوا فِي الْأَرْضِ فَانْظُرُوا كَيْفَ بَدَأَ الْخَلْقَ</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 xml:space="preserve"> </w:t>
      </w:r>
      <w:r w:rsidRPr="00D2719D">
        <w:rPr>
          <w:rFonts w:ascii="Traditional Arabic" w:hAnsi="Traditional Arabic" w:cs="Traditional Arabic"/>
          <w:sz w:val="24"/>
          <w:szCs w:val="24"/>
          <w:rtl/>
        </w:rPr>
        <w:t>[العنكبوت</w:t>
      </w:r>
      <w:r w:rsidR="0024018C" w:rsidRPr="00D2719D">
        <w:rPr>
          <w:rFonts w:ascii="Traditional Arabic" w:hAnsi="Traditional Arabic" w:cs="Traditional Arabic"/>
          <w:sz w:val="24"/>
          <w:szCs w:val="24"/>
          <w:rtl/>
        </w:rPr>
        <w:t xml:space="preserve">: </w:t>
      </w:r>
      <w:r w:rsidRPr="00D2719D">
        <w:rPr>
          <w:rFonts w:ascii="Traditional Arabic" w:hAnsi="Traditional Arabic" w:cs="Traditional Arabic"/>
          <w:sz w:val="24"/>
          <w:szCs w:val="24"/>
          <w:rtl/>
        </w:rPr>
        <w:t>20]</w:t>
      </w:r>
      <w:r w:rsidR="0024018C">
        <w:rPr>
          <w:rFonts w:ascii="Traditional Arabic" w:hAnsi="Traditional Arabic" w:cs="Traditional Arabic"/>
          <w:sz w:val="34"/>
          <w:szCs w:val="34"/>
          <w:rtl/>
        </w:rPr>
        <w:t>.</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ومن لطائف التَّفكُّر ما ذكره بعض أهل العلم في سورة الغاشية، يقول: إذا خرج الر</w:t>
      </w:r>
      <w:r w:rsidR="002A3661">
        <w:rPr>
          <w:rFonts w:ascii="Traditional Arabic" w:hAnsi="Traditional Arabic" w:cs="Traditional Arabic" w:hint="cs"/>
          <w:sz w:val="34"/>
          <w:szCs w:val="34"/>
          <w:rtl/>
        </w:rPr>
        <w:t>َّ</w:t>
      </w:r>
      <w:r w:rsidRPr="00E11F48">
        <w:rPr>
          <w:rFonts w:ascii="Traditional Arabic" w:hAnsi="Traditional Arabic" w:cs="Traditional Arabic"/>
          <w:sz w:val="34"/>
          <w:szCs w:val="34"/>
          <w:rtl/>
        </w:rPr>
        <w:t>جل من بيته يركب راحلته</w:t>
      </w:r>
      <w:r w:rsidR="0024018C">
        <w:rPr>
          <w:rFonts w:ascii="Traditional Arabic" w:hAnsi="Traditional Arabic" w:cs="Traditional Arabic"/>
          <w:sz w:val="34"/>
          <w:szCs w:val="34"/>
          <w:rtl/>
        </w:rPr>
        <w:t>،</w:t>
      </w:r>
      <w:r w:rsidRPr="00E11F48">
        <w:rPr>
          <w:rFonts w:ascii="Traditional Arabic" w:hAnsi="Traditional Arabic" w:cs="Traditional Arabic"/>
          <w:sz w:val="34"/>
          <w:szCs w:val="34"/>
          <w:rtl/>
        </w:rPr>
        <w:t xml:space="preserve"> وهي في الغالب الإبل، فأمره الله تعالى فقال</w:t>
      </w:r>
      <w:r w:rsidR="00793DCE">
        <w:rPr>
          <w:rFonts w:ascii="Traditional Arabic" w:hAnsi="Traditional Arabic" w:cs="Traditional Arabic" w:hint="cs"/>
          <w:sz w:val="34"/>
          <w:szCs w:val="34"/>
          <w:rtl/>
        </w:rPr>
        <w:t>:</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002A3661" w:rsidRPr="002A3661">
        <w:rPr>
          <w:rFonts w:ascii="Traditional Arabic" w:hAnsi="Traditional Arabic" w:cs="Traditional Arabic"/>
          <w:color w:val="FF0000"/>
          <w:sz w:val="34"/>
          <w:szCs w:val="34"/>
          <w:rtl/>
        </w:rPr>
        <w:t>أَفَلَا يَنْظُرُونَ إِلَى الْإِبِلِ كَيْفَ خُلِقَتْ</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 xml:space="preserve"> </w:t>
      </w:r>
      <w:r w:rsidRPr="00D2719D">
        <w:rPr>
          <w:rFonts w:ascii="Traditional Arabic" w:hAnsi="Traditional Arabic" w:cs="Traditional Arabic"/>
          <w:sz w:val="24"/>
          <w:szCs w:val="24"/>
          <w:rtl/>
        </w:rPr>
        <w:t>[الغاشية</w:t>
      </w:r>
      <w:r w:rsidR="0024018C" w:rsidRPr="00D2719D">
        <w:rPr>
          <w:rFonts w:ascii="Traditional Arabic" w:hAnsi="Traditional Arabic" w:cs="Traditional Arabic"/>
          <w:sz w:val="24"/>
          <w:szCs w:val="24"/>
          <w:rtl/>
        </w:rPr>
        <w:t xml:space="preserve">: </w:t>
      </w:r>
      <w:r w:rsidRPr="00D2719D">
        <w:rPr>
          <w:rFonts w:ascii="Traditional Arabic" w:hAnsi="Traditional Arabic" w:cs="Traditional Arabic"/>
          <w:sz w:val="24"/>
          <w:szCs w:val="24"/>
          <w:rtl/>
        </w:rPr>
        <w:t>17]</w:t>
      </w:r>
      <w:r w:rsidR="0024018C">
        <w:rPr>
          <w:rFonts w:ascii="Traditional Arabic" w:hAnsi="Traditional Arabic" w:cs="Traditional Arabic"/>
          <w:sz w:val="34"/>
          <w:szCs w:val="34"/>
          <w:rtl/>
        </w:rPr>
        <w:t xml:space="preserve">، </w:t>
      </w:r>
      <w:r w:rsidR="00713258">
        <w:rPr>
          <w:rFonts w:ascii="Traditional Arabic" w:hAnsi="Traditional Arabic" w:cs="Traditional Arabic"/>
          <w:sz w:val="34"/>
          <w:szCs w:val="34"/>
          <w:rtl/>
        </w:rPr>
        <w:t>هذا الحيوان العجيب</w:t>
      </w:r>
      <w:r w:rsidRPr="00E11F48">
        <w:rPr>
          <w:rFonts w:ascii="Traditional Arabic" w:hAnsi="Traditional Arabic" w:cs="Traditional Arabic"/>
          <w:sz w:val="34"/>
          <w:szCs w:val="34"/>
          <w:rtl/>
        </w:rPr>
        <w:t>! وهذا التركيب العجيب! صنع الله الذي أتقن كلَّ شيء.</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فإذا ركب على دابَّته يتفكَّر فيها، ثم إذا كان على بعيره رفع رأسه ورأى السَّماء هذه القبَّة العظيمة</w:t>
      </w:r>
      <w:r w:rsidR="0024018C">
        <w:rPr>
          <w:rFonts w:ascii="Traditional Arabic" w:hAnsi="Traditional Arabic" w:cs="Traditional Arabic"/>
          <w:sz w:val="34"/>
          <w:szCs w:val="34"/>
          <w:rtl/>
        </w:rPr>
        <w:t>،</w:t>
      </w:r>
      <w:r w:rsidRPr="00E11F48">
        <w:rPr>
          <w:rFonts w:ascii="Traditional Arabic" w:hAnsi="Traditional Arabic" w:cs="Traditional Arabic"/>
          <w:sz w:val="34"/>
          <w:szCs w:val="34"/>
          <w:rtl/>
        </w:rPr>
        <w:t xml:space="preserve"> فيتفكَّر فيها</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002A3661" w:rsidRPr="002A3661">
        <w:rPr>
          <w:rFonts w:ascii="Traditional Arabic" w:hAnsi="Traditional Arabic" w:cs="Traditional Arabic"/>
          <w:color w:val="FF0000"/>
          <w:sz w:val="34"/>
          <w:szCs w:val="34"/>
          <w:rtl/>
        </w:rPr>
        <w:t>وَإِلَى السَّمَاءِ كَيْفَ رُفِعَتْ</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 xml:space="preserve"> </w:t>
      </w:r>
      <w:r w:rsidRPr="00D2719D">
        <w:rPr>
          <w:rFonts w:ascii="Traditional Arabic" w:hAnsi="Traditional Arabic" w:cs="Traditional Arabic"/>
          <w:sz w:val="24"/>
          <w:szCs w:val="24"/>
          <w:rtl/>
        </w:rPr>
        <w:t>[الغاشية</w:t>
      </w:r>
      <w:r w:rsidR="0024018C" w:rsidRPr="00D2719D">
        <w:rPr>
          <w:rFonts w:ascii="Traditional Arabic" w:hAnsi="Traditional Arabic" w:cs="Traditional Arabic"/>
          <w:sz w:val="24"/>
          <w:szCs w:val="24"/>
          <w:rtl/>
        </w:rPr>
        <w:t xml:space="preserve">: </w:t>
      </w:r>
      <w:r w:rsidRPr="00D2719D">
        <w:rPr>
          <w:rFonts w:ascii="Traditional Arabic" w:hAnsi="Traditional Arabic" w:cs="Traditional Arabic"/>
          <w:sz w:val="24"/>
          <w:szCs w:val="24"/>
          <w:rtl/>
        </w:rPr>
        <w:t>18]</w:t>
      </w:r>
      <w:r w:rsidR="0024018C">
        <w:rPr>
          <w:rFonts w:ascii="Traditional Arabic" w:hAnsi="Traditional Arabic" w:cs="Traditional Arabic"/>
          <w:sz w:val="34"/>
          <w:szCs w:val="34"/>
          <w:rtl/>
        </w:rPr>
        <w:t>،</w:t>
      </w:r>
      <w:r w:rsidRPr="00E11F48">
        <w:rPr>
          <w:rFonts w:ascii="Traditional Arabic" w:hAnsi="Traditional Arabic" w:cs="Traditional Arabic"/>
          <w:sz w:val="34"/>
          <w:szCs w:val="34"/>
          <w:rtl/>
        </w:rPr>
        <w:t xml:space="preserve"> فإذا التفت</w:t>
      </w:r>
      <w:r w:rsidR="002A3661">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 يمنةً أو يسرةً يرى الجبال</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002A3661" w:rsidRPr="002A3661">
        <w:rPr>
          <w:rFonts w:ascii="Traditional Arabic" w:hAnsi="Traditional Arabic" w:cs="Traditional Arabic"/>
          <w:color w:val="FF0000"/>
          <w:sz w:val="34"/>
          <w:szCs w:val="34"/>
          <w:rtl/>
        </w:rPr>
        <w:t>وَإِلَى الْجِبَالِ كَيْفَ نُصِبَتْ</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 xml:space="preserve"> </w:t>
      </w:r>
      <w:r w:rsidRPr="00D2719D">
        <w:rPr>
          <w:rFonts w:ascii="Traditional Arabic" w:hAnsi="Traditional Arabic" w:cs="Traditional Arabic"/>
          <w:sz w:val="24"/>
          <w:szCs w:val="24"/>
          <w:rtl/>
        </w:rPr>
        <w:t>[الغاشية</w:t>
      </w:r>
      <w:r w:rsidR="0024018C" w:rsidRPr="00D2719D">
        <w:rPr>
          <w:rFonts w:ascii="Traditional Arabic" w:hAnsi="Traditional Arabic" w:cs="Traditional Arabic"/>
          <w:sz w:val="24"/>
          <w:szCs w:val="24"/>
          <w:rtl/>
        </w:rPr>
        <w:t xml:space="preserve">: </w:t>
      </w:r>
      <w:r w:rsidRPr="00D2719D">
        <w:rPr>
          <w:rFonts w:ascii="Traditional Arabic" w:hAnsi="Traditional Arabic" w:cs="Traditional Arabic"/>
          <w:sz w:val="24"/>
          <w:szCs w:val="24"/>
          <w:rtl/>
        </w:rPr>
        <w:t>19]</w:t>
      </w:r>
      <w:r w:rsidR="0024018C">
        <w:rPr>
          <w:rFonts w:ascii="Traditional Arabic" w:hAnsi="Traditional Arabic" w:cs="Traditional Arabic"/>
          <w:sz w:val="34"/>
          <w:szCs w:val="34"/>
          <w:rtl/>
        </w:rPr>
        <w:t>،</w:t>
      </w:r>
      <w:r w:rsidRPr="00E11F48">
        <w:rPr>
          <w:rFonts w:ascii="Traditional Arabic" w:hAnsi="Traditional Arabic" w:cs="Traditional Arabic"/>
          <w:sz w:val="34"/>
          <w:szCs w:val="34"/>
          <w:rtl/>
        </w:rPr>
        <w:t xml:space="preserve"> فإذا أدنى برأسه رأى الأرض</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002A3661" w:rsidRPr="002A3661">
        <w:rPr>
          <w:rFonts w:ascii="Traditional Arabic" w:hAnsi="Traditional Arabic" w:cs="Traditional Arabic"/>
          <w:color w:val="FF0000"/>
          <w:sz w:val="34"/>
          <w:szCs w:val="34"/>
          <w:rtl/>
        </w:rPr>
        <w:t>وَإِلَى الْأَرْضِ كَيْفَ سُطِحَتْ</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 xml:space="preserve"> </w:t>
      </w:r>
      <w:r w:rsidRPr="00D2719D">
        <w:rPr>
          <w:rFonts w:ascii="Traditional Arabic" w:hAnsi="Traditional Arabic" w:cs="Traditional Arabic"/>
          <w:sz w:val="24"/>
          <w:szCs w:val="24"/>
          <w:rtl/>
        </w:rPr>
        <w:t>[الغاشية</w:t>
      </w:r>
      <w:r w:rsidR="0024018C" w:rsidRPr="00D2719D">
        <w:rPr>
          <w:rFonts w:ascii="Traditional Arabic" w:hAnsi="Traditional Arabic" w:cs="Traditional Arabic"/>
          <w:sz w:val="24"/>
          <w:szCs w:val="24"/>
          <w:rtl/>
        </w:rPr>
        <w:t xml:space="preserve">: </w:t>
      </w:r>
      <w:r w:rsidRPr="00D2719D">
        <w:rPr>
          <w:rFonts w:ascii="Traditional Arabic" w:hAnsi="Traditional Arabic" w:cs="Traditional Arabic"/>
          <w:sz w:val="24"/>
          <w:szCs w:val="24"/>
          <w:rtl/>
        </w:rPr>
        <w:t>20]</w:t>
      </w:r>
      <w:r w:rsidRPr="00E11F48">
        <w:rPr>
          <w:rFonts w:ascii="Traditional Arabic" w:hAnsi="Traditional Arabic" w:cs="Traditional Arabic"/>
          <w:sz w:val="34"/>
          <w:szCs w:val="34"/>
          <w:rtl/>
        </w:rPr>
        <w:t xml:space="preserve"> ؛ فيكون عنده تفكُّر في ركوبه، فإن رفع رأسه تفكَّر، وإن التفتَ يمنةً أو </w:t>
      </w:r>
      <w:r w:rsidRPr="00E11F48">
        <w:rPr>
          <w:rFonts w:ascii="Traditional Arabic" w:hAnsi="Traditional Arabic" w:cs="Traditional Arabic"/>
          <w:sz w:val="34"/>
          <w:szCs w:val="34"/>
          <w:rtl/>
        </w:rPr>
        <w:lastRenderedPageBreak/>
        <w:t>يسرةً تفكَّرَ، وإذا نظرَ إلى أسفل داب</w:t>
      </w:r>
      <w:r w:rsidR="002A3661">
        <w:rPr>
          <w:rFonts w:ascii="Traditional Arabic" w:hAnsi="Traditional Arabic" w:cs="Traditional Arabic" w:hint="cs"/>
          <w:sz w:val="34"/>
          <w:szCs w:val="34"/>
          <w:rtl/>
        </w:rPr>
        <w:t>َّ</w:t>
      </w:r>
      <w:r w:rsidRPr="00E11F48">
        <w:rPr>
          <w:rFonts w:ascii="Traditional Arabic" w:hAnsi="Traditional Arabic" w:cs="Traditional Arabic"/>
          <w:sz w:val="34"/>
          <w:szCs w:val="34"/>
          <w:rtl/>
        </w:rPr>
        <w:t>ته تفكر في أن</w:t>
      </w:r>
      <w:r w:rsidR="00713258">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 الأرض مسطوحة، ولو لم تكن كذلك لَمَا استقامت حياة الن</w:t>
      </w:r>
      <w:r w:rsidR="002A3661">
        <w:rPr>
          <w:rFonts w:ascii="Traditional Arabic" w:hAnsi="Traditional Arabic" w:cs="Traditional Arabic" w:hint="cs"/>
          <w:sz w:val="34"/>
          <w:szCs w:val="34"/>
          <w:rtl/>
        </w:rPr>
        <w:t>َّ</w:t>
      </w:r>
      <w:r w:rsidRPr="00E11F48">
        <w:rPr>
          <w:rFonts w:ascii="Traditional Arabic" w:hAnsi="Traditional Arabic" w:cs="Traditional Arabic"/>
          <w:sz w:val="34"/>
          <w:szCs w:val="34"/>
          <w:rtl/>
        </w:rPr>
        <w:t>اس.</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كذلك يتفكَّر الإنسان في جوارحه، هذه الأصابع لو كانت الأظافر فيها للباطن لتعطَّلت عشرات الحِكَم، ولو كانت هذه الأصابع ليس فيها التواءات لتعطَّلت عشرات الحِكَم، لو كان الإبهام مكان الخنصر لنعطَّلت عشرات الحِكَم، وهلمَّ جرَّا.</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ومن الل</w:t>
      </w:r>
      <w:r w:rsidR="00713258">
        <w:rPr>
          <w:rFonts w:ascii="Traditional Arabic" w:hAnsi="Traditional Arabic" w:cs="Traditional Arabic" w:hint="cs"/>
          <w:sz w:val="34"/>
          <w:szCs w:val="34"/>
          <w:rtl/>
        </w:rPr>
        <w:t>َّ</w:t>
      </w:r>
      <w:r w:rsidRPr="00E11F48">
        <w:rPr>
          <w:rFonts w:ascii="Traditional Arabic" w:hAnsi="Traditional Arabic" w:cs="Traditional Arabic"/>
          <w:sz w:val="34"/>
          <w:szCs w:val="34"/>
          <w:rtl/>
        </w:rPr>
        <w:t>طائف أنِّي الشيخ إبراهيم بن ناصر السَّياري -وكان زميلًا في الكُليَّة- يقول: "ينبغي أن يعتبر الإنسان من كل ما يراه".</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وبفعل! إذا رأى بعض الن</w:t>
      </w:r>
      <w:r w:rsidR="00713258">
        <w:rPr>
          <w:rFonts w:ascii="Traditional Arabic" w:hAnsi="Traditional Arabic" w:cs="Traditional Arabic" w:hint="cs"/>
          <w:sz w:val="34"/>
          <w:szCs w:val="34"/>
          <w:rtl/>
        </w:rPr>
        <w:t>َّ</w:t>
      </w:r>
      <w:r w:rsidRPr="00E11F48">
        <w:rPr>
          <w:rFonts w:ascii="Traditional Arabic" w:hAnsi="Traditional Arabic" w:cs="Traditional Arabic"/>
          <w:sz w:val="34"/>
          <w:szCs w:val="34"/>
          <w:rtl/>
        </w:rPr>
        <w:t>اس سيارة في الش</w:t>
      </w:r>
      <w:r w:rsidR="00713258">
        <w:rPr>
          <w:rFonts w:ascii="Traditional Arabic" w:hAnsi="Traditional Arabic" w:cs="Traditional Arabic" w:hint="cs"/>
          <w:sz w:val="34"/>
          <w:szCs w:val="34"/>
          <w:rtl/>
        </w:rPr>
        <w:t>َّ</w:t>
      </w:r>
      <w:r w:rsidRPr="00E11F48">
        <w:rPr>
          <w:rFonts w:ascii="Traditional Arabic" w:hAnsi="Traditional Arabic" w:cs="Traditional Arabic"/>
          <w:sz w:val="34"/>
          <w:szCs w:val="34"/>
          <w:rtl/>
        </w:rPr>
        <w:t>ارع تجد بعضهم يشت</w:t>
      </w:r>
      <w:r w:rsidR="00D60284">
        <w:rPr>
          <w:rFonts w:ascii="Traditional Arabic" w:hAnsi="Traditional Arabic" w:cs="Traditional Arabic" w:hint="cs"/>
          <w:sz w:val="34"/>
          <w:szCs w:val="34"/>
          <w:rtl/>
        </w:rPr>
        <w:t>ُ</w:t>
      </w:r>
      <w:r w:rsidRPr="00E11F48">
        <w:rPr>
          <w:rFonts w:ascii="Traditional Arabic" w:hAnsi="Traditional Arabic" w:cs="Traditional Arabic"/>
          <w:sz w:val="34"/>
          <w:szCs w:val="34"/>
          <w:rtl/>
        </w:rPr>
        <w:t>م الس</w:t>
      </w:r>
      <w:r w:rsidR="00713258">
        <w:rPr>
          <w:rFonts w:ascii="Traditional Arabic" w:hAnsi="Traditional Arabic" w:cs="Traditional Arabic" w:hint="cs"/>
          <w:sz w:val="34"/>
          <w:szCs w:val="34"/>
          <w:rtl/>
        </w:rPr>
        <w:t>َّ</w:t>
      </w:r>
      <w:r w:rsidRPr="00E11F48">
        <w:rPr>
          <w:rFonts w:ascii="Traditional Arabic" w:hAnsi="Traditional Arabic" w:cs="Traditional Arabic"/>
          <w:sz w:val="34"/>
          <w:szCs w:val="34"/>
          <w:rtl/>
        </w:rPr>
        <w:t>ائق أنه متهور ومجنون!</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والاعتبار من ذلك أن يقول الإنسان: الحمد لله الذي عافاني مم</w:t>
      </w:r>
      <w:r w:rsidR="00713258">
        <w:rPr>
          <w:rFonts w:ascii="Traditional Arabic" w:hAnsi="Traditional Arabic" w:cs="Traditional Arabic" w:hint="cs"/>
          <w:sz w:val="34"/>
          <w:szCs w:val="34"/>
          <w:rtl/>
        </w:rPr>
        <w:t>َّ</w:t>
      </w:r>
      <w:r w:rsidRPr="00E11F48">
        <w:rPr>
          <w:rFonts w:ascii="Traditional Arabic" w:hAnsi="Traditional Arabic" w:cs="Traditional Arabic"/>
          <w:sz w:val="34"/>
          <w:szCs w:val="34"/>
          <w:rtl/>
        </w:rPr>
        <w:t>ا ابتلى به غيري.</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لو رأى الإنسان شخصًا يرفع صوته على والديه، فبعض الن</w:t>
      </w:r>
      <w:r w:rsidR="00713258">
        <w:rPr>
          <w:rFonts w:ascii="Traditional Arabic" w:hAnsi="Traditional Arabic" w:cs="Traditional Arabic" w:hint="cs"/>
          <w:sz w:val="34"/>
          <w:szCs w:val="34"/>
          <w:rtl/>
        </w:rPr>
        <w:t>َّ</w:t>
      </w:r>
      <w:r w:rsidRPr="00E11F48">
        <w:rPr>
          <w:rFonts w:ascii="Traditional Arabic" w:hAnsi="Traditional Arabic" w:cs="Traditional Arabic"/>
          <w:sz w:val="34"/>
          <w:szCs w:val="34"/>
          <w:rtl/>
        </w:rPr>
        <w:t>اس يقول هذا فيه كذا وكذا؛ بل احمد الله أن عافاكَ مما ابتلاه به، وحاول أن تُصلح ولا تزيد الفساد بالشَّماتةِ والدُّعاء.</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والآن قد يرى الإنسان هذه الطَّائرة الض</w:t>
      </w:r>
      <w:r w:rsidR="00713258">
        <w:rPr>
          <w:rFonts w:ascii="Traditional Arabic" w:hAnsi="Traditional Arabic" w:cs="Traditional Arabic" w:hint="cs"/>
          <w:sz w:val="34"/>
          <w:szCs w:val="34"/>
          <w:rtl/>
        </w:rPr>
        <w:t>َّ</w:t>
      </w:r>
      <w:r w:rsidRPr="00E11F48">
        <w:rPr>
          <w:rFonts w:ascii="Traditional Arabic" w:hAnsi="Traditional Arabic" w:cs="Traditional Arabic"/>
          <w:sz w:val="34"/>
          <w:szCs w:val="34"/>
          <w:rtl/>
        </w:rPr>
        <w:t>خمة أو السَّفينة الضَّخمة، فإذا كنَّا في الطَّائرة وتحتنا البحر أو المحيط فتعجَّب وتفكَّر.</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وقرأتُ في كتاب "الحضارة، الإنسان، المناخ، الكواكب" معلومة، تقول: إنَّ كوكبنا -الأرض- عبارة عند كوكب المشتري عن بيضة عند سلَّة بيض، والمشتري عند الش</w:t>
      </w:r>
      <w:r w:rsidR="00713258">
        <w:rPr>
          <w:rFonts w:ascii="Traditional Arabic" w:hAnsi="Traditional Arabic" w:cs="Traditional Arabic" w:hint="cs"/>
          <w:sz w:val="34"/>
          <w:szCs w:val="34"/>
          <w:rtl/>
        </w:rPr>
        <w:t>َّ</w:t>
      </w:r>
      <w:r w:rsidRPr="00E11F48">
        <w:rPr>
          <w:rFonts w:ascii="Traditional Arabic" w:hAnsi="Traditional Arabic" w:cs="Traditional Arabic"/>
          <w:sz w:val="34"/>
          <w:szCs w:val="34"/>
          <w:rtl/>
        </w:rPr>
        <w:t>مس عبارة عن بيضة عند سلَّة بيض، والش</w:t>
      </w:r>
      <w:r w:rsidR="00713258">
        <w:rPr>
          <w:rFonts w:ascii="Traditional Arabic" w:hAnsi="Traditional Arabic" w:cs="Traditional Arabic" w:hint="cs"/>
          <w:sz w:val="34"/>
          <w:szCs w:val="34"/>
          <w:rtl/>
        </w:rPr>
        <w:t>َّ</w:t>
      </w:r>
      <w:r w:rsidRPr="00E11F48">
        <w:rPr>
          <w:rFonts w:ascii="Traditional Arabic" w:hAnsi="Traditional Arabic" w:cs="Traditional Arabic"/>
          <w:sz w:val="34"/>
          <w:szCs w:val="34"/>
          <w:rtl/>
        </w:rPr>
        <w:t>مس عند المجرَّة عبارة عن سلة عند سلة بيض.</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793DCE">
        <w:rPr>
          <w:rFonts w:ascii="Traditional Arabic" w:hAnsi="Traditional Arabic" w:cs="Traditional Arabic"/>
          <w:b/>
          <w:bCs/>
          <w:sz w:val="34"/>
          <w:szCs w:val="34"/>
          <w:u w:val="dotDotDash" w:color="FF0000"/>
          <w:rtl/>
        </w:rPr>
        <w:t>المهم</w:t>
      </w:r>
      <w:r w:rsidRPr="00E11F48">
        <w:rPr>
          <w:rFonts w:ascii="Traditional Arabic" w:hAnsi="Traditional Arabic" w:cs="Traditional Arabic"/>
          <w:sz w:val="34"/>
          <w:szCs w:val="34"/>
          <w:rtl/>
        </w:rPr>
        <w:t>؛ هنا يرتد العقل إليك خاسئًا وهو حسير! قال تعالى:</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Pr="00D2719D">
        <w:rPr>
          <w:rFonts w:ascii="Traditional Arabic" w:hAnsi="Traditional Arabic" w:cs="Traditional Arabic"/>
          <w:color w:val="FF0000"/>
          <w:sz w:val="34"/>
          <w:szCs w:val="34"/>
          <w:rtl/>
        </w:rPr>
        <w:t>وما قدروا الله حق قدره</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 xml:space="preserve"> </w:t>
      </w:r>
      <w:r w:rsidRPr="00D2719D">
        <w:rPr>
          <w:rFonts w:ascii="Traditional Arabic" w:hAnsi="Traditional Arabic" w:cs="Traditional Arabic"/>
          <w:sz w:val="24"/>
          <w:szCs w:val="24"/>
          <w:rtl/>
        </w:rPr>
        <w:t>[الأنعام</w:t>
      </w:r>
      <w:r w:rsidR="0024018C" w:rsidRPr="00D2719D">
        <w:rPr>
          <w:rFonts w:ascii="Traditional Arabic" w:hAnsi="Traditional Arabic" w:cs="Traditional Arabic"/>
          <w:sz w:val="24"/>
          <w:szCs w:val="24"/>
          <w:rtl/>
        </w:rPr>
        <w:t xml:space="preserve">: </w:t>
      </w:r>
      <w:r w:rsidRPr="00D2719D">
        <w:rPr>
          <w:rFonts w:ascii="Traditional Arabic" w:hAnsi="Traditional Arabic" w:cs="Traditional Arabic"/>
          <w:sz w:val="24"/>
          <w:szCs w:val="24"/>
          <w:rtl/>
        </w:rPr>
        <w:t>91]</w:t>
      </w:r>
      <w:r w:rsidR="0024018C">
        <w:rPr>
          <w:rFonts w:ascii="Traditional Arabic" w:hAnsi="Traditional Arabic" w:cs="Traditional Arabic"/>
          <w:sz w:val="34"/>
          <w:szCs w:val="34"/>
          <w:rtl/>
        </w:rPr>
        <w:t>،</w:t>
      </w:r>
      <w:r w:rsidRPr="00E11F48">
        <w:rPr>
          <w:rFonts w:ascii="Traditional Arabic" w:hAnsi="Traditional Arabic" w:cs="Traditional Arabic"/>
          <w:sz w:val="34"/>
          <w:szCs w:val="34"/>
          <w:rtl/>
        </w:rPr>
        <w:t xml:space="preserve"> فالتَّفكُّر في الآيات الكونيَّة -في الس</w:t>
      </w:r>
      <w:r w:rsidR="00DC083A">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ماء والأرض والجبال- وفي خلق الإنسان يزيد العبد إيمانًا، وجاء في الحديث </w:t>
      </w:r>
      <w:r w:rsidR="0024018C" w:rsidRPr="00D2719D">
        <w:rPr>
          <w:rFonts w:ascii="Traditional Arabic" w:hAnsi="Traditional Arabic" w:cs="Traditional Arabic"/>
          <w:color w:val="008000"/>
          <w:sz w:val="34"/>
          <w:szCs w:val="34"/>
          <w:rtl/>
        </w:rPr>
        <w:t>«</w:t>
      </w:r>
      <w:r w:rsidR="00713258">
        <w:rPr>
          <w:rFonts w:ascii="Traditional Arabic" w:hAnsi="Traditional Arabic" w:cs="Traditional Arabic"/>
          <w:color w:val="008000"/>
          <w:sz w:val="34"/>
          <w:szCs w:val="34"/>
          <w:rtl/>
        </w:rPr>
        <w:t>تَفَكَّرُوا فِي آلَاءِ اللَّهِ</w:t>
      </w:r>
      <w:r w:rsidR="00713258" w:rsidRPr="00713258">
        <w:rPr>
          <w:rFonts w:ascii="Traditional Arabic" w:hAnsi="Traditional Arabic" w:cs="Traditional Arabic"/>
          <w:color w:val="008000"/>
          <w:sz w:val="34"/>
          <w:szCs w:val="34"/>
          <w:rtl/>
        </w:rPr>
        <w:t>، وَلَا تَفَكَّرُوا فِي اللَّهِ</w:t>
      </w:r>
      <w:r w:rsidR="0024018C" w:rsidRPr="00D2719D">
        <w:rPr>
          <w:rFonts w:ascii="Traditional Arabic" w:hAnsi="Traditional Arabic" w:cs="Traditional Arabic"/>
          <w:color w:val="008000"/>
          <w:sz w:val="34"/>
          <w:szCs w:val="34"/>
          <w:rtl/>
        </w:rPr>
        <w:t>»</w:t>
      </w:r>
      <w:r w:rsidR="00713258">
        <w:rPr>
          <w:rStyle w:val="FootnoteReference"/>
          <w:rFonts w:ascii="Traditional Arabic" w:hAnsi="Traditional Arabic" w:cs="Traditional Arabic"/>
          <w:color w:val="008000"/>
          <w:sz w:val="34"/>
          <w:szCs w:val="34"/>
          <w:rtl/>
        </w:rPr>
        <w:footnoteReference w:id="10"/>
      </w:r>
      <w:r w:rsidRPr="00E11F48">
        <w:rPr>
          <w:rFonts w:ascii="Traditional Arabic" w:hAnsi="Traditional Arabic" w:cs="Traditional Arabic"/>
          <w:sz w:val="34"/>
          <w:szCs w:val="34"/>
          <w:rtl/>
        </w:rPr>
        <w:t>، والمراد بالآلاء هنا: المخلوقات والنِّعم، ولذا قال تعالى :</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Pr="00D2719D">
        <w:rPr>
          <w:rFonts w:ascii="Traditional Arabic" w:hAnsi="Traditional Arabic" w:cs="Traditional Arabic"/>
          <w:color w:val="FF0000"/>
          <w:sz w:val="34"/>
          <w:szCs w:val="34"/>
          <w:rtl/>
        </w:rPr>
        <w:t>فبأي آلاء ربكما تكذبان</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 xml:space="preserve"> </w:t>
      </w:r>
      <w:r w:rsidRPr="00D2719D">
        <w:rPr>
          <w:rFonts w:ascii="Traditional Arabic" w:hAnsi="Traditional Arabic" w:cs="Traditional Arabic"/>
          <w:sz w:val="24"/>
          <w:szCs w:val="24"/>
          <w:rtl/>
        </w:rPr>
        <w:t>[الرحمن</w:t>
      </w:r>
      <w:r w:rsidR="0024018C" w:rsidRPr="00D2719D">
        <w:rPr>
          <w:rFonts w:ascii="Traditional Arabic" w:hAnsi="Traditional Arabic" w:cs="Traditional Arabic"/>
          <w:sz w:val="24"/>
          <w:szCs w:val="24"/>
          <w:rtl/>
        </w:rPr>
        <w:t xml:space="preserve">: </w:t>
      </w:r>
      <w:r w:rsidRPr="00D2719D">
        <w:rPr>
          <w:rFonts w:ascii="Traditional Arabic" w:hAnsi="Traditional Arabic" w:cs="Traditional Arabic"/>
          <w:sz w:val="24"/>
          <w:szCs w:val="24"/>
          <w:rtl/>
        </w:rPr>
        <w:t>13]</w:t>
      </w:r>
      <w:r w:rsidR="0024018C">
        <w:rPr>
          <w:rFonts w:ascii="Traditional Arabic" w:hAnsi="Traditional Arabic" w:cs="Traditional Arabic"/>
          <w:sz w:val="34"/>
          <w:szCs w:val="34"/>
          <w:rtl/>
        </w:rPr>
        <w:t>،</w:t>
      </w:r>
      <w:r w:rsidRPr="00E11F48">
        <w:rPr>
          <w:rFonts w:ascii="Traditional Arabic" w:hAnsi="Traditional Arabic" w:cs="Traditional Arabic"/>
          <w:sz w:val="34"/>
          <w:szCs w:val="34"/>
          <w:rtl/>
        </w:rPr>
        <w:t xml:space="preserve"> وقال:</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Pr="00D2719D">
        <w:rPr>
          <w:rFonts w:ascii="Traditional Arabic" w:hAnsi="Traditional Arabic" w:cs="Traditional Arabic"/>
          <w:color w:val="FF0000"/>
          <w:sz w:val="34"/>
          <w:szCs w:val="34"/>
          <w:rtl/>
        </w:rPr>
        <w:t>فبأي آلاء ربك تتمارى</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 xml:space="preserve"> </w:t>
      </w:r>
      <w:r w:rsidRPr="00D2719D">
        <w:rPr>
          <w:rFonts w:ascii="Traditional Arabic" w:hAnsi="Traditional Arabic" w:cs="Traditional Arabic"/>
          <w:sz w:val="24"/>
          <w:szCs w:val="24"/>
          <w:rtl/>
        </w:rPr>
        <w:t>[النجم</w:t>
      </w:r>
      <w:r w:rsidR="0024018C" w:rsidRPr="00D2719D">
        <w:rPr>
          <w:rFonts w:ascii="Traditional Arabic" w:hAnsi="Traditional Arabic" w:cs="Traditional Arabic"/>
          <w:sz w:val="24"/>
          <w:szCs w:val="24"/>
          <w:rtl/>
        </w:rPr>
        <w:t xml:space="preserve">: </w:t>
      </w:r>
      <w:r w:rsidRPr="00D2719D">
        <w:rPr>
          <w:rFonts w:ascii="Traditional Arabic" w:hAnsi="Traditional Arabic" w:cs="Traditional Arabic"/>
          <w:sz w:val="24"/>
          <w:szCs w:val="24"/>
          <w:rtl/>
        </w:rPr>
        <w:t>55]</w:t>
      </w:r>
      <w:r w:rsidRPr="00E11F48">
        <w:rPr>
          <w:rFonts w:ascii="Traditional Arabic" w:hAnsi="Traditional Arabic" w:cs="Traditional Arabic"/>
          <w:sz w:val="34"/>
          <w:szCs w:val="34"/>
          <w:rtl/>
        </w:rPr>
        <w:t>، فالآلاء هي نعم الله وآياته.</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29484C">
        <w:rPr>
          <w:rFonts w:ascii="Traditional Arabic" w:hAnsi="Traditional Arabic" w:cs="Traditional Arabic"/>
          <w:b/>
          <w:bCs/>
          <w:sz w:val="34"/>
          <w:szCs w:val="34"/>
          <w:u w:val="dotDotDash" w:color="FF0000"/>
          <w:rtl/>
        </w:rPr>
        <w:lastRenderedPageBreak/>
        <w:t>فالقصد</w:t>
      </w:r>
      <w:r w:rsidRPr="00E11F48">
        <w:rPr>
          <w:rFonts w:ascii="Traditional Arabic" w:hAnsi="Traditional Arabic" w:cs="Traditional Arabic"/>
          <w:sz w:val="34"/>
          <w:szCs w:val="34"/>
          <w:rtl/>
        </w:rPr>
        <w:t>: أنَّ التَّفكُّر في خلق الله يزيد العبد إيمانًا وتعظيمًا لله.</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ونذكر مثلًا: اللوح المحفوظ مكتوب فيه كل أعمال الإنسان، الآن لو نظرنا إلى التَّقنية الحديثة</w:t>
      </w:r>
      <w:r w:rsidR="0024018C">
        <w:rPr>
          <w:rFonts w:ascii="Traditional Arabic" w:hAnsi="Traditional Arabic" w:cs="Traditional Arabic"/>
          <w:sz w:val="34"/>
          <w:szCs w:val="34"/>
          <w:rtl/>
        </w:rPr>
        <w:t>،</w:t>
      </w:r>
      <w:r w:rsidRPr="00E11F48">
        <w:rPr>
          <w:rFonts w:ascii="Traditional Arabic" w:hAnsi="Traditional Arabic" w:cs="Traditional Arabic"/>
          <w:sz w:val="34"/>
          <w:szCs w:val="34"/>
          <w:rtl/>
        </w:rPr>
        <w:t xml:space="preserve"> فشريحة صغيرة فيها آلاف الكتب؛ فإذا تعجَّبنا من هذه التَّقنية نقول</w:t>
      </w:r>
      <w:r w:rsidR="0024018C">
        <w:rPr>
          <w:rFonts w:ascii="Traditional Arabic" w:hAnsi="Traditional Arabic" w:cs="Traditional Arabic"/>
          <w:sz w:val="34"/>
          <w:szCs w:val="34"/>
          <w:rtl/>
        </w:rPr>
        <w:t xml:space="preserve"> </w:t>
      </w:r>
      <w:r w:rsidR="0024018C" w:rsidRPr="00D2719D">
        <w:rPr>
          <w:rFonts w:ascii="Traditional Arabic" w:hAnsi="Traditional Arabic" w:cs="Traditional Arabic"/>
          <w:color w:val="FF0000"/>
          <w:sz w:val="34"/>
          <w:szCs w:val="34"/>
          <w:rtl/>
        </w:rPr>
        <w:t>﴿</w:t>
      </w:r>
      <w:r w:rsidR="00DC083A" w:rsidRPr="00DC083A">
        <w:rPr>
          <w:rFonts w:ascii="Traditional Arabic" w:hAnsi="Traditional Arabic" w:cs="Traditional Arabic"/>
          <w:color w:val="FF0000"/>
          <w:sz w:val="34"/>
          <w:szCs w:val="34"/>
          <w:rtl/>
        </w:rPr>
        <w:t>صُنْعَ اللَّهِ الَّذِي أَتْقَنَ كُلَّ شَيْءٍ</w:t>
      </w:r>
      <w:r w:rsidR="0024018C" w:rsidRPr="00D2719D">
        <w:rPr>
          <w:rFonts w:ascii="Traditional Arabic" w:hAnsi="Traditional Arabic" w:cs="Traditional Arabic"/>
          <w:color w:val="FF0000"/>
          <w:sz w:val="34"/>
          <w:szCs w:val="34"/>
          <w:rtl/>
        </w:rPr>
        <w:t>﴾</w:t>
      </w:r>
      <w:r w:rsidRPr="00E11F48">
        <w:rPr>
          <w:rFonts w:ascii="Traditional Arabic" w:hAnsi="Traditional Arabic" w:cs="Traditional Arabic"/>
          <w:sz w:val="34"/>
          <w:szCs w:val="34"/>
          <w:rtl/>
        </w:rPr>
        <w:t xml:space="preserve"> </w:t>
      </w:r>
      <w:r w:rsidRPr="00D2719D">
        <w:rPr>
          <w:rFonts w:ascii="Traditional Arabic" w:hAnsi="Traditional Arabic" w:cs="Traditional Arabic"/>
          <w:sz w:val="24"/>
          <w:szCs w:val="24"/>
          <w:rtl/>
        </w:rPr>
        <w:t>[النمل</w:t>
      </w:r>
      <w:r w:rsidR="0024018C" w:rsidRPr="00D2719D">
        <w:rPr>
          <w:rFonts w:ascii="Traditional Arabic" w:hAnsi="Traditional Arabic" w:cs="Traditional Arabic"/>
          <w:sz w:val="24"/>
          <w:szCs w:val="24"/>
          <w:rtl/>
        </w:rPr>
        <w:t xml:space="preserve">: </w:t>
      </w:r>
      <w:r w:rsidRPr="00D2719D">
        <w:rPr>
          <w:rFonts w:ascii="Traditional Arabic" w:hAnsi="Traditional Arabic" w:cs="Traditional Arabic"/>
          <w:sz w:val="24"/>
          <w:szCs w:val="24"/>
          <w:rtl/>
        </w:rPr>
        <w:t>88]</w:t>
      </w:r>
      <w:r w:rsidR="0024018C">
        <w:rPr>
          <w:rFonts w:ascii="Traditional Arabic" w:hAnsi="Traditional Arabic" w:cs="Traditional Arabic"/>
          <w:sz w:val="34"/>
          <w:szCs w:val="34"/>
          <w:rtl/>
        </w:rPr>
        <w:t>،</w:t>
      </w:r>
      <w:r w:rsidRPr="00E11F48">
        <w:rPr>
          <w:rFonts w:ascii="Traditional Arabic" w:hAnsi="Traditional Arabic" w:cs="Traditional Arabic"/>
          <w:sz w:val="34"/>
          <w:szCs w:val="34"/>
          <w:rtl/>
        </w:rPr>
        <w:t xml:space="preserve"> فكلما أًعجب الإنسان بشيءٍ أو تعاظمَ شيئًا فليذكر أنَّ هذا الشيء مربوبٌ ومخلوقٌ لله</w:t>
      </w:r>
      <w:r w:rsidR="0024018C">
        <w:rPr>
          <w:rFonts w:ascii="Traditional Arabic" w:hAnsi="Traditional Arabic" w:cs="Traditional Arabic"/>
          <w:sz w:val="34"/>
          <w:szCs w:val="34"/>
          <w:rtl/>
        </w:rPr>
        <w:t xml:space="preserve"> </w:t>
      </w:r>
      <w:r w:rsidRPr="00E11F48">
        <w:rPr>
          <w:rFonts w:ascii="Traditional Arabic" w:hAnsi="Traditional Arabic" w:cs="Traditional Arabic"/>
          <w:sz w:val="34"/>
          <w:szCs w:val="34"/>
          <w:rtl/>
        </w:rPr>
        <w:t>-جَلَّ وَعَلَا.</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{أحسن الله إليكم شيخنا.</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ذكرتم التَّفكُّر؛ ما يسمى بـ"التأمُّل" بأن يجلس الإنسان في غرفة ويعمل حركات معيَّنة. فما حكم ذلك؟</w:t>
      </w:r>
      <w:r w:rsidR="0024018C">
        <w:rPr>
          <w:rFonts w:ascii="Traditional Arabic" w:hAnsi="Traditional Arabic" w:cs="Traditional Arabic" w:hint="cs"/>
          <w:sz w:val="34"/>
          <w:szCs w:val="34"/>
          <w:rtl/>
        </w:rPr>
        <w:t>}</w:t>
      </w:r>
      <w:r w:rsidRPr="00E11F48">
        <w:rPr>
          <w:rFonts w:ascii="Traditional Arabic" w:hAnsi="Traditional Arabic" w:cs="Traditional Arabic"/>
          <w:sz w:val="34"/>
          <w:szCs w:val="34"/>
          <w:rtl/>
        </w:rPr>
        <w:t>.</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على حد علمي أنَّ هذه -كما يُقال- دراسات نفسيَّة، ومثل هذه الأمور إذا لم تُخالف نصوص الشَّرع الحكيم، ولم يكن فيها محاذير؛ فلا مانع، لكن سمعتُ مَن له إتقانٌ في هذه الأمور يقول: إنَّ هذا قد يكون نوعٌ من إدخال الوهم</w:t>
      </w:r>
      <w:r w:rsidR="0024018C">
        <w:rPr>
          <w:rFonts w:ascii="Traditional Arabic" w:hAnsi="Traditional Arabic" w:cs="Traditional Arabic"/>
          <w:sz w:val="34"/>
          <w:szCs w:val="34"/>
          <w:rtl/>
        </w:rPr>
        <w:t>،</w:t>
      </w:r>
      <w:r w:rsidRPr="00E11F48">
        <w:rPr>
          <w:rFonts w:ascii="Traditional Arabic" w:hAnsi="Traditional Arabic" w:cs="Traditional Arabic"/>
          <w:sz w:val="34"/>
          <w:szCs w:val="34"/>
          <w:rtl/>
        </w:rPr>
        <w:t xml:space="preserve"> وإدخال التَّعب النَّفسي على الإنسان.</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لكن الإنسان إذا أعطاه الله بصرًا فيتفكر فيما يرى، وإذا كان الله أعطاه سمعًا وأخذَ بصرَه فيتفكَّر فيما يسمع بالوصف، فيُقال أن بعض العلم أنَّه كان أعمى، وكان يتمنى أن يرى البعير من مقولة الآية فيه، فأُتي له بناقة وبُرِكَت له، فكان يتلمَّسها ويبكي، فهذا أعمى البصر، ولكن البصيرة متيقِّظَة، وبعض الناس مفتِّح البصر لكنَّه أعمى البصيرة.</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29484C">
        <w:rPr>
          <w:rFonts w:ascii="Traditional Arabic" w:hAnsi="Traditional Arabic" w:cs="Traditional Arabic"/>
          <w:b/>
          <w:bCs/>
          <w:sz w:val="34"/>
          <w:szCs w:val="34"/>
          <w:u w:val="dotDotDash" w:color="FF0000"/>
          <w:rtl/>
        </w:rPr>
        <w:t>فالقصد</w:t>
      </w:r>
      <w:r w:rsidRPr="00E11F48">
        <w:rPr>
          <w:rFonts w:ascii="Traditional Arabic" w:hAnsi="Traditional Arabic" w:cs="Traditional Arabic"/>
          <w:sz w:val="34"/>
          <w:szCs w:val="34"/>
          <w:rtl/>
        </w:rPr>
        <w:t>: أنَّ التَّفكُّر هو أن يرى الإنسان ويتأمل، أمَّا الدُّخول في غرفة م</w:t>
      </w:r>
      <w:r w:rsidR="00793DCE">
        <w:rPr>
          <w:rFonts w:ascii="Traditional Arabic" w:hAnsi="Traditional Arabic" w:cs="Traditional Arabic" w:hint="cs"/>
          <w:sz w:val="34"/>
          <w:szCs w:val="34"/>
          <w:rtl/>
        </w:rPr>
        <w:t>ُ</w:t>
      </w:r>
      <w:r w:rsidRPr="00E11F48">
        <w:rPr>
          <w:rFonts w:ascii="Traditional Arabic" w:hAnsi="Traditional Arabic" w:cs="Traditional Arabic"/>
          <w:sz w:val="34"/>
          <w:szCs w:val="34"/>
          <w:rtl/>
        </w:rPr>
        <w:t>ظلمة وإغلاق الباب فهذا ليس م</w:t>
      </w:r>
      <w:r w:rsidR="00793DCE">
        <w:rPr>
          <w:rFonts w:ascii="Traditional Arabic" w:hAnsi="Traditional Arabic" w:cs="Traditional Arabic" w:hint="cs"/>
          <w:sz w:val="34"/>
          <w:szCs w:val="34"/>
          <w:rtl/>
        </w:rPr>
        <w:t>َ</w:t>
      </w:r>
      <w:r w:rsidRPr="00E11F48">
        <w:rPr>
          <w:rFonts w:ascii="Traditional Arabic" w:hAnsi="Traditional Arabic" w:cs="Traditional Arabic"/>
          <w:sz w:val="34"/>
          <w:szCs w:val="34"/>
          <w:rtl/>
        </w:rPr>
        <w:t>عروفًا عن الس</w:t>
      </w:r>
      <w:r w:rsidR="00DC083A">
        <w:rPr>
          <w:rFonts w:ascii="Traditional Arabic" w:hAnsi="Traditional Arabic" w:cs="Traditional Arabic" w:hint="cs"/>
          <w:sz w:val="34"/>
          <w:szCs w:val="34"/>
          <w:rtl/>
        </w:rPr>
        <w:t>َّ</w:t>
      </w:r>
      <w:r w:rsidRPr="00E11F48">
        <w:rPr>
          <w:rFonts w:ascii="Traditional Arabic" w:hAnsi="Traditional Arabic" w:cs="Traditional Arabic"/>
          <w:sz w:val="34"/>
          <w:szCs w:val="34"/>
          <w:rtl/>
        </w:rPr>
        <w:t>لف ولا عن النبي -صَلَّى اللهُ عَلَيْهِ وَسَلَّمَ.</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ولا ينبغي للإنسان أن يتهجَّم أو يقول بالتَّخرُّص في الرَّدِّ على أهل العلم بدون بيِّنة، لأنَّ العاطفة ليست دليلًا، فبعض الناس يقول قرأت في بعض كتب علم النفس كذا وكذا، فيرد آخر أنها باطلة وكذا وكذا! ما الأدلَّة التي تُبطلها؟!</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lastRenderedPageBreak/>
        <w:t>والله -جَلَّ وَعَلَا- يقول:</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00DC083A" w:rsidRPr="00B81CAA">
        <w:rPr>
          <w:rFonts w:ascii="Traditional Arabic" w:hAnsi="Traditional Arabic" w:cs="Traditional Arabic"/>
          <w:color w:val="FF0000"/>
          <w:sz w:val="34"/>
          <w:szCs w:val="34"/>
          <w:rtl/>
        </w:rPr>
        <w:t>وَلَا تَقْفُ مَا لَيْسَ لَكَ بِهِ عِلْمٌ</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 xml:space="preserve"> </w:t>
      </w:r>
      <w:r w:rsidRPr="00B81CAA">
        <w:rPr>
          <w:rFonts w:ascii="Traditional Arabic" w:hAnsi="Traditional Arabic" w:cs="Traditional Arabic"/>
          <w:sz w:val="24"/>
          <w:szCs w:val="24"/>
          <w:rtl/>
        </w:rPr>
        <w:t>[الإسراء</w:t>
      </w:r>
      <w:r w:rsidR="0024018C" w:rsidRPr="00B81CAA">
        <w:rPr>
          <w:rFonts w:ascii="Traditional Arabic" w:hAnsi="Traditional Arabic" w:cs="Traditional Arabic"/>
          <w:sz w:val="24"/>
          <w:szCs w:val="24"/>
          <w:rtl/>
        </w:rPr>
        <w:t xml:space="preserve">: </w:t>
      </w:r>
      <w:r w:rsidRPr="00B81CAA">
        <w:rPr>
          <w:rFonts w:ascii="Traditional Arabic" w:hAnsi="Traditional Arabic" w:cs="Traditional Arabic"/>
          <w:sz w:val="24"/>
          <w:szCs w:val="24"/>
          <w:rtl/>
        </w:rPr>
        <w:t>36]</w:t>
      </w:r>
      <w:r w:rsidR="0024018C" w:rsidRPr="00B81CAA">
        <w:rPr>
          <w:rFonts w:ascii="Traditional Arabic" w:hAnsi="Traditional Arabic" w:cs="Traditional Arabic"/>
          <w:sz w:val="34"/>
          <w:szCs w:val="34"/>
          <w:rtl/>
        </w:rPr>
        <w:t>،</w:t>
      </w:r>
      <w:r w:rsidRPr="00B81CAA">
        <w:rPr>
          <w:rFonts w:ascii="Traditional Arabic" w:hAnsi="Traditional Arabic" w:cs="Traditional Arabic"/>
          <w:sz w:val="34"/>
          <w:szCs w:val="34"/>
          <w:rtl/>
        </w:rPr>
        <w:t xml:space="preserve"> ومن جَهِل شيئًا عاداه! بل اسأل أهل الصَّنعَة والتَّخصُّص، فالإنسان قد يُنكِر أشياءً، فإذا سأل عنها رأى أنَّ لها حظ من الشَّرع، بل أحيانًا يرى أنَّ الشَّرعَ يؤيِّدها.</w:t>
      </w:r>
    </w:p>
    <w:p w:rsidR="00F30DAC" w:rsidRPr="00B81CAA" w:rsidRDefault="00F30DAC" w:rsidP="00793DCE">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u w:val="dotDotDash" w:color="FF0000"/>
          <w:rtl/>
        </w:rPr>
        <w:t>وأعطيك مثالًا</w:t>
      </w:r>
      <w:r w:rsidRPr="00B81CAA">
        <w:rPr>
          <w:rFonts w:ascii="Traditional Arabic" w:hAnsi="Traditional Arabic" w:cs="Traditional Arabic"/>
          <w:sz w:val="34"/>
          <w:szCs w:val="34"/>
          <w:rtl/>
        </w:rPr>
        <w:t>: بعض الناس يقول عن هؤلاء الذين يُخبرون بالكسوف قبل وقوعه</w:t>
      </w:r>
      <w:r w:rsidR="00793DCE"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w:t>
      </w:r>
      <w:r w:rsidR="00793DCE" w:rsidRPr="00B81CAA">
        <w:rPr>
          <w:rFonts w:ascii="Traditional Arabic" w:hAnsi="Traditional Arabic" w:cs="Traditional Arabic" w:hint="cs"/>
          <w:sz w:val="34"/>
          <w:szCs w:val="34"/>
          <w:rtl/>
        </w:rPr>
        <w:t>إ</w:t>
      </w:r>
      <w:r w:rsidRPr="00B81CAA">
        <w:rPr>
          <w:rFonts w:ascii="Traditional Arabic" w:hAnsi="Traditional Arabic" w:cs="Traditional Arabic"/>
          <w:sz w:val="34"/>
          <w:szCs w:val="34"/>
          <w:rtl/>
        </w:rPr>
        <w:t>نهم خرَّاصون، وأنَّ الشَّياطين تُحدِّثهم!</w:t>
      </w:r>
    </w:p>
    <w:p w:rsidR="00F30DAC" w:rsidRPr="00B81CAA" w:rsidRDefault="00F30DAC" w:rsidP="00793DCE">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وهذا كلامٌ ساقطٌ لا قيمة له</w:t>
      </w:r>
      <w:r w:rsidR="00793DCE" w:rsidRPr="00B81CAA">
        <w:rPr>
          <w:rFonts w:ascii="Traditional Arabic" w:hAnsi="Traditional Arabic" w:cs="Traditional Arabic" w:hint="cs"/>
          <w:sz w:val="34"/>
          <w:szCs w:val="34"/>
          <w:rtl/>
        </w:rPr>
        <w:t>؛</w:t>
      </w:r>
      <w:r w:rsidRPr="00B81CAA">
        <w:rPr>
          <w:rFonts w:ascii="Traditional Arabic" w:hAnsi="Traditional Arabic" w:cs="Traditional Arabic"/>
          <w:sz w:val="34"/>
          <w:szCs w:val="34"/>
          <w:rtl/>
        </w:rPr>
        <w:t xml:space="preserve"> لأنَّ هذا علم، فالشَّمس لها درجات، والقمر له منازل؛ بل إنَّ بعض الصَّحابة</w:t>
      </w:r>
      <w:r w:rsidR="0024018C" w:rsidRPr="00B81CAA">
        <w:rPr>
          <w:rFonts w:ascii="Traditional Arabic" w:hAnsi="Traditional Arabic" w:cs="Traditional Arabic"/>
          <w:sz w:val="34"/>
          <w:szCs w:val="34"/>
          <w:rtl/>
        </w:rPr>
        <w:t xml:space="preserve"> </w:t>
      </w:r>
      <w:r w:rsidRPr="00B81CAA">
        <w:rPr>
          <w:rFonts w:ascii="Traditional Arabic" w:hAnsi="Traditional Arabic" w:cs="Traditional Arabic"/>
          <w:sz w:val="34"/>
          <w:szCs w:val="34"/>
          <w:rtl/>
        </w:rPr>
        <w:t>-رضي الله عنهم- كان عنده علم بالخسوف قبل وقوعه، وأذكر أنِّي قرأتُ في فتح الباري أنَّ ابن حجر ذكر أثرًا فقال: إنَّ بعض الصَّحابة كان يُخبر بالكسوف قبل وقوعه، فقال له بعضهم: أرجمٌ بالغيب؟ فقال: الغيبُ غيبان:</w:t>
      </w:r>
    </w:p>
    <w:p w:rsidR="00F30DAC" w:rsidRPr="00B81CAA" w:rsidRDefault="00F30DAC" w:rsidP="0029484C">
      <w:pPr>
        <w:pStyle w:val="ListParagraph"/>
        <w:numPr>
          <w:ilvl w:val="0"/>
          <w:numId w:val="8"/>
        </w:numPr>
        <w:spacing w:before="120" w:after="0"/>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غيبٌ استأثر الله بعلمه.</w:t>
      </w:r>
    </w:p>
    <w:p w:rsidR="00F30DAC" w:rsidRPr="00B81CAA" w:rsidRDefault="00F30DAC" w:rsidP="0029484C">
      <w:pPr>
        <w:pStyle w:val="ListParagraph"/>
        <w:numPr>
          <w:ilvl w:val="0"/>
          <w:numId w:val="8"/>
        </w:numPr>
        <w:spacing w:before="120" w:after="0"/>
        <w:jc w:val="both"/>
        <w:rPr>
          <w:rFonts w:ascii="Traditional Arabic" w:hAnsi="Traditional Arabic" w:cs="Traditional Arabic"/>
          <w:sz w:val="34"/>
          <w:szCs w:val="34"/>
          <w:rtl/>
        </w:rPr>
      </w:pPr>
      <w:r w:rsidRPr="00B81CAA">
        <w:rPr>
          <w:rFonts w:ascii="Traditional Arabic" w:hAnsi="Traditional Arabic" w:cs="Traditional Arabic"/>
          <w:sz w:val="34"/>
          <w:szCs w:val="34"/>
          <w:rtl/>
        </w:rPr>
        <w:t>وغيبٌ أطلعَ الله عليه بعضَ خلقه.</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وهذا تقسيمٌ إجمالي، وإلَّا فقد يُقال بالتَّقسيم التَّفصيلي:</w:t>
      </w:r>
    </w:p>
    <w:p w:rsidR="00F30DAC" w:rsidRPr="00B81CAA" w:rsidRDefault="00F30DAC" w:rsidP="0029484C">
      <w:pPr>
        <w:pStyle w:val="ListParagraph"/>
        <w:numPr>
          <w:ilvl w:val="0"/>
          <w:numId w:val="8"/>
        </w:numPr>
        <w:spacing w:before="120" w:after="0"/>
        <w:jc w:val="both"/>
        <w:rPr>
          <w:rFonts w:ascii="Traditional Arabic" w:hAnsi="Traditional Arabic" w:cs="Traditional Arabic"/>
          <w:sz w:val="34"/>
          <w:szCs w:val="34"/>
          <w:rtl/>
        </w:rPr>
      </w:pPr>
      <w:r w:rsidRPr="00B81CAA">
        <w:rPr>
          <w:rFonts w:ascii="Traditional Arabic" w:hAnsi="Traditional Arabic" w:cs="Traditional Arabic"/>
          <w:sz w:val="34"/>
          <w:szCs w:val="34"/>
          <w:rtl/>
        </w:rPr>
        <w:t>غيبٌ استأثر الله به</w:t>
      </w:r>
      <w:r w:rsidR="0024018C" w:rsidRPr="00B81CAA">
        <w:rPr>
          <w:rFonts w:ascii="Traditional Arabic" w:hAnsi="Traditional Arabic" w:cs="Traditional Arabic"/>
          <w:sz w:val="34"/>
          <w:szCs w:val="34"/>
          <w:rtl/>
        </w:rPr>
        <w:t xml:space="preserve"> </w:t>
      </w:r>
      <w:r w:rsidR="0024018C" w:rsidRPr="00B81CAA">
        <w:rPr>
          <w:rFonts w:ascii="Traditional Arabic" w:hAnsi="Traditional Arabic" w:cs="Traditional Arabic"/>
          <w:color w:val="FF0000"/>
          <w:sz w:val="34"/>
          <w:szCs w:val="34"/>
          <w:rtl/>
        </w:rPr>
        <w:t>﴿</w:t>
      </w:r>
      <w:r w:rsidR="00DC083A" w:rsidRPr="00B81CAA">
        <w:rPr>
          <w:rFonts w:ascii="Traditional Arabic" w:hAnsi="Traditional Arabic" w:cs="Traditional Arabic"/>
          <w:color w:val="FF0000"/>
          <w:sz w:val="34"/>
          <w:szCs w:val="34"/>
          <w:rtl/>
        </w:rPr>
        <w:t>إِنَّ اللَّهَ عِنْدَهُ عِلْمُ السَّاعَةِ وَيُنَزِّلُ الْغَيْثَ وَيَعْلَمُ مَا فِي الْأَرْحَامِ وَمَا تَدْرِي نَفْسٌ مَاذَا تَكْسِبُ غَدًا وَمَا تَدْرِي نَفْسٌ بِأَيِّ أَرْضٍ تَمُوتُ إِنَّ اللَّهَ عَلِيمٌ خَبِيرٌ</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 xml:space="preserve"> </w:t>
      </w:r>
      <w:r w:rsidRPr="00B81CAA">
        <w:rPr>
          <w:rFonts w:ascii="Traditional Arabic" w:hAnsi="Traditional Arabic" w:cs="Traditional Arabic"/>
          <w:sz w:val="24"/>
          <w:szCs w:val="24"/>
          <w:rtl/>
        </w:rPr>
        <w:t>[لقمان</w:t>
      </w:r>
      <w:r w:rsidR="0024018C" w:rsidRPr="00B81CAA">
        <w:rPr>
          <w:rFonts w:ascii="Traditional Arabic" w:hAnsi="Traditional Arabic" w:cs="Traditional Arabic"/>
          <w:sz w:val="24"/>
          <w:szCs w:val="24"/>
          <w:rtl/>
        </w:rPr>
        <w:t xml:space="preserve">: </w:t>
      </w:r>
      <w:r w:rsidRPr="00B81CAA">
        <w:rPr>
          <w:rFonts w:ascii="Traditional Arabic" w:hAnsi="Traditional Arabic" w:cs="Traditional Arabic"/>
          <w:sz w:val="24"/>
          <w:szCs w:val="24"/>
          <w:rtl/>
        </w:rPr>
        <w:t>34]</w:t>
      </w:r>
      <w:r w:rsidR="0024018C" w:rsidRPr="00B81CAA">
        <w:rPr>
          <w:rFonts w:ascii="Traditional Arabic" w:hAnsi="Traditional Arabic" w:cs="Traditional Arabic"/>
          <w:sz w:val="34"/>
          <w:szCs w:val="34"/>
          <w:rtl/>
        </w:rPr>
        <w:t>.</w:t>
      </w:r>
    </w:p>
    <w:p w:rsidR="00F30DAC" w:rsidRPr="00B81CAA" w:rsidRDefault="00F30DAC" w:rsidP="0029484C">
      <w:pPr>
        <w:pStyle w:val="ListParagraph"/>
        <w:numPr>
          <w:ilvl w:val="0"/>
          <w:numId w:val="8"/>
        </w:numPr>
        <w:spacing w:before="120" w:after="0"/>
        <w:jc w:val="both"/>
        <w:rPr>
          <w:rFonts w:ascii="Traditional Arabic" w:hAnsi="Traditional Arabic" w:cs="Traditional Arabic"/>
          <w:sz w:val="34"/>
          <w:szCs w:val="34"/>
          <w:rtl/>
        </w:rPr>
      </w:pPr>
      <w:r w:rsidRPr="00B81CAA">
        <w:rPr>
          <w:rFonts w:ascii="Traditional Arabic" w:hAnsi="Traditional Arabic" w:cs="Traditional Arabic"/>
          <w:sz w:val="34"/>
          <w:szCs w:val="34"/>
          <w:rtl/>
        </w:rPr>
        <w:t>وغيبٌ أطلع الله عليه بعض رسله</w:t>
      </w:r>
      <w:r w:rsidR="00DC083A" w:rsidRPr="00B81CAA">
        <w:rPr>
          <w:rFonts w:ascii="Traditional Arabic" w:hAnsi="Traditional Arabic" w:cs="Traditional Arabic" w:hint="cs"/>
          <w:sz w:val="34"/>
          <w:szCs w:val="34"/>
          <w:rtl/>
        </w:rPr>
        <w:t>:</w:t>
      </w:r>
      <w:r w:rsidR="0024018C" w:rsidRPr="00B81CAA">
        <w:rPr>
          <w:rFonts w:ascii="Traditional Arabic" w:hAnsi="Traditional Arabic" w:cs="Traditional Arabic"/>
          <w:sz w:val="34"/>
          <w:szCs w:val="34"/>
          <w:rtl/>
        </w:rPr>
        <w:t xml:space="preserve"> </w:t>
      </w:r>
      <w:r w:rsidR="00DC083A" w:rsidRPr="00B81CAA">
        <w:rPr>
          <w:rFonts w:ascii="Traditional Arabic" w:hAnsi="Traditional Arabic" w:cs="Traditional Arabic"/>
          <w:color w:val="FF0000"/>
          <w:sz w:val="34"/>
          <w:szCs w:val="34"/>
          <w:rtl/>
        </w:rPr>
        <w:t xml:space="preserve">﴿عَالِمُ الْغَيْبِ فَلَا يُظْهِرُ عَلَى غَيْبِهِ أَحَدًا </w:t>
      </w:r>
      <w:r w:rsidR="00DC083A" w:rsidRPr="00B81CAA">
        <w:rPr>
          <w:rFonts w:ascii="Traditional Arabic" w:hAnsi="Traditional Arabic" w:cs="Traditional Arabic"/>
          <w:color w:val="FF0000"/>
          <w:sz w:val="24"/>
          <w:szCs w:val="24"/>
          <w:rtl/>
        </w:rPr>
        <w:t>(26)</w:t>
      </w:r>
      <w:r w:rsidR="00DC083A" w:rsidRPr="00B81CAA">
        <w:rPr>
          <w:rFonts w:ascii="Traditional Arabic" w:hAnsi="Traditional Arabic" w:cs="Traditional Arabic"/>
          <w:color w:val="FF0000"/>
          <w:sz w:val="34"/>
          <w:szCs w:val="34"/>
          <w:rtl/>
        </w:rPr>
        <w:t xml:space="preserve"> إِلَّا مَنِ ارْتَضَى مِنْ رَسُولٍ فَإِنَّهُ يَسْلُكُ مِنْ بَيْنِ يَدَيْهِ وَمِنْ خَلْفِهِ رَصَدًا</w:t>
      </w:r>
      <w:r w:rsidR="0024018C" w:rsidRPr="00B81CAA">
        <w:rPr>
          <w:rFonts w:ascii="Traditional Arabic" w:hAnsi="Traditional Arabic" w:cs="Traditional Arabic"/>
          <w:color w:val="FF0000"/>
          <w:sz w:val="34"/>
          <w:szCs w:val="34"/>
          <w:rtl/>
        </w:rPr>
        <w:t>﴾</w:t>
      </w:r>
      <w:r w:rsidRPr="00B81CAA">
        <w:rPr>
          <w:rFonts w:ascii="Traditional Arabic" w:hAnsi="Traditional Arabic" w:cs="Traditional Arabic"/>
          <w:sz w:val="34"/>
          <w:szCs w:val="34"/>
          <w:rtl/>
        </w:rPr>
        <w:t xml:space="preserve"> </w:t>
      </w:r>
      <w:r w:rsidRPr="00B81CAA">
        <w:rPr>
          <w:rFonts w:ascii="Traditional Arabic" w:hAnsi="Traditional Arabic" w:cs="Traditional Arabic"/>
          <w:sz w:val="24"/>
          <w:szCs w:val="24"/>
          <w:rtl/>
        </w:rPr>
        <w:t>[الجن</w:t>
      </w:r>
      <w:r w:rsidR="00290E9D" w:rsidRPr="00B81CAA">
        <w:rPr>
          <w:rFonts w:ascii="Traditional Arabic" w:hAnsi="Traditional Arabic" w:cs="Traditional Arabic" w:hint="cs"/>
          <w:sz w:val="24"/>
          <w:szCs w:val="24"/>
          <w:rtl/>
        </w:rPr>
        <w:t xml:space="preserve"> 26،</w:t>
      </w:r>
      <w:r w:rsidR="0024018C" w:rsidRPr="00B81CAA">
        <w:rPr>
          <w:rFonts w:ascii="Traditional Arabic" w:hAnsi="Traditional Arabic" w:cs="Traditional Arabic"/>
          <w:sz w:val="24"/>
          <w:szCs w:val="24"/>
          <w:rtl/>
        </w:rPr>
        <w:t xml:space="preserve"> </w:t>
      </w:r>
      <w:r w:rsidRPr="00B81CAA">
        <w:rPr>
          <w:rFonts w:ascii="Traditional Arabic" w:hAnsi="Traditional Arabic" w:cs="Traditional Arabic"/>
          <w:sz w:val="24"/>
          <w:szCs w:val="24"/>
          <w:rtl/>
        </w:rPr>
        <w:t>27]</w:t>
      </w:r>
      <w:r w:rsidR="0024018C" w:rsidRPr="00B81CAA">
        <w:rPr>
          <w:rFonts w:ascii="Traditional Arabic" w:hAnsi="Traditional Arabic" w:cs="Traditional Arabic"/>
          <w:sz w:val="34"/>
          <w:szCs w:val="34"/>
          <w:rtl/>
        </w:rPr>
        <w:t>.</w:t>
      </w:r>
    </w:p>
    <w:p w:rsidR="00F30DAC" w:rsidRPr="00B81CAA" w:rsidRDefault="00F30DAC" w:rsidP="0029484C">
      <w:pPr>
        <w:pStyle w:val="ListParagraph"/>
        <w:numPr>
          <w:ilvl w:val="0"/>
          <w:numId w:val="8"/>
        </w:numPr>
        <w:spacing w:before="120" w:after="0"/>
        <w:jc w:val="both"/>
        <w:rPr>
          <w:rFonts w:ascii="Traditional Arabic" w:hAnsi="Traditional Arabic" w:cs="Traditional Arabic"/>
          <w:sz w:val="34"/>
          <w:szCs w:val="34"/>
          <w:rtl/>
        </w:rPr>
      </w:pPr>
      <w:r w:rsidRPr="00B81CAA">
        <w:rPr>
          <w:rFonts w:ascii="Traditional Arabic" w:hAnsi="Traditional Arabic" w:cs="Traditional Arabic"/>
          <w:sz w:val="34"/>
          <w:szCs w:val="34"/>
          <w:rtl/>
        </w:rPr>
        <w:t>وغيبٌ أطلعَ الله عليه بعض خلقه بالدِّراسة، الآن يُخبرون بالكسوف والخسوف قبل وقوعه، وذكر لي بعض علماء الفلك: نستطيع معرفة الكسوف المستقبلي بالدَّرجات، وكذلك الكسوف الماضي.</w:t>
      </w:r>
    </w:p>
    <w:p w:rsidR="00F30DAC" w:rsidRPr="00B81CAA" w:rsidRDefault="00F30DAC" w:rsidP="0029484C">
      <w:pPr>
        <w:spacing w:before="120" w:after="0"/>
        <w:ind w:firstLine="284"/>
        <w:jc w:val="both"/>
        <w:rPr>
          <w:rFonts w:ascii="Traditional Arabic" w:hAnsi="Traditional Arabic" w:cs="Traditional Arabic"/>
          <w:sz w:val="34"/>
          <w:szCs w:val="34"/>
          <w:rtl/>
        </w:rPr>
      </w:pPr>
      <w:r w:rsidRPr="00B81CAA">
        <w:rPr>
          <w:rFonts w:ascii="Traditional Arabic" w:hAnsi="Traditional Arabic" w:cs="Traditional Arabic"/>
          <w:sz w:val="34"/>
          <w:szCs w:val="34"/>
          <w:rtl/>
        </w:rPr>
        <w:t>فلا يُستنكَر ولا يُستغرَب ولا يُشنَّع على مَن كان شأنه ذلك؛ إذ ينبغي سؤال أهل العلم والتَّخصُّص قبل كل شيء.</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lastRenderedPageBreak/>
        <w:t>{ذكرت براءة يوسف</w:t>
      </w:r>
      <w:r w:rsidR="0024018C">
        <w:rPr>
          <w:rFonts w:ascii="Traditional Arabic" w:hAnsi="Traditional Arabic" w:cs="Traditional Arabic"/>
          <w:sz w:val="34"/>
          <w:szCs w:val="34"/>
          <w:rtl/>
        </w:rPr>
        <w:t xml:space="preserve"> </w:t>
      </w:r>
      <w:r w:rsidRPr="00E11F48">
        <w:rPr>
          <w:rFonts w:ascii="Traditional Arabic" w:hAnsi="Traditional Arabic" w:cs="Traditional Arabic"/>
          <w:sz w:val="34"/>
          <w:szCs w:val="34"/>
          <w:rtl/>
        </w:rPr>
        <w:t>-عَلَيْهِ السَّلام- من عدَّة وجوه، لعلكم تذكرونها لنا يا شيخ</w:t>
      </w:r>
      <w:r w:rsidR="0024018C">
        <w:rPr>
          <w:rFonts w:ascii="Traditional Arabic" w:hAnsi="Traditional Arabic" w:cs="Traditional Arabic" w:hint="cs"/>
          <w:sz w:val="34"/>
          <w:szCs w:val="34"/>
          <w:rtl/>
        </w:rPr>
        <w:t>}</w:t>
      </w:r>
      <w:r w:rsidRPr="00E11F48">
        <w:rPr>
          <w:rFonts w:ascii="Traditional Arabic" w:hAnsi="Traditional Arabic" w:cs="Traditional Arabic"/>
          <w:sz w:val="34"/>
          <w:szCs w:val="34"/>
          <w:rtl/>
        </w:rPr>
        <w:t>.</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بعضهم يسميها شهادات وبعضهم يسميها براءات، وهي:</w:t>
      </w:r>
    </w:p>
    <w:p w:rsidR="00F30DAC" w:rsidRPr="0029484C" w:rsidRDefault="00F30DAC" w:rsidP="0029484C">
      <w:pPr>
        <w:pStyle w:val="ListParagraph"/>
        <w:numPr>
          <w:ilvl w:val="0"/>
          <w:numId w:val="12"/>
        </w:numPr>
        <w:spacing w:before="120" w:after="0"/>
        <w:jc w:val="both"/>
        <w:rPr>
          <w:rFonts w:ascii="Traditional Arabic" w:hAnsi="Traditional Arabic" w:cs="Traditional Arabic"/>
          <w:sz w:val="34"/>
          <w:szCs w:val="34"/>
          <w:rtl/>
        </w:rPr>
      </w:pPr>
      <w:r w:rsidRPr="0029484C">
        <w:rPr>
          <w:rFonts w:ascii="Traditional Arabic" w:hAnsi="Traditional Arabic" w:cs="Traditional Arabic"/>
          <w:sz w:val="34"/>
          <w:szCs w:val="34"/>
          <w:rtl/>
        </w:rPr>
        <w:t>الأولى: ما ذكره الله -عز وجل- عن يوسف عندما دعا ربَّه</w:t>
      </w:r>
      <w:r w:rsidR="0024018C" w:rsidRPr="0029484C">
        <w:rPr>
          <w:rFonts w:ascii="Traditional Arabic" w:hAnsi="Traditional Arabic" w:cs="Traditional Arabic"/>
          <w:sz w:val="34"/>
          <w:szCs w:val="34"/>
          <w:rtl/>
        </w:rPr>
        <w:t xml:space="preserve"> </w:t>
      </w:r>
      <w:r w:rsidR="0024018C" w:rsidRPr="0029484C">
        <w:rPr>
          <w:rFonts w:ascii="Traditional Arabic" w:hAnsi="Traditional Arabic" w:cs="Traditional Arabic"/>
          <w:color w:val="FF0000"/>
          <w:sz w:val="34"/>
          <w:szCs w:val="34"/>
          <w:rtl/>
        </w:rPr>
        <w:t>﴿</w:t>
      </w:r>
      <w:r w:rsidRPr="0029484C">
        <w:rPr>
          <w:rFonts w:ascii="Traditional Arabic" w:hAnsi="Traditional Arabic" w:cs="Traditional Arabic"/>
          <w:color w:val="FF0000"/>
          <w:sz w:val="34"/>
          <w:szCs w:val="34"/>
          <w:rtl/>
        </w:rPr>
        <w:t>وَإِلَّا تَصْرِفْ عَنِّي كَيْدَهُنَّ أَصْبُ إِلَيْهِنَّ وَأَكُنْ مِنَ الْجَاهِلِينَ</w:t>
      </w:r>
      <w:r w:rsidR="0024018C" w:rsidRPr="0029484C">
        <w:rPr>
          <w:rFonts w:ascii="Traditional Arabic" w:hAnsi="Traditional Arabic" w:cs="Traditional Arabic"/>
          <w:color w:val="FF0000"/>
          <w:sz w:val="34"/>
          <w:szCs w:val="34"/>
          <w:rtl/>
        </w:rPr>
        <w:t>﴾</w:t>
      </w:r>
    </w:p>
    <w:p w:rsidR="00F30DAC" w:rsidRPr="0029484C" w:rsidRDefault="00F30DAC" w:rsidP="0029484C">
      <w:pPr>
        <w:pStyle w:val="ListParagraph"/>
        <w:numPr>
          <w:ilvl w:val="0"/>
          <w:numId w:val="12"/>
        </w:numPr>
        <w:spacing w:before="120" w:after="0"/>
        <w:jc w:val="both"/>
        <w:rPr>
          <w:rFonts w:ascii="Traditional Arabic" w:hAnsi="Traditional Arabic" w:cs="Traditional Arabic"/>
          <w:sz w:val="34"/>
          <w:szCs w:val="34"/>
          <w:rtl/>
        </w:rPr>
      </w:pPr>
      <w:r w:rsidRPr="0029484C">
        <w:rPr>
          <w:rFonts w:ascii="Traditional Arabic" w:hAnsi="Traditional Arabic" w:cs="Traditional Arabic"/>
          <w:sz w:val="34"/>
          <w:szCs w:val="34"/>
          <w:rtl/>
        </w:rPr>
        <w:t>الث</w:t>
      </w:r>
      <w:r w:rsidR="00290E9D" w:rsidRPr="0029484C">
        <w:rPr>
          <w:rFonts w:ascii="Traditional Arabic" w:hAnsi="Traditional Arabic" w:cs="Traditional Arabic" w:hint="cs"/>
          <w:sz w:val="34"/>
          <w:szCs w:val="34"/>
          <w:rtl/>
        </w:rPr>
        <w:t>َّ</w:t>
      </w:r>
      <w:r w:rsidRPr="0029484C">
        <w:rPr>
          <w:rFonts w:ascii="Traditional Arabic" w:hAnsi="Traditional Arabic" w:cs="Traditional Arabic"/>
          <w:sz w:val="34"/>
          <w:szCs w:val="34"/>
          <w:rtl/>
        </w:rPr>
        <w:t>اني</w:t>
      </w:r>
      <w:r w:rsidR="00290E9D" w:rsidRPr="0029484C">
        <w:rPr>
          <w:rFonts w:ascii="Traditional Arabic" w:hAnsi="Traditional Arabic" w:cs="Traditional Arabic" w:hint="cs"/>
          <w:sz w:val="34"/>
          <w:szCs w:val="34"/>
          <w:rtl/>
        </w:rPr>
        <w:t>ة</w:t>
      </w:r>
      <w:r w:rsidRPr="0029484C">
        <w:rPr>
          <w:rFonts w:ascii="Traditional Arabic" w:hAnsi="Traditional Arabic" w:cs="Traditional Arabic"/>
          <w:sz w:val="34"/>
          <w:szCs w:val="34"/>
          <w:rtl/>
        </w:rPr>
        <w:t>: شهادة امرأة العزيز</w:t>
      </w:r>
      <w:r w:rsidR="00290E9D" w:rsidRPr="0029484C">
        <w:rPr>
          <w:rFonts w:ascii="Traditional Arabic" w:hAnsi="Traditional Arabic" w:cs="Traditional Arabic" w:hint="cs"/>
          <w:sz w:val="34"/>
          <w:szCs w:val="34"/>
          <w:rtl/>
        </w:rPr>
        <w:t xml:space="preserve"> </w:t>
      </w:r>
      <w:r w:rsidRPr="0029484C">
        <w:rPr>
          <w:rFonts w:ascii="Traditional Arabic" w:hAnsi="Traditional Arabic" w:cs="Traditional Arabic"/>
          <w:sz w:val="34"/>
          <w:szCs w:val="34"/>
          <w:rtl/>
        </w:rPr>
        <w:t>بقولها:</w:t>
      </w:r>
      <w:r w:rsidR="0024018C" w:rsidRPr="0029484C">
        <w:rPr>
          <w:rFonts w:ascii="Traditional Arabic" w:hAnsi="Traditional Arabic" w:cs="Traditional Arabic"/>
          <w:sz w:val="34"/>
          <w:szCs w:val="34"/>
          <w:rtl/>
        </w:rPr>
        <w:t xml:space="preserve"> </w:t>
      </w:r>
      <w:r w:rsidR="0024018C" w:rsidRPr="0029484C">
        <w:rPr>
          <w:rFonts w:ascii="Traditional Arabic" w:hAnsi="Traditional Arabic" w:cs="Traditional Arabic"/>
          <w:color w:val="FF0000"/>
          <w:sz w:val="34"/>
          <w:szCs w:val="34"/>
          <w:rtl/>
        </w:rPr>
        <w:t>﴿</w:t>
      </w:r>
      <w:r w:rsidRPr="0029484C">
        <w:rPr>
          <w:rFonts w:ascii="Traditional Arabic" w:hAnsi="Traditional Arabic" w:cs="Traditional Arabic"/>
          <w:color w:val="FF0000"/>
          <w:sz w:val="34"/>
          <w:szCs w:val="34"/>
          <w:rtl/>
        </w:rPr>
        <w:t>أَنَا رَاوَدْتُهُ عَنْ نَفْسِهِ وَإِنَّهُ لَمِنَ الصَّادِقِينَ</w:t>
      </w:r>
      <w:r w:rsidR="0024018C" w:rsidRPr="0029484C">
        <w:rPr>
          <w:rFonts w:ascii="Traditional Arabic" w:hAnsi="Traditional Arabic" w:cs="Traditional Arabic"/>
          <w:color w:val="FF0000"/>
          <w:sz w:val="34"/>
          <w:szCs w:val="34"/>
          <w:rtl/>
        </w:rPr>
        <w:t>﴾</w:t>
      </w:r>
      <w:r w:rsidRPr="0029484C">
        <w:rPr>
          <w:rFonts w:ascii="Traditional Arabic" w:hAnsi="Traditional Arabic" w:cs="Traditional Arabic"/>
          <w:sz w:val="34"/>
          <w:szCs w:val="34"/>
          <w:rtl/>
        </w:rPr>
        <w:t>.</w:t>
      </w:r>
    </w:p>
    <w:p w:rsidR="00F30DAC" w:rsidRPr="0029484C" w:rsidRDefault="00F30DAC" w:rsidP="0029484C">
      <w:pPr>
        <w:pStyle w:val="ListParagraph"/>
        <w:numPr>
          <w:ilvl w:val="0"/>
          <w:numId w:val="12"/>
        </w:numPr>
        <w:spacing w:before="120" w:after="0"/>
        <w:jc w:val="both"/>
        <w:rPr>
          <w:rFonts w:ascii="Traditional Arabic" w:hAnsi="Traditional Arabic" w:cs="Traditional Arabic"/>
          <w:sz w:val="34"/>
          <w:szCs w:val="34"/>
          <w:rtl/>
        </w:rPr>
      </w:pPr>
      <w:r w:rsidRPr="0029484C">
        <w:rPr>
          <w:rFonts w:ascii="Traditional Arabic" w:hAnsi="Traditional Arabic" w:cs="Traditional Arabic"/>
          <w:sz w:val="34"/>
          <w:szCs w:val="34"/>
          <w:rtl/>
        </w:rPr>
        <w:t>الث</w:t>
      </w:r>
      <w:r w:rsidR="00290E9D" w:rsidRPr="0029484C">
        <w:rPr>
          <w:rFonts w:ascii="Traditional Arabic" w:hAnsi="Traditional Arabic" w:cs="Traditional Arabic" w:hint="cs"/>
          <w:sz w:val="34"/>
          <w:szCs w:val="34"/>
          <w:rtl/>
        </w:rPr>
        <w:t>َّ</w:t>
      </w:r>
      <w:r w:rsidRPr="0029484C">
        <w:rPr>
          <w:rFonts w:ascii="Traditional Arabic" w:hAnsi="Traditional Arabic" w:cs="Traditional Arabic"/>
          <w:sz w:val="34"/>
          <w:szCs w:val="34"/>
          <w:rtl/>
        </w:rPr>
        <w:t>الثة: قول الن</w:t>
      </w:r>
      <w:r w:rsidR="00290E9D" w:rsidRPr="0029484C">
        <w:rPr>
          <w:rFonts w:ascii="Traditional Arabic" w:hAnsi="Traditional Arabic" w:cs="Traditional Arabic" w:hint="cs"/>
          <w:sz w:val="34"/>
          <w:szCs w:val="34"/>
          <w:rtl/>
        </w:rPr>
        <w:t>ِّ</w:t>
      </w:r>
      <w:r w:rsidRPr="0029484C">
        <w:rPr>
          <w:rFonts w:ascii="Traditional Arabic" w:hAnsi="Traditional Arabic" w:cs="Traditional Arabic"/>
          <w:sz w:val="34"/>
          <w:szCs w:val="34"/>
          <w:rtl/>
        </w:rPr>
        <w:t>سوة:</w:t>
      </w:r>
      <w:r w:rsidR="0024018C" w:rsidRPr="0029484C">
        <w:rPr>
          <w:rFonts w:ascii="Traditional Arabic" w:hAnsi="Traditional Arabic" w:cs="Traditional Arabic"/>
          <w:sz w:val="34"/>
          <w:szCs w:val="34"/>
          <w:rtl/>
        </w:rPr>
        <w:t xml:space="preserve"> </w:t>
      </w:r>
      <w:r w:rsidR="0024018C" w:rsidRPr="0029484C">
        <w:rPr>
          <w:rFonts w:ascii="Traditional Arabic" w:hAnsi="Traditional Arabic" w:cs="Traditional Arabic"/>
          <w:color w:val="FF0000"/>
          <w:sz w:val="34"/>
          <w:szCs w:val="34"/>
          <w:rtl/>
        </w:rPr>
        <w:t>﴿</w:t>
      </w:r>
      <w:r w:rsidRPr="0029484C">
        <w:rPr>
          <w:rFonts w:ascii="Traditional Arabic" w:hAnsi="Traditional Arabic" w:cs="Traditional Arabic"/>
          <w:color w:val="FF0000"/>
          <w:sz w:val="34"/>
          <w:szCs w:val="34"/>
          <w:rtl/>
        </w:rPr>
        <w:t>مَا عَلِمْنَا عَلَيْهِ مِنْ سُوءٍ</w:t>
      </w:r>
      <w:r w:rsidR="0024018C" w:rsidRPr="0029484C">
        <w:rPr>
          <w:rFonts w:ascii="Traditional Arabic" w:hAnsi="Traditional Arabic" w:cs="Traditional Arabic"/>
          <w:color w:val="FF0000"/>
          <w:sz w:val="34"/>
          <w:szCs w:val="34"/>
          <w:rtl/>
        </w:rPr>
        <w:t>﴾</w:t>
      </w:r>
      <w:r w:rsidRPr="0029484C">
        <w:rPr>
          <w:rFonts w:ascii="Traditional Arabic" w:hAnsi="Traditional Arabic" w:cs="Traditional Arabic"/>
          <w:sz w:val="34"/>
          <w:szCs w:val="34"/>
          <w:rtl/>
        </w:rPr>
        <w:t>.</w:t>
      </w:r>
    </w:p>
    <w:p w:rsidR="00F30DAC" w:rsidRPr="0029484C" w:rsidRDefault="00F30DAC" w:rsidP="0029484C">
      <w:pPr>
        <w:pStyle w:val="ListParagraph"/>
        <w:numPr>
          <w:ilvl w:val="0"/>
          <w:numId w:val="12"/>
        </w:numPr>
        <w:spacing w:before="120" w:after="0"/>
        <w:jc w:val="both"/>
        <w:rPr>
          <w:rFonts w:ascii="Traditional Arabic" w:hAnsi="Traditional Arabic" w:cs="Traditional Arabic"/>
          <w:sz w:val="34"/>
          <w:szCs w:val="34"/>
          <w:rtl/>
        </w:rPr>
      </w:pPr>
      <w:r w:rsidRPr="0029484C">
        <w:rPr>
          <w:rFonts w:ascii="Traditional Arabic" w:hAnsi="Traditional Arabic" w:cs="Traditional Arabic"/>
          <w:sz w:val="34"/>
          <w:szCs w:val="34"/>
          <w:rtl/>
        </w:rPr>
        <w:t>الر</w:t>
      </w:r>
      <w:r w:rsidR="00290E9D" w:rsidRPr="0029484C">
        <w:rPr>
          <w:rFonts w:ascii="Traditional Arabic" w:hAnsi="Traditional Arabic" w:cs="Traditional Arabic" w:hint="cs"/>
          <w:sz w:val="34"/>
          <w:szCs w:val="34"/>
          <w:rtl/>
        </w:rPr>
        <w:t>َّ</w:t>
      </w:r>
      <w:r w:rsidRPr="0029484C">
        <w:rPr>
          <w:rFonts w:ascii="Traditional Arabic" w:hAnsi="Traditional Arabic" w:cs="Traditional Arabic"/>
          <w:sz w:val="34"/>
          <w:szCs w:val="34"/>
          <w:rtl/>
        </w:rPr>
        <w:t>ابعة: قول الشَّاهد:</w:t>
      </w:r>
      <w:r w:rsidR="0024018C" w:rsidRPr="0029484C">
        <w:rPr>
          <w:rFonts w:ascii="Traditional Arabic" w:hAnsi="Traditional Arabic" w:cs="Traditional Arabic"/>
          <w:sz w:val="34"/>
          <w:szCs w:val="34"/>
          <w:rtl/>
        </w:rPr>
        <w:t xml:space="preserve"> </w:t>
      </w:r>
      <w:r w:rsidR="0024018C" w:rsidRPr="0029484C">
        <w:rPr>
          <w:rFonts w:ascii="Traditional Arabic" w:hAnsi="Traditional Arabic" w:cs="Traditional Arabic"/>
          <w:color w:val="FF0000"/>
          <w:sz w:val="34"/>
          <w:szCs w:val="34"/>
          <w:rtl/>
        </w:rPr>
        <w:t>﴿</w:t>
      </w:r>
      <w:r w:rsidRPr="0029484C">
        <w:rPr>
          <w:rFonts w:ascii="Traditional Arabic" w:hAnsi="Traditional Arabic" w:cs="Traditional Arabic"/>
          <w:color w:val="FF0000"/>
          <w:sz w:val="34"/>
          <w:szCs w:val="34"/>
          <w:rtl/>
        </w:rPr>
        <w:t>وَإِنْ كَانَ قَمِيصُهُ قُدَّ مِنْ دُبُرٍ فَكَذَبَتْ وَهُوَ مِنَ الصَّادِقِينَ</w:t>
      </w:r>
      <w:r w:rsidR="0024018C" w:rsidRPr="0029484C">
        <w:rPr>
          <w:rFonts w:ascii="Traditional Arabic" w:hAnsi="Traditional Arabic" w:cs="Traditional Arabic"/>
          <w:color w:val="FF0000"/>
          <w:sz w:val="34"/>
          <w:szCs w:val="34"/>
          <w:rtl/>
        </w:rPr>
        <w:t>﴾</w:t>
      </w:r>
      <w:r w:rsidRPr="0029484C">
        <w:rPr>
          <w:rFonts w:ascii="Traditional Arabic" w:hAnsi="Traditional Arabic" w:cs="Traditional Arabic"/>
          <w:sz w:val="34"/>
          <w:szCs w:val="34"/>
          <w:rtl/>
        </w:rPr>
        <w:t>.</w:t>
      </w:r>
    </w:p>
    <w:p w:rsidR="00F30DAC" w:rsidRPr="0029484C" w:rsidRDefault="00F30DAC" w:rsidP="0029484C">
      <w:pPr>
        <w:pStyle w:val="ListParagraph"/>
        <w:numPr>
          <w:ilvl w:val="0"/>
          <w:numId w:val="12"/>
        </w:numPr>
        <w:spacing w:before="120" w:after="0"/>
        <w:jc w:val="both"/>
        <w:rPr>
          <w:rFonts w:ascii="Traditional Arabic" w:hAnsi="Traditional Arabic" w:cs="Traditional Arabic"/>
          <w:sz w:val="34"/>
          <w:szCs w:val="34"/>
          <w:rtl/>
        </w:rPr>
      </w:pPr>
      <w:r w:rsidRPr="0029484C">
        <w:rPr>
          <w:rFonts w:ascii="Traditional Arabic" w:hAnsi="Traditional Arabic" w:cs="Traditional Arabic"/>
          <w:sz w:val="34"/>
          <w:szCs w:val="34"/>
          <w:rtl/>
        </w:rPr>
        <w:t>الخامسة: شهادة زوج المرأة</w:t>
      </w:r>
      <w:r w:rsidR="0024018C" w:rsidRPr="0029484C">
        <w:rPr>
          <w:rFonts w:ascii="Traditional Arabic" w:hAnsi="Traditional Arabic" w:cs="Traditional Arabic"/>
          <w:sz w:val="34"/>
          <w:szCs w:val="34"/>
          <w:rtl/>
        </w:rPr>
        <w:t xml:space="preserve"> </w:t>
      </w:r>
      <w:r w:rsidR="0024018C" w:rsidRPr="0029484C">
        <w:rPr>
          <w:rFonts w:ascii="Traditional Arabic" w:hAnsi="Traditional Arabic" w:cs="Traditional Arabic"/>
          <w:color w:val="FF0000"/>
          <w:sz w:val="34"/>
          <w:szCs w:val="34"/>
          <w:rtl/>
        </w:rPr>
        <w:t>﴿</w:t>
      </w:r>
      <w:r w:rsidRPr="0029484C">
        <w:rPr>
          <w:rFonts w:ascii="Traditional Arabic" w:hAnsi="Traditional Arabic" w:cs="Traditional Arabic"/>
          <w:color w:val="FF0000"/>
          <w:sz w:val="34"/>
          <w:szCs w:val="34"/>
          <w:rtl/>
        </w:rPr>
        <w:t>يُوسُفُ أَعْرِضْ عَنْ هَذَا وَاسْتَغْفِرِي لِذَنْبِكِ إِنَّكِ كُنْتِ مِنَ الْخَاطِئِينَ</w:t>
      </w:r>
      <w:r w:rsidR="0024018C" w:rsidRPr="0029484C">
        <w:rPr>
          <w:rFonts w:ascii="Traditional Arabic" w:hAnsi="Traditional Arabic" w:cs="Traditional Arabic"/>
          <w:color w:val="FF0000"/>
          <w:sz w:val="34"/>
          <w:szCs w:val="34"/>
          <w:rtl/>
        </w:rPr>
        <w:t>﴾</w:t>
      </w:r>
      <w:r w:rsidRPr="0029484C">
        <w:rPr>
          <w:rFonts w:ascii="Traditional Arabic" w:hAnsi="Traditional Arabic" w:cs="Traditional Arabic"/>
          <w:sz w:val="34"/>
          <w:szCs w:val="34"/>
          <w:rtl/>
        </w:rPr>
        <w:t>.</w:t>
      </w:r>
    </w:p>
    <w:p w:rsidR="00F30DAC" w:rsidRPr="0029484C" w:rsidRDefault="00F30DAC" w:rsidP="0029484C">
      <w:pPr>
        <w:pStyle w:val="ListParagraph"/>
        <w:numPr>
          <w:ilvl w:val="0"/>
          <w:numId w:val="12"/>
        </w:numPr>
        <w:spacing w:before="120" w:after="0"/>
        <w:jc w:val="both"/>
        <w:rPr>
          <w:rFonts w:ascii="Traditional Arabic" w:hAnsi="Traditional Arabic" w:cs="Traditional Arabic"/>
          <w:sz w:val="34"/>
          <w:szCs w:val="34"/>
          <w:rtl/>
        </w:rPr>
      </w:pPr>
      <w:r w:rsidRPr="0029484C">
        <w:rPr>
          <w:rFonts w:ascii="Traditional Arabic" w:hAnsi="Traditional Arabic" w:cs="Traditional Arabic"/>
          <w:sz w:val="34"/>
          <w:szCs w:val="34"/>
          <w:rtl/>
        </w:rPr>
        <w:t>السَّادسة: وهي أعظمها وأجلها،</w:t>
      </w:r>
      <w:r w:rsidR="0024018C" w:rsidRPr="0029484C">
        <w:rPr>
          <w:rFonts w:ascii="Traditional Arabic" w:hAnsi="Traditional Arabic" w:cs="Traditional Arabic"/>
          <w:sz w:val="34"/>
          <w:szCs w:val="34"/>
          <w:rtl/>
        </w:rPr>
        <w:t xml:space="preserve"> </w:t>
      </w:r>
      <w:r w:rsidRPr="0029484C">
        <w:rPr>
          <w:rFonts w:ascii="Traditional Arabic" w:hAnsi="Traditional Arabic" w:cs="Traditional Arabic"/>
          <w:sz w:val="34"/>
          <w:szCs w:val="34"/>
          <w:rtl/>
        </w:rPr>
        <w:t>وهي شهادة رب العالمين:</w:t>
      </w:r>
      <w:r w:rsidR="0024018C" w:rsidRPr="0029484C">
        <w:rPr>
          <w:rFonts w:ascii="Traditional Arabic" w:hAnsi="Traditional Arabic" w:cs="Traditional Arabic"/>
          <w:sz w:val="34"/>
          <w:szCs w:val="34"/>
          <w:rtl/>
        </w:rPr>
        <w:t xml:space="preserve"> </w:t>
      </w:r>
      <w:r w:rsidR="0024018C" w:rsidRPr="0029484C">
        <w:rPr>
          <w:rFonts w:ascii="Traditional Arabic" w:hAnsi="Traditional Arabic" w:cs="Traditional Arabic"/>
          <w:color w:val="FF0000"/>
          <w:sz w:val="34"/>
          <w:szCs w:val="34"/>
          <w:rtl/>
        </w:rPr>
        <w:t>﴿</w:t>
      </w:r>
      <w:r w:rsidRPr="0029484C">
        <w:rPr>
          <w:rFonts w:ascii="Traditional Arabic" w:hAnsi="Traditional Arabic" w:cs="Traditional Arabic"/>
          <w:color w:val="FF0000"/>
          <w:sz w:val="34"/>
          <w:szCs w:val="34"/>
          <w:rtl/>
        </w:rPr>
        <w:t>كَذَلِكَ لِنَصْرِفَ عَنْهُ السُّوءَ وَالْفَحْشَاءَ إِنَّهُ مِنْ عِبَادِنَا الْمُخْلَصِينَ</w:t>
      </w:r>
      <w:r w:rsidR="0024018C" w:rsidRPr="0029484C">
        <w:rPr>
          <w:rFonts w:ascii="Traditional Arabic" w:hAnsi="Traditional Arabic" w:cs="Traditional Arabic"/>
          <w:color w:val="FF0000"/>
          <w:sz w:val="34"/>
          <w:szCs w:val="34"/>
          <w:rtl/>
        </w:rPr>
        <w:t>﴾</w:t>
      </w:r>
      <w:r w:rsidRPr="0029484C">
        <w:rPr>
          <w:rFonts w:ascii="Traditional Arabic" w:hAnsi="Traditional Arabic" w:cs="Traditional Arabic"/>
          <w:sz w:val="34"/>
          <w:szCs w:val="34"/>
          <w:rtl/>
        </w:rPr>
        <w:t>، ما قال "المخلِصين"، لأنَّ "المُخلَصين" فيه معنى الاصطفاء. والله تعالى أعلم.</w:t>
      </w:r>
    </w:p>
    <w:p w:rsidR="00F30DAC" w:rsidRPr="00E11F48" w:rsidRDefault="00F30DAC" w:rsidP="0029484C">
      <w:pPr>
        <w:spacing w:before="120" w:after="0"/>
        <w:ind w:firstLine="284"/>
        <w:jc w:val="both"/>
        <w:rPr>
          <w:rFonts w:ascii="Traditional Arabic" w:hAnsi="Traditional Arabic" w:cs="Traditional Arabic"/>
          <w:sz w:val="34"/>
          <w:szCs w:val="34"/>
          <w:rtl/>
        </w:rPr>
      </w:pPr>
      <w:r w:rsidRPr="00E11F48">
        <w:rPr>
          <w:rFonts w:ascii="Traditional Arabic" w:hAnsi="Traditional Arabic" w:cs="Traditional Arabic"/>
          <w:sz w:val="34"/>
          <w:szCs w:val="34"/>
          <w:rtl/>
        </w:rPr>
        <w:t>{شكر</w:t>
      </w:r>
      <w:r w:rsidR="00290E9D">
        <w:rPr>
          <w:rFonts w:ascii="Traditional Arabic" w:hAnsi="Traditional Arabic" w:cs="Traditional Arabic" w:hint="cs"/>
          <w:sz w:val="34"/>
          <w:szCs w:val="34"/>
          <w:rtl/>
        </w:rPr>
        <w:t>َ</w:t>
      </w:r>
      <w:r w:rsidRPr="00E11F48">
        <w:rPr>
          <w:rFonts w:ascii="Traditional Arabic" w:hAnsi="Traditional Arabic" w:cs="Traditional Arabic"/>
          <w:sz w:val="34"/>
          <w:szCs w:val="34"/>
          <w:rtl/>
        </w:rPr>
        <w:t xml:space="preserve"> الله لكم فضيلة الشَّيخ على ما تقدمونه، أسأل الله أن يجعل ذلك في موازين حسناتكم.</w:t>
      </w:r>
    </w:p>
    <w:p w:rsidR="00A10A0E" w:rsidRPr="00E11F48" w:rsidRDefault="00F30DAC" w:rsidP="0029484C">
      <w:pPr>
        <w:spacing w:before="120" w:after="0"/>
        <w:ind w:firstLine="284"/>
        <w:jc w:val="both"/>
        <w:rPr>
          <w:rFonts w:ascii="Traditional Arabic" w:hAnsi="Traditional Arabic" w:cs="Traditional Arabic"/>
          <w:sz w:val="34"/>
          <w:szCs w:val="34"/>
        </w:rPr>
      </w:pPr>
      <w:r w:rsidRPr="00E11F48">
        <w:rPr>
          <w:rFonts w:ascii="Traditional Arabic" w:hAnsi="Traditional Arabic" w:cs="Traditional Arabic"/>
          <w:sz w:val="34"/>
          <w:szCs w:val="34"/>
          <w:rtl/>
        </w:rPr>
        <w:t>هذه تحيَّةٌ عطرةٌ من فريق البرنامج ومنِّي أنا محدثكم عبد الرحمن بن أحمد العمر، إلى ذلكم الحين نستودعكم الله الذي لا تضيع ودائعه، والسَّلام عليكم ورحمة الله وبركاته</w:t>
      </w:r>
      <w:r w:rsidR="0024018C">
        <w:rPr>
          <w:rFonts w:ascii="Traditional Arabic" w:hAnsi="Traditional Arabic" w:cs="Traditional Arabic" w:hint="cs"/>
          <w:sz w:val="34"/>
          <w:szCs w:val="34"/>
          <w:rtl/>
        </w:rPr>
        <w:t>}</w:t>
      </w:r>
      <w:r w:rsidRPr="00E11F48">
        <w:rPr>
          <w:rFonts w:ascii="Traditional Arabic" w:hAnsi="Traditional Arabic" w:cs="Traditional Arabic"/>
          <w:sz w:val="34"/>
          <w:szCs w:val="34"/>
          <w:rtl/>
        </w:rPr>
        <w:t>.</w:t>
      </w:r>
    </w:p>
    <w:sectPr w:rsidR="00A10A0E" w:rsidRPr="00E11F48" w:rsidSect="00EE0AA4">
      <w:pgSz w:w="11906" w:h="16838"/>
      <w:pgMar w:top="1440" w:right="1800" w:bottom="1440" w:left="180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8B9" w:rsidRDefault="008918B9" w:rsidP="00EE0AA4">
      <w:pPr>
        <w:spacing w:after="0" w:line="240" w:lineRule="auto"/>
      </w:pPr>
      <w:r>
        <w:separator/>
      </w:r>
    </w:p>
  </w:endnote>
  <w:endnote w:type="continuationSeparator" w:id="0">
    <w:p w:rsidR="008918B9" w:rsidRDefault="008918B9" w:rsidP="00EE0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8B9" w:rsidRDefault="008918B9" w:rsidP="00EE0AA4">
      <w:pPr>
        <w:spacing w:after="0" w:line="240" w:lineRule="auto"/>
      </w:pPr>
      <w:r>
        <w:separator/>
      </w:r>
    </w:p>
  </w:footnote>
  <w:footnote w:type="continuationSeparator" w:id="0">
    <w:p w:rsidR="008918B9" w:rsidRDefault="008918B9" w:rsidP="00EE0AA4">
      <w:pPr>
        <w:spacing w:after="0" w:line="240" w:lineRule="auto"/>
      </w:pPr>
      <w:r>
        <w:continuationSeparator/>
      </w:r>
    </w:p>
  </w:footnote>
  <w:footnote w:id="1">
    <w:p w:rsidR="00EE0AA4" w:rsidRPr="009D2717" w:rsidRDefault="00EE0AA4">
      <w:pPr>
        <w:pStyle w:val="FootnoteText"/>
        <w:rPr>
          <w:rFonts w:ascii="Traditional Arabic" w:hAnsi="Traditional Arabic" w:cs="Traditional Arabic"/>
          <w:lang w:bidi="ar-EG"/>
        </w:rPr>
      </w:pPr>
      <w:r w:rsidRPr="009D2717">
        <w:rPr>
          <w:rStyle w:val="FootnoteReference"/>
          <w:rFonts w:ascii="Traditional Arabic" w:hAnsi="Traditional Arabic" w:cs="Traditional Arabic"/>
        </w:rPr>
        <w:footnoteRef/>
      </w:r>
      <w:r w:rsidRPr="009D2717">
        <w:rPr>
          <w:rFonts w:ascii="Traditional Arabic" w:hAnsi="Traditional Arabic" w:cs="Traditional Arabic"/>
          <w:rtl/>
        </w:rPr>
        <w:t xml:space="preserve"> </w:t>
      </w:r>
      <w:r w:rsidRPr="009D2717">
        <w:rPr>
          <w:rFonts w:ascii="Traditional Arabic" w:hAnsi="Traditional Arabic" w:cs="Traditional Arabic"/>
          <w:rtl/>
          <w:lang w:bidi="ar-EG"/>
        </w:rPr>
        <w:t>أخرجه البخاري في الأدب المفرد ( 266 ) عن بكر بن عبد الله، وصححه الشيخ الألباني رحمه الله</w:t>
      </w:r>
    </w:p>
  </w:footnote>
  <w:footnote w:id="2">
    <w:p w:rsidR="00280E82" w:rsidRPr="009D2717" w:rsidRDefault="00280E82">
      <w:pPr>
        <w:pStyle w:val="FootnoteText"/>
        <w:rPr>
          <w:rFonts w:ascii="Traditional Arabic" w:hAnsi="Traditional Arabic" w:cs="Traditional Arabic"/>
          <w:rtl/>
          <w:lang w:bidi="ar-EG"/>
        </w:rPr>
      </w:pPr>
      <w:r w:rsidRPr="009D2717">
        <w:rPr>
          <w:rStyle w:val="FootnoteReference"/>
          <w:rFonts w:ascii="Traditional Arabic" w:hAnsi="Traditional Arabic" w:cs="Traditional Arabic"/>
        </w:rPr>
        <w:footnoteRef/>
      </w:r>
      <w:r w:rsidRPr="009D2717">
        <w:rPr>
          <w:rFonts w:ascii="Traditional Arabic" w:hAnsi="Traditional Arabic" w:cs="Traditional Arabic"/>
          <w:rtl/>
        </w:rPr>
        <w:t xml:space="preserve"> </w:t>
      </w:r>
      <w:r w:rsidRPr="009D2717">
        <w:rPr>
          <w:rFonts w:ascii="Traditional Arabic" w:hAnsi="Traditional Arabic" w:cs="Traditional Arabic"/>
          <w:rtl/>
          <w:lang w:bidi="ar-EG"/>
        </w:rPr>
        <w:t>رواه البخاري (5096) ومسلم (2740).</w:t>
      </w:r>
    </w:p>
  </w:footnote>
  <w:footnote w:id="3">
    <w:p w:rsidR="00DD0710" w:rsidRPr="009D2717" w:rsidRDefault="00DD0710">
      <w:pPr>
        <w:pStyle w:val="FootnoteText"/>
        <w:rPr>
          <w:rFonts w:ascii="Traditional Arabic" w:hAnsi="Traditional Arabic" w:cs="Traditional Arabic"/>
          <w:lang w:bidi="ar-EG"/>
        </w:rPr>
      </w:pPr>
      <w:r w:rsidRPr="009D2717">
        <w:rPr>
          <w:rStyle w:val="FootnoteReference"/>
          <w:rFonts w:ascii="Traditional Arabic" w:hAnsi="Traditional Arabic" w:cs="Traditional Arabic"/>
        </w:rPr>
        <w:footnoteRef/>
      </w:r>
      <w:r w:rsidRPr="009D2717">
        <w:rPr>
          <w:rFonts w:ascii="Traditional Arabic" w:hAnsi="Traditional Arabic" w:cs="Traditional Arabic"/>
          <w:rtl/>
        </w:rPr>
        <w:t xml:space="preserve"> </w:t>
      </w:r>
      <w:r w:rsidRPr="009D2717">
        <w:rPr>
          <w:rFonts w:ascii="Traditional Arabic" w:hAnsi="Traditional Arabic" w:cs="Traditional Arabic"/>
          <w:rtl/>
          <w:lang w:bidi="ar-EG"/>
        </w:rPr>
        <w:t>صحيح البخاري (5641).</w:t>
      </w:r>
    </w:p>
  </w:footnote>
  <w:footnote w:id="4">
    <w:p w:rsidR="00DD0710" w:rsidRPr="009D2717" w:rsidRDefault="00DD0710">
      <w:pPr>
        <w:pStyle w:val="FootnoteText"/>
        <w:rPr>
          <w:rFonts w:ascii="Traditional Arabic" w:hAnsi="Traditional Arabic" w:cs="Traditional Arabic"/>
          <w:lang w:bidi="ar-EG"/>
        </w:rPr>
      </w:pPr>
      <w:r w:rsidRPr="009D2717">
        <w:rPr>
          <w:rStyle w:val="FootnoteReference"/>
          <w:rFonts w:ascii="Traditional Arabic" w:hAnsi="Traditional Arabic" w:cs="Traditional Arabic"/>
        </w:rPr>
        <w:footnoteRef/>
      </w:r>
      <w:r w:rsidRPr="009D2717">
        <w:rPr>
          <w:rFonts w:ascii="Traditional Arabic" w:hAnsi="Traditional Arabic" w:cs="Traditional Arabic"/>
          <w:rtl/>
        </w:rPr>
        <w:t xml:space="preserve"> </w:t>
      </w:r>
      <w:r w:rsidRPr="009D2717">
        <w:rPr>
          <w:rFonts w:ascii="Traditional Arabic" w:hAnsi="Traditional Arabic" w:cs="Traditional Arabic"/>
          <w:rtl/>
          <w:lang w:bidi="ar-EG"/>
        </w:rPr>
        <w:t>رواه أبو داود (3090) صححه الألباني في "سنن أبي داود".</w:t>
      </w:r>
    </w:p>
  </w:footnote>
  <w:footnote w:id="5">
    <w:p w:rsidR="00B24AE3" w:rsidRPr="009D2717" w:rsidRDefault="00B24AE3">
      <w:pPr>
        <w:pStyle w:val="FootnoteText"/>
        <w:rPr>
          <w:rFonts w:ascii="Traditional Arabic" w:hAnsi="Traditional Arabic" w:cs="Traditional Arabic"/>
          <w:rtl/>
          <w:lang w:bidi="ar-EG"/>
        </w:rPr>
      </w:pPr>
      <w:r w:rsidRPr="009D2717">
        <w:rPr>
          <w:rStyle w:val="FootnoteReference"/>
          <w:rFonts w:ascii="Traditional Arabic" w:hAnsi="Traditional Arabic" w:cs="Traditional Arabic"/>
        </w:rPr>
        <w:footnoteRef/>
      </w:r>
      <w:r w:rsidRPr="009D2717">
        <w:rPr>
          <w:rFonts w:ascii="Traditional Arabic" w:hAnsi="Traditional Arabic" w:cs="Traditional Arabic"/>
          <w:rtl/>
        </w:rPr>
        <w:t xml:space="preserve"> </w:t>
      </w:r>
      <w:r w:rsidRPr="009D2717">
        <w:rPr>
          <w:rFonts w:ascii="Traditional Arabic" w:hAnsi="Traditional Arabic" w:cs="Traditional Arabic"/>
          <w:rtl/>
          <w:lang w:bidi="ar-EG"/>
        </w:rPr>
        <w:t>رواه مسلم. 14/557.</w:t>
      </w:r>
    </w:p>
  </w:footnote>
  <w:footnote w:id="6">
    <w:p w:rsidR="00AC028A" w:rsidRPr="009D2717" w:rsidRDefault="00AC028A">
      <w:pPr>
        <w:pStyle w:val="FootnoteText"/>
        <w:rPr>
          <w:rFonts w:ascii="Traditional Arabic" w:hAnsi="Traditional Arabic" w:cs="Traditional Arabic"/>
          <w:lang w:bidi="ar-EG"/>
        </w:rPr>
      </w:pPr>
      <w:r w:rsidRPr="009D2717">
        <w:rPr>
          <w:rStyle w:val="FootnoteReference"/>
          <w:rFonts w:ascii="Traditional Arabic" w:hAnsi="Traditional Arabic" w:cs="Traditional Arabic"/>
        </w:rPr>
        <w:footnoteRef/>
      </w:r>
      <w:r w:rsidRPr="009D2717">
        <w:rPr>
          <w:rFonts w:ascii="Traditional Arabic" w:hAnsi="Traditional Arabic" w:cs="Traditional Arabic"/>
          <w:rtl/>
        </w:rPr>
        <w:t xml:space="preserve"> </w:t>
      </w:r>
      <w:r w:rsidRPr="009D2717">
        <w:rPr>
          <w:rFonts w:ascii="Traditional Arabic" w:hAnsi="Traditional Arabic" w:cs="Traditional Arabic"/>
          <w:rtl/>
          <w:lang w:bidi="ar-EG"/>
        </w:rPr>
        <w:t>أخرجه البخاري (5745، 5746)، ومسلم (2194).</w:t>
      </w:r>
    </w:p>
  </w:footnote>
  <w:footnote w:id="7">
    <w:p w:rsidR="00F75CA8" w:rsidRPr="009D2717" w:rsidRDefault="00F75CA8">
      <w:pPr>
        <w:pStyle w:val="FootnoteText"/>
        <w:rPr>
          <w:rFonts w:ascii="Traditional Arabic" w:hAnsi="Traditional Arabic" w:cs="Traditional Arabic"/>
          <w:lang w:bidi="ar-EG"/>
        </w:rPr>
      </w:pPr>
      <w:r w:rsidRPr="009D2717">
        <w:rPr>
          <w:rStyle w:val="FootnoteReference"/>
          <w:rFonts w:ascii="Traditional Arabic" w:hAnsi="Traditional Arabic" w:cs="Traditional Arabic"/>
        </w:rPr>
        <w:footnoteRef/>
      </w:r>
      <w:r w:rsidRPr="009D2717">
        <w:rPr>
          <w:rFonts w:ascii="Traditional Arabic" w:hAnsi="Traditional Arabic" w:cs="Traditional Arabic"/>
          <w:rtl/>
        </w:rPr>
        <w:t xml:space="preserve"> </w:t>
      </w:r>
      <w:r w:rsidRPr="009D2717">
        <w:rPr>
          <w:rFonts w:ascii="Traditional Arabic" w:hAnsi="Traditional Arabic" w:cs="Traditional Arabic"/>
          <w:rtl/>
          <w:lang w:bidi="ar-EG"/>
        </w:rPr>
        <w:t>أخرجه البخاري (7405)، ومسلم (2675)</w:t>
      </w:r>
    </w:p>
  </w:footnote>
  <w:footnote w:id="8">
    <w:p w:rsidR="00F75CA8" w:rsidRPr="009D2717" w:rsidRDefault="00F75CA8">
      <w:pPr>
        <w:pStyle w:val="FootnoteText"/>
        <w:rPr>
          <w:rFonts w:ascii="Traditional Arabic" w:hAnsi="Traditional Arabic" w:cs="Traditional Arabic"/>
          <w:lang w:bidi="ar-EG"/>
        </w:rPr>
      </w:pPr>
      <w:r w:rsidRPr="009D2717">
        <w:rPr>
          <w:rStyle w:val="FootnoteReference"/>
          <w:rFonts w:ascii="Traditional Arabic" w:hAnsi="Traditional Arabic" w:cs="Traditional Arabic"/>
        </w:rPr>
        <w:footnoteRef/>
      </w:r>
      <w:r w:rsidRPr="009D2717">
        <w:rPr>
          <w:rFonts w:ascii="Traditional Arabic" w:hAnsi="Traditional Arabic" w:cs="Traditional Arabic"/>
          <w:rtl/>
        </w:rPr>
        <w:t xml:space="preserve"> </w:t>
      </w:r>
      <w:r w:rsidR="006C1FDD" w:rsidRPr="009D2717">
        <w:rPr>
          <w:rFonts w:ascii="Traditional Arabic" w:hAnsi="Traditional Arabic" w:cs="Traditional Arabic"/>
          <w:rtl/>
          <w:lang w:bidi="ar-EG"/>
        </w:rPr>
        <w:t>ذَكَرَهُ الْبَيْهَقِيُّ فِي الدَّعَوَاتِ</w:t>
      </w:r>
      <w:r w:rsidR="008C3321">
        <w:rPr>
          <w:rFonts w:ascii="Traditional Arabic" w:hAnsi="Traditional Arabic" w:cs="Traditional Arabic" w:hint="cs"/>
          <w:rtl/>
          <w:lang w:bidi="ar-EG"/>
        </w:rPr>
        <w:t xml:space="preserve"> </w:t>
      </w:r>
      <w:r w:rsidR="006C1FDD" w:rsidRPr="009D2717">
        <w:rPr>
          <w:rFonts w:ascii="Traditional Arabic" w:hAnsi="Traditional Arabic" w:cs="Traditional Arabic"/>
          <w:rtl/>
          <w:lang w:bidi="ar-EG"/>
        </w:rPr>
        <w:t>(2/213)، وَقَالَ: فِي إسْنَادِهِ ضَعْفٌ.</w:t>
      </w:r>
    </w:p>
  </w:footnote>
  <w:footnote w:id="9">
    <w:p w:rsidR="00FF16EB" w:rsidRPr="009D2717" w:rsidRDefault="00FF16EB" w:rsidP="00FF16EB">
      <w:pPr>
        <w:pStyle w:val="FootnoteText"/>
        <w:rPr>
          <w:rFonts w:ascii="Traditional Arabic" w:hAnsi="Traditional Arabic" w:cs="Traditional Arabic"/>
          <w:rtl/>
          <w:lang w:bidi="ar-EG"/>
        </w:rPr>
      </w:pPr>
      <w:r w:rsidRPr="009D2717">
        <w:rPr>
          <w:rStyle w:val="FootnoteReference"/>
          <w:rFonts w:ascii="Traditional Arabic" w:hAnsi="Traditional Arabic" w:cs="Traditional Arabic"/>
        </w:rPr>
        <w:footnoteRef/>
      </w:r>
      <w:r w:rsidRPr="009D2717">
        <w:rPr>
          <w:rFonts w:ascii="Traditional Arabic" w:hAnsi="Traditional Arabic" w:cs="Traditional Arabic"/>
          <w:rtl/>
        </w:rPr>
        <w:t xml:space="preserve"> </w:t>
      </w:r>
      <w:r w:rsidRPr="009D2717">
        <w:rPr>
          <w:rFonts w:ascii="Traditional Arabic" w:hAnsi="Traditional Arabic" w:cs="Traditional Arabic"/>
          <w:rtl/>
          <w:lang w:bidi="ar-EG"/>
        </w:rPr>
        <w:t>رواه ابن ماجه (1853) ، وصححه الألباني في صحيح سنن ابن ماجه.</w:t>
      </w:r>
    </w:p>
  </w:footnote>
  <w:footnote w:id="10">
    <w:p w:rsidR="00713258" w:rsidRPr="009D2717" w:rsidRDefault="00713258">
      <w:pPr>
        <w:pStyle w:val="FootnoteText"/>
        <w:rPr>
          <w:rFonts w:ascii="Traditional Arabic" w:hAnsi="Traditional Arabic" w:cs="Traditional Arabic"/>
          <w:lang w:bidi="ar-EG"/>
        </w:rPr>
      </w:pPr>
      <w:r w:rsidRPr="009D2717">
        <w:rPr>
          <w:rStyle w:val="FootnoteReference"/>
          <w:rFonts w:ascii="Traditional Arabic" w:hAnsi="Traditional Arabic" w:cs="Traditional Arabic"/>
        </w:rPr>
        <w:footnoteRef/>
      </w:r>
      <w:r w:rsidRPr="009D2717">
        <w:rPr>
          <w:rFonts w:ascii="Traditional Arabic" w:hAnsi="Traditional Arabic" w:cs="Traditional Arabic"/>
          <w:rtl/>
        </w:rPr>
        <w:t xml:space="preserve"> </w:t>
      </w:r>
      <w:r w:rsidR="00DC083A" w:rsidRPr="009D2717">
        <w:rPr>
          <w:rFonts w:ascii="Traditional Arabic" w:hAnsi="Traditional Arabic" w:cs="Traditional Arabic"/>
          <w:rtl/>
          <w:lang w:bidi="ar-EG"/>
        </w:rPr>
        <w:t>أخرجه ابن أبي حاتم في تفسيره (12928)، والطبراني في المعجم الأوسط (6319)، وابن عدي في الكامل في الضعفاء (7/95).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42B0"/>
    <w:multiLevelType w:val="hybridMultilevel"/>
    <w:tmpl w:val="521694DC"/>
    <w:lvl w:ilvl="0" w:tplc="9D2AEB2C">
      <w:numFmt w:val="bullet"/>
      <w:lvlText w:val=""/>
      <w:lvlJc w:val="left"/>
      <w:pPr>
        <w:ind w:left="928" w:hanging="360"/>
      </w:pPr>
      <w:rPr>
        <w:rFonts w:ascii="Symbol" w:eastAsiaTheme="minorHAnsi" w:hAnsi="Symbol" w:cs="Traditional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19603F6B"/>
    <w:multiLevelType w:val="hybridMultilevel"/>
    <w:tmpl w:val="3D9E5F14"/>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25D17779"/>
    <w:multiLevelType w:val="hybridMultilevel"/>
    <w:tmpl w:val="5066D2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B66A57"/>
    <w:multiLevelType w:val="hybridMultilevel"/>
    <w:tmpl w:val="93D0286A"/>
    <w:lvl w:ilvl="0" w:tplc="9BBE596A">
      <w:numFmt w:val="bullet"/>
      <w:lvlText w:val="-"/>
      <w:lvlJc w:val="left"/>
      <w:pPr>
        <w:ind w:left="644" w:hanging="360"/>
      </w:pPr>
      <w:rPr>
        <w:rFonts w:ascii="Traditional Arabic" w:eastAsiaTheme="minorHAnsi" w:hAnsi="Traditional Arabic" w:cs="Traditional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2ADB5345"/>
    <w:multiLevelType w:val="hybridMultilevel"/>
    <w:tmpl w:val="A1BC2D26"/>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2C840588"/>
    <w:multiLevelType w:val="hybridMultilevel"/>
    <w:tmpl w:val="86980E38"/>
    <w:lvl w:ilvl="0" w:tplc="AD005A6E">
      <w:numFmt w:val="bullet"/>
      <w:lvlText w:val="-"/>
      <w:lvlJc w:val="left"/>
      <w:pPr>
        <w:ind w:left="644" w:hanging="360"/>
      </w:pPr>
      <w:rPr>
        <w:rFonts w:ascii="Traditional Arabic" w:eastAsiaTheme="minorHAnsi" w:hAnsi="Traditional Arabic" w:cs="Traditional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32657F7F"/>
    <w:multiLevelType w:val="hybridMultilevel"/>
    <w:tmpl w:val="F9AE4E42"/>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363C6802"/>
    <w:multiLevelType w:val="hybridMultilevel"/>
    <w:tmpl w:val="C14E777E"/>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4A987139"/>
    <w:multiLevelType w:val="hybridMultilevel"/>
    <w:tmpl w:val="EC4A6EC6"/>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4AA42A80"/>
    <w:multiLevelType w:val="hybridMultilevel"/>
    <w:tmpl w:val="09821802"/>
    <w:lvl w:ilvl="0" w:tplc="04090009">
      <w:start w:val="1"/>
      <w:numFmt w:val="bullet"/>
      <w:lvlText w:val=""/>
      <w:lvlJc w:val="left"/>
      <w:pPr>
        <w:ind w:left="1004" w:hanging="360"/>
      </w:pPr>
      <w:rPr>
        <w:rFonts w:ascii="Wingdings" w:hAnsi="Wingdings" w:hint="default"/>
      </w:rPr>
    </w:lvl>
    <w:lvl w:ilvl="1" w:tplc="476ED83C">
      <w:numFmt w:val="bullet"/>
      <w:lvlText w:val="-"/>
      <w:lvlJc w:val="left"/>
      <w:pPr>
        <w:ind w:left="1724" w:hanging="360"/>
      </w:pPr>
      <w:rPr>
        <w:rFonts w:ascii="Traditional Arabic" w:eastAsiaTheme="minorHAnsi" w:hAnsi="Traditional Arabic" w:cs="Traditional Arabic"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5861389A"/>
    <w:multiLevelType w:val="hybridMultilevel"/>
    <w:tmpl w:val="07C21B60"/>
    <w:lvl w:ilvl="0" w:tplc="8DA69288">
      <w:numFmt w:val="bullet"/>
      <w:lvlText w:val=""/>
      <w:lvlJc w:val="left"/>
      <w:pPr>
        <w:ind w:left="644" w:hanging="360"/>
      </w:pPr>
      <w:rPr>
        <w:rFonts w:ascii="Symbol" w:eastAsiaTheme="minorHAnsi" w:hAnsi="Symbol" w:cs="Traditional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63770B61"/>
    <w:multiLevelType w:val="hybridMultilevel"/>
    <w:tmpl w:val="8B6087CE"/>
    <w:lvl w:ilvl="0" w:tplc="9D2AEB2C">
      <w:numFmt w:val="bullet"/>
      <w:lvlText w:val=""/>
      <w:lvlJc w:val="left"/>
      <w:pPr>
        <w:ind w:left="644" w:hanging="360"/>
      </w:pPr>
      <w:rPr>
        <w:rFonts w:ascii="Symbol" w:eastAsiaTheme="minorHAnsi" w:hAnsi="Symbol" w:cs="Traditional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6E075C17"/>
    <w:multiLevelType w:val="hybridMultilevel"/>
    <w:tmpl w:val="2A72BC26"/>
    <w:lvl w:ilvl="0" w:tplc="04090009">
      <w:start w:val="1"/>
      <w:numFmt w:val="bullet"/>
      <w:lvlText w:val=""/>
      <w:lvlJc w:val="left"/>
      <w:pPr>
        <w:ind w:left="644" w:hanging="360"/>
      </w:pPr>
      <w:rPr>
        <w:rFonts w:ascii="Wingdings" w:hAnsi="Wingdings" w:hint="default"/>
      </w:rPr>
    </w:lvl>
    <w:lvl w:ilvl="1" w:tplc="6D70E2C8">
      <w:numFmt w:val="bullet"/>
      <w:lvlText w:val="-"/>
      <w:lvlJc w:val="left"/>
      <w:pPr>
        <w:ind w:left="1364" w:hanging="360"/>
      </w:pPr>
      <w:rPr>
        <w:rFonts w:ascii="Traditional Arabic" w:eastAsiaTheme="minorHAnsi" w:hAnsi="Traditional Arabic" w:cs="Traditional Arabic"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6E3C3727"/>
    <w:multiLevelType w:val="hybridMultilevel"/>
    <w:tmpl w:val="3DB26A30"/>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6FC34A8C"/>
    <w:multiLevelType w:val="hybridMultilevel"/>
    <w:tmpl w:val="475E3F1E"/>
    <w:lvl w:ilvl="0" w:tplc="9D2AEB2C">
      <w:numFmt w:val="bullet"/>
      <w:lvlText w:val=""/>
      <w:lvlJc w:val="left"/>
      <w:pPr>
        <w:ind w:left="360" w:hanging="360"/>
      </w:pPr>
      <w:rPr>
        <w:rFonts w:ascii="Symbol" w:eastAsiaTheme="minorHAnsi" w:hAnsi="Symbol"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13"/>
  </w:num>
  <w:num w:numId="4">
    <w:abstractNumId w:val="9"/>
  </w:num>
  <w:num w:numId="5">
    <w:abstractNumId w:val="5"/>
  </w:num>
  <w:num w:numId="6">
    <w:abstractNumId w:val="7"/>
  </w:num>
  <w:num w:numId="7">
    <w:abstractNumId w:val="10"/>
  </w:num>
  <w:num w:numId="8">
    <w:abstractNumId w:val="12"/>
  </w:num>
  <w:num w:numId="9">
    <w:abstractNumId w:val="11"/>
  </w:num>
  <w:num w:numId="10">
    <w:abstractNumId w:val="0"/>
  </w:num>
  <w:num w:numId="11">
    <w:abstractNumId w:val="8"/>
  </w:num>
  <w:num w:numId="12">
    <w:abstractNumId w:val="4"/>
  </w:num>
  <w:num w:numId="13">
    <w:abstractNumId w:val="6"/>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9C7"/>
    <w:rsid w:val="000E6E67"/>
    <w:rsid w:val="0020472D"/>
    <w:rsid w:val="0024018C"/>
    <w:rsid w:val="00280E82"/>
    <w:rsid w:val="00290E9D"/>
    <w:rsid w:val="0029484C"/>
    <w:rsid w:val="002A3661"/>
    <w:rsid w:val="004873B5"/>
    <w:rsid w:val="006A5936"/>
    <w:rsid w:val="006C1FDD"/>
    <w:rsid w:val="00713258"/>
    <w:rsid w:val="00780A02"/>
    <w:rsid w:val="00793DCE"/>
    <w:rsid w:val="00844FD9"/>
    <w:rsid w:val="00846BDE"/>
    <w:rsid w:val="008537E8"/>
    <w:rsid w:val="00870245"/>
    <w:rsid w:val="008918B9"/>
    <w:rsid w:val="0089246B"/>
    <w:rsid w:val="008C3321"/>
    <w:rsid w:val="008D0C7D"/>
    <w:rsid w:val="00940661"/>
    <w:rsid w:val="009D2717"/>
    <w:rsid w:val="00A10A0E"/>
    <w:rsid w:val="00AC028A"/>
    <w:rsid w:val="00B24AE3"/>
    <w:rsid w:val="00B72E15"/>
    <w:rsid w:val="00B81CAA"/>
    <w:rsid w:val="00CA39F0"/>
    <w:rsid w:val="00D0561E"/>
    <w:rsid w:val="00D12EAF"/>
    <w:rsid w:val="00D2719D"/>
    <w:rsid w:val="00D60284"/>
    <w:rsid w:val="00DC083A"/>
    <w:rsid w:val="00DC51E0"/>
    <w:rsid w:val="00DD0710"/>
    <w:rsid w:val="00E11F48"/>
    <w:rsid w:val="00EE0AA4"/>
    <w:rsid w:val="00F30DAC"/>
    <w:rsid w:val="00F45221"/>
    <w:rsid w:val="00F739C7"/>
    <w:rsid w:val="00F75CA8"/>
    <w:rsid w:val="00FA00F2"/>
    <w:rsid w:val="00FF16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0A543E-4F30-4805-A2BF-0BFD8719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0A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0AA4"/>
    <w:rPr>
      <w:sz w:val="20"/>
      <w:szCs w:val="20"/>
    </w:rPr>
  </w:style>
  <w:style w:type="character" w:styleId="FootnoteReference">
    <w:name w:val="footnote reference"/>
    <w:basedOn w:val="DefaultParagraphFont"/>
    <w:uiPriority w:val="99"/>
    <w:semiHidden/>
    <w:unhideWhenUsed/>
    <w:rsid w:val="00EE0AA4"/>
    <w:rPr>
      <w:vertAlign w:val="superscript"/>
    </w:rPr>
  </w:style>
  <w:style w:type="paragraph" w:styleId="ListParagraph">
    <w:name w:val="List Paragraph"/>
    <w:basedOn w:val="Normal"/>
    <w:uiPriority w:val="34"/>
    <w:qFormat/>
    <w:rsid w:val="00294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17</Pages>
  <Words>4077</Words>
  <Characters>23240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MaZoNa</dc:creator>
  <cp:keywords/>
  <dc:description/>
  <cp:lastModifiedBy>Omar</cp:lastModifiedBy>
  <cp:revision>34</cp:revision>
  <dcterms:created xsi:type="dcterms:W3CDTF">2019-10-22T11:11:00Z</dcterms:created>
  <dcterms:modified xsi:type="dcterms:W3CDTF">2019-10-25T03:05:00Z</dcterms:modified>
</cp:coreProperties>
</file>