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3BF4" w:rsidRPr="00CA34E3" w:rsidRDefault="008B3BF4" w:rsidP="008B3BF4">
      <w:pPr>
        <w:spacing w:before="120" w:after="0" w:line="240" w:lineRule="auto"/>
        <w:ind w:firstLine="374"/>
        <w:jc w:val="center"/>
        <w:rPr>
          <w:rFonts w:ascii="Traditional Arabic" w:hAnsi="Traditional Arabic" w:cs="Traditional Arabic"/>
          <w:b/>
          <w:bCs/>
          <w:color w:val="FF0000"/>
          <w:sz w:val="44"/>
          <w:szCs w:val="44"/>
          <w:rtl/>
        </w:rPr>
      </w:pPr>
      <w:r w:rsidRPr="00CA34E3">
        <w:rPr>
          <w:rFonts w:ascii="Traditional Arabic" w:hAnsi="Traditional Arabic" w:cs="Traditional Arabic" w:hint="cs"/>
          <w:b/>
          <w:bCs/>
          <w:color w:val="FF0000"/>
          <w:sz w:val="44"/>
          <w:szCs w:val="44"/>
          <w:rtl/>
        </w:rPr>
        <w:t>المحرر في الحديث (4)</w:t>
      </w:r>
    </w:p>
    <w:p w:rsidR="008B3BF4" w:rsidRPr="00CA34E3" w:rsidRDefault="008B3BF4" w:rsidP="008B3BF4">
      <w:pPr>
        <w:spacing w:before="120" w:after="0" w:line="240" w:lineRule="auto"/>
        <w:ind w:firstLine="374"/>
        <w:jc w:val="center"/>
        <w:rPr>
          <w:rFonts w:ascii="Traditional Arabic" w:hAnsi="Traditional Arabic" w:cs="Traditional Arabic"/>
          <w:b/>
          <w:bCs/>
          <w:color w:val="0000CC"/>
          <w:sz w:val="44"/>
          <w:szCs w:val="44"/>
          <w:rtl/>
        </w:rPr>
      </w:pPr>
      <w:r w:rsidRPr="00CA34E3">
        <w:rPr>
          <w:rFonts w:ascii="Traditional Arabic" w:hAnsi="Traditional Arabic" w:cs="Traditional Arabic" w:hint="cs"/>
          <w:b/>
          <w:bCs/>
          <w:color w:val="0000CC"/>
          <w:sz w:val="44"/>
          <w:szCs w:val="44"/>
          <w:rtl/>
        </w:rPr>
        <w:t>الدَّرسُ السَّابع عَشر (17)</w:t>
      </w:r>
    </w:p>
    <w:p w:rsidR="008B3BF4" w:rsidRPr="00CA34E3" w:rsidRDefault="008B3BF4" w:rsidP="008B3BF4">
      <w:pPr>
        <w:spacing w:before="120" w:after="0" w:line="240" w:lineRule="auto"/>
        <w:ind w:firstLine="374"/>
        <w:jc w:val="right"/>
        <w:rPr>
          <w:rFonts w:ascii="Traditional Arabic" w:hAnsi="Traditional Arabic" w:cs="Traditional Arabic"/>
          <w:b/>
          <w:bCs/>
          <w:color w:val="006600"/>
          <w:sz w:val="24"/>
          <w:szCs w:val="24"/>
          <w:rtl/>
        </w:rPr>
      </w:pPr>
      <w:r w:rsidRPr="00CA34E3">
        <w:rPr>
          <w:rFonts w:ascii="Traditional Arabic" w:hAnsi="Traditional Arabic" w:cs="Traditional Arabic" w:hint="cs"/>
          <w:b/>
          <w:bCs/>
          <w:color w:val="006600"/>
          <w:sz w:val="24"/>
          <w:szCs w:val="24"/>
          <w:rtl/>
        </w:rPr>
        <w:t>معالي الشيخ/ د. سعد بن ناصر الشثري</w:t>
      </w:r>
    </w:p>
    <w:p w:rsidR="00A558AB" w:rsidRPr="00CA34E3" w:rsidRDefault="00A558AB" w:rsidP="0095547A">
      <w:pPr>
        <w:spacing w:before="120" w:after="0" w:line="240" w:lineRule="auto"/>
        <w:ind w:firstLine="397"/>
        <w:jc w:val="both"/>
        <w:rPr>
          <w:rFonts w:ascii="Traditional Arabic" w:hAnsi="Traditional Arabic" w:cs="Traditional Arabic"/>
          <w:sz w:val="34"/>
          <w:szCs w:val="34"/>
        </w:rPr>
      </w:pPr>
    </w:p>
    <w:p w:rsidR="00633ACF" w:rsidRPr="00CA34E3" w:rsidRDefault="00633ACF" w:rsidP="0095547A">
      <w:pPr>
        <w:spacing w:before="120" w:after="0" w:line="240" w:lineRule="auto"/>
        <w:ind w:firstLine="397"/>
        <w:jc w:val="both"/>
        <w:rPr>
          <w:rFonts w:ascii="Traditional Arabic" w:hAnsi="Traditional Arabic" w:cs="Traditional Arabic"/>
          <w:sz w:val="34"/>
          <w:szCs w:val="34"/>
          <w:rtl/>
        </w:rPr>
      </w:pPr>
      <w:r w:rsidRPr="00CA34E3">
        <w:rPr>
          <w:rFonts w:ascii="Traditional Arabic" w:hAnsi="Traditional Arabic" w:cs="Traditional Arabic"/>
          <w:sz w:val="34"/>
          <w:szCs w:val="34"/>
          <w:rtl/>
        </w:rPr>
        <w:t>{بسم الله الرحمن الرحيم.</w:t>
      </w:r>
    </w:p>
    <w:p w:rsidR="00633ACF" w:rsidRPr="00CA34E3" w:rsidRDefault="00633ACF" w:rsidP="0095547A">
      <w:pPr>
        <w:spacing w:before="120" w:after="0" w:line="240" w:lineRule="auto"/>
        <w:ind w:firstLine="397"/>
        <w:jc w:val="both"/>
        <w:rPr>
          <w:rFonts w:ascii="Traditional Arabic" w:hAnsi="Traditional Arabic" w:cs="Traditional Arabic"/>
          <w:sz w:val="34"/>
          <w:szCs w:val="34"/>
          <w:rtl/>
        </w:rPr>
      </w:pPr>
      <w:r w:rsidRPr="00CA34E3">
        <w:rPr>
          <w:rFonts w:ascii="Traditional Arabic" w:hAnsi="Traditional Arabic" w:cs="Traditional Arabic"/>
          <w:sz w:val="34"/>
          <w:szCs w:val="34"/>
          <w:rtl/>
        </w:rPr>
        <w:t>السَّلام عليكم ورحمة الله وبركاته.</w:t>
      </w:r>
    </w:p>
    <w:p w:rsidR="00633ACF" w:rsidRPr="00CA34E3" w:rsidRDefault="00633ACF" w:rsidP="0095547A">
      <w:pPr>
        <w:spacing w:before="120" w:after="0" w:line="240" w:lineRule="auto"/>
        <w:ind w:firstLine="397"/>
        <w:jc w:val="both"/>
        <w:rPr>
          <w:rFonts w:ascii="Traditional Arabic" w:hAnsi="Traditional Arabic" w:cs="Traditional Arabic"/>
          <w:sz w:val="34"/>
          <w:szCs w:val="34"/>
          <w:rtl/>
        </w:rPr>
      </w:pPr>
      <w:r w:rsidRPr="00CA34E3">
        <w:rPr>
          <w:rFonts w:ascii="Traditional Arabic" w:hAnsi="Traditional Arabic" w:cs="Traditional Arabic"/>
          <w:sz w:val="34"/>
          <w:szCs w:val="34"/>
          <w:rtl/>
        </w:rPr>
        <w:t>أرحبُ بكم إخواني وأخواتي المشاهدين الأعزَّاء في حلقةٍ جديدةٍ من حلقات البناء العلمي، وأرحب بمعالي الشَّيخ الد</w:t>
      </w:r>
      <w:r w:rsidR="00134EA2" w:rsidRPr="00CA34E3">
        <w:rPr>
          <w:rFonts w:ascii="Traditional Arabic" w:hAnsi="Traditional Arabic" w:cs="Traditional Arabic" w:hint="cs"/>
          <w:sz w:val="34"/>
          <w:szCs w:val="34"/>
          <w:rtl/>
        </w:rPr>
        <w:t>ُّ</w:t>
      </w:r>
      <w:r w:rsidRPr="00CA34E3">
        <w:rPr>
          <w:rFonts w:ascii="Traditional Arabic" w:hAnsi="Traditional Arabic" w:cs="Traditional Arabic"/>
          <w:sz w:val="34"/>
          <w:szCs w:val="34"/>
          <w:rtl/>
        </w:rPr>
        <w:t>كتور سعد بن ناصر الشثري؛ فأهلًا وسهلًا بكم معالي الشَّيخ}.</w:t>
      </w:r>
    </w:p>
    <w:p w:rsidR="00633ACF" w:rsidRPr="00CA34E3" w:rsidRDefault="00633ACF" w:rsidP="0095547A">
      <w:pPr>
        <w:spacing w:before="120" w:after="0" w:line="240" w:lineRule="auto"/>
        <w:ind w:firstLine="397"/>
        <w:jc w:val="both"/>
        <w:rPr>
          <w:rFonts w:ascii="Traditional Arabic" w:hAnsi="Traditional Arabic" w:cs="Traditional Arabic"/>
          <w:sz w:val="34"/>
          <w:szCs w:val="34"/>
          <w:rtl/>
        </w:rPr>
      </w:pPr>
      <w:r w:rsidRPr="00CA34E3">
        <w:rPr>
          <w:rFonts w:ascii="Traditional Arabic" w:hAnsi="Traditional Arabic" w:cs="Traditional Arabic"/>
          <w:sz w:val="34"/>
          <w:szCs w:val="34"/>
          <w:rtl/>
        </w:rPr>
        <w:t>الله يبارك فيك، وأهلًا وسهلًا، أرحبُ بكَ، وأ</w:t>
      </w:r>
      <w:r w:rsidR="00134EA2" w:rsidRPr="00CA34E3">
        <w:rPr>
          <w:rFonts w:ascii="Traditional Arabic" w:hAnsi="Traditional Arabic" w:cs="Traditional Arabic"/>
          <w:sz w:val="34"/>
          <w:szCs w:val="34"/>
          <w:rtl/>
        </w:rPr>
        <w:t>ر</w:t>
      </w:r>
      <w:r w:rsidRPr="00CA34E3">
        <w:rPr>
          <w:rFonts w:ascii="Traditional Arabic" w:hAnsi="Traditional Arabic" w:cs="Traditional Arabic"/>
          <w:sz w:val="34"/>
          <w:szCs w:val="34"/>
          <w:rtl/>
        </w:rPr>
        <w:t>حبُ بإخوتي المشاهدين الكرام، وأسأل الله</w:t>
      </w:r>
      <w:r w:rsidR="00722146" w:rsidRPr="00CA34E3">
        <w:rPr>
          <w:rFonts w:ascii="Traditional Arabic" w:hAnsi="Traditional Arabic" w:cs="Traditional Arabic"/>
          <w:sz w:val="34"/>
          <w:szCs w:val="34"/>
          <w:rtl/>
        </w:rPr>
        <w:t xml:space="preserve"> </w:t>
      </w:r>
      <w:r w:rsidRPr="00CA34E3">
        <w:rPr>
          <w:rFonts w:ascii="Traditional Arabic" w:hAnsi="Traditional Arabic" w:cs="Traditional Arabic"/>
          <w:sz w:val="34"/>
          <w:szCs w:val="34"/>
          <w:rtl/>
        </w:rPr>
        <w:t>-جلَّ وعَلا- أن يجعل هذا اللقاء لقاءً نافعًا مباركًا.</w:t>
      </w:r>
    </w:p>
    <w:p w:rsidR="00633ACF" w:rsidRPr="00CA34E3" w:rsidRDefault="00633ACF" w:rsidP="0095547A">
      <w:pPr>
        <w:spacing w:before="120" w:after="0" w:line="240" w:lineRule="auto"/>
        <w:ind w:firstLine="397"/>
        <w:jc w:val="both"/>
        <w:rPr>
          <w:rFonts w:ascii="Traditional Arabic" w:hAnsi="Traditional Arabic" w:cs="Traditional Arabic"/>
          <w:sz w:val="34"/>
          <w:szCs w:val="34"/>
          <w:rtl/>
        </w:rPr>
      </w:pPr>
      <w:r w:rsidRPr="00CA34E3">
        <w:rPr>
          <w:rFonts w:ascii="Traditional Arabic" w:hAnsi="Traditional Arabic" w:cs="Traditional Arabic"/>
          <w:sz w:val="34"/>
          <w:szCs w:val="34"/>
          <w:rtl/>
        </w:rPr>
        <w:t>{اللهم آمين..</w:t>
      </w:r>
    </w:p>
    <w:p w:rsidR="00633ACF" w:rsidRPr="00CA34E3" w:rsidRDefault="00633ACF" w:rsidP="0095547A">
      <w:pPr>
        <w:spacing w:before="120" w:after="0" w:line="240" w:lineRule="auto"/>
        <w:ind w:firstLine="397"/>
        <w:jc w:val="both"/>
        <w:rPr>
          <w:rFonts w:ascii="Traditional Arabic" w:hAnsi="Traditional Arabic" w:cs="Traditional Arabic"/>
          <w:color w:val="0000FF"/>
          <w:sz w:val="34"/>
          <w:szCs w:val="34"/>
          <w:rtl/>
        </w:rPr>
      </w:pPr>
      <w:r w:rsidRPr="00CA34E3">
        <w:rPr>
          <w:rFonts w:ascii="Traditional Arabic" w:hAnsi="Traditional Arabic" w:cs="Traditional Arabic"/>
          <w:sz w:val="34"/>
          <w:szCs w:val="34"/>
          <w:rtl/>
        </w:rPr>
        <w:t>نستفتح في هذه الحلقة -بإذن الله- من كتاب المحرر لابن عبد الهادي من قول المؤل</w:t>
      </w:r>
      <w:r w:rsidR="00722146" w:rsidRPr="00CA34E3">
        <w:rPr>
          <w:rFonts w:ascii="Traditional Arabic" w:hAnsi="Traditional Arabic" w:cs="Traditional Arabic" w:hint="cs"/>
          <w:sz w:val="34"/>
          <w:szCs w:val="34"/>
          <w:rtl/>
        </w:rPr>
        <w:t>ِّ</w:t>
      </w:r>
      <w:r w:rsidRPr="00CA34E3">
        <w:rPr>
          <w:rFonts w:ascii="Traditional Arabic" w:hAnsi="Traditional Arabic" w:cs="Traditional Arabic"/>
          <w:sz w:val="34"/>
          <w:szCs w:val="34"/>
          <w:rtl/>
        </w:rPr>
        <w:t xml:space="preserve">ف -رَحِمَهُ اللهُ تَعَالَى: </w:t>
      </w:r>
      <w:r w:rsidRPr="00CA34E3">
        <w:rPr>
          <w:rFonts w:ascii="Traditional Arabic" w:hAnsi="Traditional Arabic" w:cs="Traditional Arabic"/>
          <w:color w:val="0000FF"/>
          <w:sz w:val="34"/>
          <w:szCs w:val="34"/>
          <w:rtl/>
        </w:rPr>
        <w:t>(كِتَابٌ جَامِعٌ</w:t>
      </w:r>
    </w:p>
    <w:p w:rsidR="00633ACF" w:rsidRPr="00CA34E3" w:rsidRDefault="00633ACF" w:rsidP="0095547A">
      <w:pPr>
        <w:spacing w:before="120" w:after="0" w:line="240" w:lineRule="auto"/>
        <w:ind w:firstLine="397"/>
        <w:jc w:val="both"/>
        <w:rPr>
          <w:rFonts w:ascii="Traditional Arabic" w:hAnsi="Traditional Arabic" w:cs="Traditional Arabic"/>
          <w:color w:val="0000FF"/>
          <w:sz w:val="34"/>
          <w:szCs w:val="34"/>
          <w:rtl/>
        </w:rPr>
      </w:pPr>
      <w:r w:rsidRPr="00CA34E3">
        <w:rPr>
          <w:rFonts w:ascii="Traditional Arabic" w:hAnsi="Traditional Arabic" w:cs="Traditional Arabic"/>
          <w:color w:val="0000FF"/>
          <w:sz w:val="34"/>
          <w:szCs w:val="34"/>
          <w:rtl/>
        </w:rPr>
        <w:t xml:space="preserve">عَنْ عُمرَ بنِ الْخطَّابِ </w:t>
      </w:r>
      <w:r w:rsidR="00722146" w:rsidRPr="00CA34E3">
        <w:rPr>
          <w:rFonts w:ascii="Traditional Arabic" w:hAnsi="Traditional Arabic" w:cs="Traditional Arabic"/>
          <w:color w:val="0000FF"/>
          <w:sz w:val="34"/>
          <w:szCs w:val="34"/>
          <w:rtl/>
        </w:rPr>
        <w:t>-رَضِيَ اللَّهُ عَنْهُ-</w:t>
      </w:r>
      <w:r w:rsidRPr="00CA34E3">
        <w:rPr>
          <w:rFonts w:ascii="Traditional Arabic" w:hAnsi="Traditional Arabic" w:cs="Traditional Arabic"/>
          <w:color w:val="0000FF"/>
          <w:sz w:val="34"/>
          <w:szCs w:val="34"/>
          <w:rtl/>
        </w:rPr>
        <w:t xml:space="preserve"> قَالَ: قَالَ رَسُولُ اللهِ </w:t>
      </w:r>
      <w:r w:rsidR="00722146" w:rsidRPr="00CA34E3">
        <w:rPr>
          <w:rFonts w:ascii="Traditional Arabic" w:hAnsi="Traditional Arabic" w:cs="Traditional Arabic"/>
          <w:color w:val="0000FF"/>
          <w:sz w:val="34"/>
          <w:szCs w:val="34"/>
          <w:rtl/>
        </w:rPr>
        <w:t>-صَلَّى اللهُ عَلَيْهِ وَسَلَّمَ:</w:t>
      </w:r>
      <w:r w:rsidRPr="00CA34E3">
        <w:rPr>
          <w:rFonts w:ascii="Traditional Arabic" w:hAnsi="Traditional Arabic" w:cs="Traditional Arabic"/>
          <w:color w:val="0000FF"/>
          <w:sz w:val="34"/>
          <w:szCs w:val="34"/>
          <w:rtl/>
        </w:rPr>
        <w:t xml:space="preserve"> </w:t>
      </w:r>
      <w:r w:rsidR="00722146" w:rsidRPr="00CA34E3">
        <w:rPr>
          <w:rFonts w:ascii="Traditional Arabic" w:hAnsi="Traditional Arabic" w:cs="Traditional Arabic"/>
          <w:color w:val="006600"/>
          <w:sz w:val="34"/>
          <w:szCs w:val="34"/>
          <w:rtl/>
        </w:rPr>
        <w:t>«</w:t>
      </w:r>
      <w:r w:rsidRPr="00CA34E3">
        <w:rPr>
          <w:rFonts w:ascii="Traditional Arabic" w:hAnsi="Traditional Arabic" w:cs="Traditional Arabic"/>
          <w:color w:val="006600"/>
          <w:sz w:val="34"/>
          <w:szCs w:val="34"/>
          <w:rtl/>
        </w:rPr>
        <w:t>إِنَّمَا الْأَعْمَالُ بِالنِّيَّاتِ، وَإِنَّمَا لِكُلِّ امْرِىءٍ مَا نَوى، فَمَنْ كَانَتْ هِجْرَتُهُ إِلَى اللهِ وَرَسُولِهِ، فَهِجْرَتُهُ إِلَى اللهِ وَرَسُولِهِ، وَمَنْ كَانَتْ هِجْرَتُهُ</w:t>
      </w:r>
      <w:r w:rsidR="00722146" w:rsidRPr="00CA34E3">
        <w:rPr>
          <w:rFonts w:ascii="Traditional Arabic" w:hAnsi="Traditional Arabic" w:cs="Traditional Arabic"/>
          <w:color w:val="006600"/>
          <w:sz w:val="34"/>
          <w:szCs w:val="34"/>
          <w:rtl/>
        </w:rPr>
        <w:t xml:space="preserve"> </w:t>
      </w:r>
      <w:r w:rsidRPr="00CA34E3">
        <w:rPr>
          <w:rFonts w:ascii="Traditional Arabic" w:hAnsi="Traditional Arabic" w:cs="Traditional Arabic"/>
          <w:color w:val="006600"/>
          <w:sz w:val="34"/>
          <w:szCs w:val="34"/>
          <w:rtl/>
        </w:rPr>
        <w:t>لِدُنْيَا يُصِيْـبُهَا أَوِ امْرَأَةٍ يَتَزَوَّجُهَا، فَهِجْرَتُهُ إِلَى مَا هَاجَرَ إِلَيْهِ</w:t>
      </w:r>
      <w:r w:rsidR="00722146" w:rsidRPr="00CA34E3">
        <w:rPr>
          <w:rFonts w:ascii="Traditional Arabic" w:hAnsi="Traditional Arabic" w:cs="Traditional Arabic"/>
          <w:color w:val="006600"/>
          <w:sz w:val="34"/>
          <w:szCs w:val="34"/>
          <w:rtl/>
        </w:rPr>
        <w:t>»</w:t>
      </w:r>
      <w:r w:rsidRPr="00CA34E3">
        <w:rPr>
          <w:rFonts w:ascii="Traditional Arabic" w:hAnsi="Traditional Arabic" w:cs="Traditional Arabic"/>
          <w:color w:val="0000FF"/>
          <w:sz w:val="34"/>
          <w:szCs w:val="34"/>
          <w:rtl/>
        </w:rPr>
        <w:t>.</w:t>
      </w:r>
    </w:p>
    <w:p w:rsidR="00633ACF" w:rsidRPr="00CA34E3" w:rsidRDefault="00633ACF" w:rsidP="0095547A">
      <w:pPr>
        <w:spacing w:before="120" w:after="0" w:line="240" w:lineRule="auto"/>
        <w:ind w:firstLine="397"/>
        <w:jc w:val="both"/>
        <w:rPr>
          <w:rFonts w:ascii="Traditional Arabic" w:hAnsi="Traditional Arabic" w:cs="Traditional Arabic"/>
          <w:sz w:val="34"/>
          <w:szCs w:val="34"/>
          <w:rtl/>
        </w:rPr>
      </w:pPr>
      <w:r w:rsidRPr="00CA34E3">
        <w:rPr>
          <w:rFonts w:ascii="Traditional Arabic" w:hAnsi="Traditional Arabic" w:cs="Traditional Arabic"/>
          <w:color w:val="0000FF"/>
          <w:sz w:val="34"/>
          <w:szCs w:val="34"/>
          <w:rtl/>
        </w:rPr>
        <w:t xml:space="preserve">وَعَنْ عَائِشَةَ </w:t>
      </w:r>
      <w:r w:rsidR="00722146" w:rsidRPr="00CA34E3">
        <w:rPr>
          <w:rFonts w:ascii="Traditional Arabic" w:hAnsi="Traditional Arabic" w:cs="Traditional Arabic" w:hint="cs"/>
          <w:color w:val="0000FF"/>
          <w:sz w:val="34"/>
          <w:szCs w:val="34"/>
          <w:rtl/>
        </w:rPr>
        <w:t>-</w:t>
      </w:r>
      <w:r w:rsidRPr="00CA34E3">
        <w:rPr>
          <w:rFonts w:ascii="Traditional Arabic" w:hAnsi="Traditional Arabic" w:cs="Traditional Arabic"/>
          <w:color w:val="0000FF"/>
          <w:sz w:val="34"/>
          <w:szCs w:val="34"/>
          <w:rtl/>
        </w:rPr>
        <w:t>رَضِيَ اللَّهُ عَنْه</w:t>
      </w:r>
      <w:r w:rsidR="00722146" w:rsidRPr="00CA34E3">
        <w:rPr>
          <w:rFonts w:ascii="Traditional Arabic" w:hAnsi="Traditional Arabic" w:cs="Traditional Arabic" w:hint="cs"/>
          <w:color w:val="0000FF"/>
          <w:sz w:val="34"/>
          <w:szCs w:val="34"/>
          <w:rtl/>
        </w:rPr>
        <w:t>َ</w:t>
      </w:r>
      <w:r w:rsidRPr="00CA34E3">
        <w:rPr>
          <w:rFonts w:ascii="Traditional Arabic" w:hAnsi="Traditional Arabic" w:cs="Traditional Arabic"/>
          <w:color w:val="0000FF"/>
          <w:sz w:val="34"/>
          <w:szCs w:val="34"/>
          <w:rtl/>
        </w:rPr>
        <w:t>ا</w:t>
      </w:r>
      <w:r w:rsidR="00722146" w:rsidRPr="00CA34E3">
        <w:rPr>
          <w:rFonts w:ascii="Traditional Arabic" w:hAnsi="Traditional Arabic" w:cs="Traditional Arabic" w:hint="cs"/>
          <w:color w:val="0000FF"/>
          <w:sz w:val="34"/>
          <w:szCs w:val="34"/>
          <w:rtl/>
        </w:rPr>
        <w:t>-</w:t>
      </w:r>
      <w:r w:rsidRPr="00CA34E3">
        <w:rPr>
          <w:rFonts w:ascii="Traditional Arabic" w:hAnsi="Traditional Arabic" w:cs="Traditional Arabic"/>
          <w:color w:val="0000FF"/>
          <w:sz w:val="34"/>
          <w:szCs w:val="34"/>
          <w:rtl/>
        </w:rPr>
        <w:t xml:space="preserve"> قَالتْ: قَالَ رَسُولُ اللهِ </w:t>
      </w:r>
      <w:r w:rsidR="00722146" w:rsidRPr="00CA34E3">
        <w:rPr>
          <w:rFonts w:ascii="Traditional Arabic" w:hAnsi="Traditional Arabic" w:cs="Traditional Arabic"/>
          <w:color w:val="0000FF"/>
          <w:sz w:val="34"/>
          <w:szCs w:val="34"/>
          <w:rtl/>
        </w:rPr>
        <w:t>-صَلَّى اللهُ عَلَيْهِ وَسَلَّمَ:</w:t>
      </w:r>
      <w:r w:rsidRPr="00CA34E3">
        <w:rPr>
          <w:rFonts w:ascii="Traditional Arabic" w:hAnsi="Traditional Arabic" w:cs="Traditional Arabic"/>
          <w:color w:val="0000FF"/>
          <w:sz w:val="34"/>
          <w:szCs w:val="34"/>
          <w:rtl/>
        </w:rPr>
        <w:t xml:space="preserve"> </w:t>
      </w:r>
      <w:r w:rsidR="00722146" w:rsidRPr="00CA34E3">
        <w:rPr>
          <w:rFonts w:ascii="Traditional Arabic" w:hAnsi="Traditional Arabic" w:cs="Traditional Arabic"/>
          <w:color w:val="006600"/>
          <w:sz w:val="34"/>
          <w:szCs w:val="34"/>
          <w:rtl/>
        </w:rPr>
        <w:t>«</w:t>
      </w:r>
      <w:r w:rsidRPr="00CA34E3">
        <w:rPr>
          <w:rFonts w:ascii="Traditional Arabic" w:hAnsi="Traditional Arabic" w:cs="Traditional Arabic"/>
          <w:color w:val="006600"/>
          <w:sz w:val="34"/>
          <w:szCs w:val="34"/>
          <w:rtl/>
        </w:rPr>
        <w:t>مَنْ أَحْدَثَ فِي أَمْرِنَا هَذَا مَا لَيْسَ مِنْهُ, فَهُوَ رَدٌّ</w:t>
      </w:r>
      <w:r w:rsidR="00722146" w:rsidRPr="00CA34E3">
        <w:rPr>
          <w:rFonts w:ascii="Traditional Arabic" w:hAnsi="Traditional Arabic" w:cs="Traditional Arabic"/>
          <w:color w:val="006600"/>
          <w:sz w:val="34"/>
          <w:szCs w:val="34"/>
          <w:rtl/>
        </w:rPr>
        <w:t>»</w:t>
      </w:r>
      <w:r w:rsidR="00722146" w:rsidRPr="00CA34E3">
        <w:rPr>
          <w:rFonts w:ascii="Traditional Arabic" w:hAnsi="Traditional Arabic" w:cs="Traditional Arabic"/>
          <w:color w:val="0000FF"/>
          <w:sz w:val="34"/>
          <w:szCs w:val="34"/>
          <w:rtl/>
        </w:rPr>
        <w:t>)</w:t>
      </w:r>
      <w:r w:rsidRPr="00CA34E3">
        <w:rPr>
          <w:rFonts w:ascii="Traditional Arabic" w:hAnsi="Traditional Arabic" w:cs="Traditional Arabic"/>
          <w:sz w:val="34"/>
          <w:szCs w:val="34"/>
          <w:rtl/>
        </w:rPr>
        <w:t>}.</w:t>
      </w:r>
    </w:p>
    <w:p w:rsidR="00633ACF" w:rsidRPr="00CA34E3" w:rsidRDefault="00633ACF" w:rsidP="0095547A">
      <w:pPr>
        <w:spacing w:before="120" w:after="0" w:line="240" w:lineRule="auto"/>
        <w:ind w:firstLine="397"/>
        <w:jc w:val="both"/>
        <w:rPr>
          <w:rFonts w:ascii="Traditional Arabic" w:hAnsi="Traditional Arabic" w:cs="Traditional Arabic"/>
          <w:sz w:val="34"/>
          <w:szCs w:val="34"/>
          <w:rtl/>
        </w:rPr>
      </w:pPr>
      <w:r w:rsidRPr="00CA34E3">
        <w:rPr>
          <w:rFonts w:ascii="Traditional Arabic" w:hAnsi="Traditional Arabic" w:cs="Traditional Arabic"/>
          <w:sz w:val="34"/>
          <w:szCs w:val="34"/>
          <w:rtl/>
        </w:rPr>
        <w:t>الحمد</w:t>
      </w:r>
      <w:r w:rsidR="00134EA2" w:rsidRPr="00CA34E3">
        <w:rPr>
          <w:rFonts w:ascii="Traditional Arabic" w:hAnsi="Traditional Arabic" w:cs="Traditional Arabic" w:hint="cs"/>
          <w:sz w:val="34"/>
          <w:szCs w:val="34"/>
          <w:rtl/>
        </w:rPr>
        <w:t>ُ</w:t>
      </w:r>
      <w:r w:rsidRPr="00CA34E3">
        <w:rPr>
          <w:rFonts w:ascii="Traditional Arabic" w:hAnsi="Traditional Arabic" w:cs="Traditional Arabic"/>
          <w:sz w:val="34"/>
          <w:szCs w:val="34"/>
          <w:rtl/>
        </w:rPr>
        <w:t xml:space="preserve"> لله ربِّ العالمين، والصَّلاة والسَّلامُ على أفضل</w:t>
      </w:r>
      <w:r w:rsidR="00134EA2" w:rsidRPr="00CA34E3">
        <w:rPr>
          <w:rFonts w:ascii="Traditional Arabic" w:hAnsi="Traditional Arabic" w:cs="Traditional Arabic" w:hint="cs"/>
          <w:sz w:val="34"/>
          <w:szCs w:val="34"/>
          <w:rtl/>
        </w:rPr>
        <w:t>ِ</w:t>
      </w:r>
      <w:r w:rsidRPr="00CA34E3">
        <w:rPr>
          <w:rFonts w:ascii="Traditional Arabic" w:hAnsi="Traditional Arabic" w:cs="Traditional Arabic"/>
          <w:sz w:val="34"/>
          <w:szCs w:val="34"/>
          <w:rtl/>
        </w:rPr>
        <w:t xml:space="preserve"> الأنبياء</w:t>
      </w:r>
      <w:r w:rsidR="00134EA2" w:rsidRPr="00CA34E3">
        <w:rPr>
          <w:rFonts w:ascii="Traditional Arabic" w:hAnsi="Traditional Arabic" w:cs="Traditional Arabic" w:hint="cs"/>
          <w:sz w:val="34"/>
          <w:szCs w:val="34"/>
          <w:rtl/>
        </w:rPr>
        <w:t>ِ</w:t>
      </w:r>
      <w:r w:rsidRPr="00CA34E3">
        <w:rPr>
          <w:rFonts w:ascii="Traditional Arabic" w:hAnsi="Traditional Arabic" w:cs="Traditional Arabic"/>
          <w:sz w:val="34"/>
          <w:szCs w:val="34"/>
          <w:rtl/>
        </w:rPr>
        <w:t xml:space="preserve"> والمرسلين</w:t>
      </w:r>
      <w:r w:rsidR="00134EA2" w:rsidRPr="00CA34E3">
        <w:rPr>
          <w:rFonts w:ascii="Traditional Arabic" w:hAnsi="Traditional Arabic" w:cs="Traditional Arabic" w:hint="cs"/>
          <w:sz w:val="34"/>
          <w:szCs w:val="34"/>
          <w:rtl/>
        </w:rPr>
        <w:t>َ</w:t>
      </w:r>
      <w:r w:rsidRPr="00CA34E3">
        <w:rPr>
          <w:rFonts w:ascii="Traditional Arabic" w:hAnsi="Traditional Arabic" w:cs="Traditional Arabic"/>
          <w:sz w:val="34"/>
          <w:szCs w:val="34"/>
          <w:rtl/>
        </w:rPr>
        <w:t>.</w:t>
      </w:r>
    </w:p>
    <w:p w:rsidR="00633ACF" w:rsidRPr="00CA34E3" w:rsidRDefault="00633ACF" w:rsidP="0095547A">
      <w:pPr>
        <w:spacing w:before="120" w:after="0" w:line="240" w:lineRule="auto"/>
        <w:ind w:firstLine="397"/>
        <w:jc w:val="both"/>
        <w:rPr>
          <w:rFonts w:ascii="Traditional Arabic" w:hAnsi="Traditional Arabic" w:cs="Traditional Arabic"/>
          <w:sz w:val="34"/>
          <w:szCs w:val="34"/>
          <w:rtl/>
        </w:rPr>
      </w:pPr>
      <w:r w:rsidRPr="00CA34E3">
        <w:rPr>
          <w:rFonts w:ascii="Traditional Arabic" w:hAnsi="Traditional Arabic" w:cs="Traditional Arabic"/>
          <w:sz w:val="34"/>
          <w:szCs w:val="34"/>
          <w:rtl/>
        </w:rPr>
        <w:t>أمَّا بعد؛ فإنَّ الحافظَ ابن عبد الهادي -رَحِمَهُ اللهُ تَعَالَى- ع</w:t>
      </w:r>
      <w:r w:rsidR="00722146" w:rsidRPr="00CA34E3">
        <w:rPr>
          <w:rFonts w:ascii="Traditional Arabic" w:hAnsi="Traditional Arabic" w:cs="Traditional Arabic" w:hint="cs"/>
          <w:sz w:val="34"/>
          <w:szCs w:val="34"/>
          <w:rtl/>
        </w:rPr>
        <w:t>َ</w:t>
      </w:r>
      <w:r w:rsidRPr="00CA34E3">
        <w:rPr>
          <w:rFonts w:ascii="Traditional Arabic" w:hAnsi="Traditional Arabic" w:cs="Traditional Arabic"/>
          <w:sz w:val="34"/>
          <w:szCs w:val="34"/>
          <w:rtl/>
        </w:rPr>
        <w:t>قدَ في آخر كتابه المحر</w:t>
      </w:r>
      <w:r w:rsidR="00722146" w:rsidRPr="00CA34E3">
        <w:rPr>
          <w:rFonts w:ascii="Traditional Arabic" w:hAnsi="Traditional Arabic" w:cs="Traditional Arabic" w:hint="cs"/>
          <w:sz w:val="34"/>
          <w:szCs w:val="34"/>
          <w:rtl/>
        </w:rPr>
        <w:t>َّ</w:t>
      </w:r>
      <w:r w:rsidRPr="00CA34E3">
        <w:rPr>
          <w:rFonts w:ascii="Traditional Arabic" w:hAnsi="Traditional Arabic" w:cs="Traditional Arabic"/>
          <w:sz w:val="34"/>
          <w:szCs w:val="34"/>
          <w:rtl/>
        </w:rPr>
        <w:t>ر كتابًا جامعًا، يجمعُ عددًا م</w:t>
      </w:r>
      <w:r w:rsidR="00134EA2" w:rsidRPr="00CA34E3">
        <w:rPr>
          <w:rFonts w:ascii="Traditional Arabic" w:hAnsi="Traditional Arabic" w:cs="Traditional Arabic" w:hint="cs"/>
          <w:sz w:val="34"/>
          <w:szCs w:val="34"/>
          <w:rtl/>
        </w:rPr>
        <w:t>ِ</w:t>
      </w:r>
      <w:r w:rsidRPr="00CA34E3">
        <w:rPr>
          <w:rFonts w:ascii="Traditional Arabic" w:hAnsi="Traditional Arabic" w:cs="Traditional Arabic"/>
          <w:sz w:val="34"/>
          <w:szCs w:val="34"/>
          <w:rtl/>
        </w:rPr>
        <w:t>ن المعاني المتفر</w:t>
      </w:r>
      <w:r w:rsidR="00134EA2" w:rsidRPr="00CA34E3">
        <w:rPr>
          <w:rFonts w:ascii="Traditional Arabic" w:hAnsi="Traditional Arabic" w:cs="Traditional Arabic" w:hint="cs"/>
          <w:sz w:val="34"/>
          <w:szCs w:val="34"/>
          <w:rtl/>
        </w:rPr>
        <w:t>ِّ</w:t>
      </w:r>
      <w:r w:rsidRPr="00CA34E3">
        <w:rPr>
          <w:rFonts w:ascii="Traditional Arabic" w:hAnsi="Traditional Arabic" w:cs="Traditional Arabic"/>
          <w:sz w:val="34"/>
          <w:szCs w:val="34"/>
          <w:rtl/>
        </w:rPr>
        <w:t>قة، والمتعلِّقَة بموضوعاتٍ مختلفة</w:t>
      </w:r>
      <w:r w:rsidR="00134EA2" w:rsidRPr="00CA34E3">
        <w:rPr>
          <w:rFonts w:ascii="Traditional Arabic" w:hAnsi="Traditional Arabic" w:cs="Traditional Arabic" w:hint="cs"/>
          <w:sz w:val="34"/>
          <w:szCs w:val="34"/>
          <w:rtl/>
        </w:rPr>
        <w:t>ٍ</w:t>
      </w:r>
      <w:r w:rsidRPr="00CA34E3">
        <w:rPr>
          <w:rFonts w:ascii="Traditional Arabic" w:hAnsi="Traditional Arabic" w:cs="Traditional Arabic"/>
          <w:sz w:val="34"/>
          <w:szCs w:val="34"/>
          <w:rtl/>
        </w:rPr>
        <w:t xml:space="preserve"> قد لا يجمعها بابٌ واحدٌ، وهذا يشتمل على أخلاقٍ فاضلة، وعلى أمور قلبيَّة، وعلى شروطٍ وأ</w:t>
      </w:r>
      <w:r w:rsidR="00134EA2" w:rsidRPr="00CA34E3">
        <w:rPr>
          <w:rFonts w:ascii="Traditional Arabic" w:hAnsi="Traditional Arabic" w:cs="Traditional Arabic"/>
          <w:sz w:val="34"/>
          <w:szCs w:val="34"/>
          <w:rtl/>
        </w:rPr>
        <w:t>ر</w:t>
      </w:r>
      <w:r w:rsidRPr="00CA34E3">
        <w:rPr>
          <w:rFonts w:ascii="Traditional Arabic" w:hAnsi="Traditional Arabic" w:cs="Traditional Arabic"/>
          <w:sz w:val="34"/>
          <w:szCs w:val="34"/>
          <w:rtl/>
        </w:rPr>
        <w:t>كانٍ متعلِّقَة بالعبادات.</w:t>
      </w:r>
    </w:p>
    <w:p w:rsidR="00633ACF" w:rsidRPr="00CA34E3" w:rsidRDefault="00633ACF" w:rsidP="0095547A">
      <w:pPr>
        <w:spacing w:before="120" w:after="0" w:line="240" w:lineRule="auto"/>
        <w:ind w:firstLine="397"/>
        <w:jc w:val="both"/>
        <w:rPr>
          <w:rFonts w:ascii="Traditional Arabic" w:hAnsi="Traditional Arabic" w:cs="Traditional Arabic"/>
          <w:sz w:val="34"/>
          <w:szCs w:val="34"/>
          <w:rtl/>
        </w:rPr>
      </w:pPr>
      <w:r w:rsidRPr="00CA34E3">
        <w:rPr>
          <w:rFonts w:ascii="Traditional Arabic" w:hAnsi="Traditional Arabic" w:cs="Traditional Arabic"/>
          <w:sz w:val="34"/>
          <w:szCs w:val="34"/>
          <w:rtl/>
        </w:rPr>
        <w:t>وقد ذكر المؤل</w:t>
      </w:r>
      <w:r w:rsidR="00134EA2" w:rsidRPr="00CA34E3">
        <w:rPr>
          <w:rFonts w:ascii="Traditional Arabic" w:hAnsi="Traditional Arabic" w:cs="Traditional Arabic" w:hint="cs"/>
          <w:sz w:val="34"/>
          <w:szCs w:val="34"/>
          <w:rtl/>
        </w:rPr>
        <w:t>ِّ</w:t>
      </w:r>
      <w:r w:rsidRPr="00CA34E3">
        <w:rPr>
          <w:rFonts w:ascii="Traditional Arabic" w:hAnsi="Traditional Arabic" w:cs="Traditional Arabic"/>
          <w:sz w:val="34"/>
          <w:szCs w:val="34"/>
          <w:rtl/>
        </w:rPr>
        <w:t>ف هنا حديثين في بداية هذا الكتاب يدور</w:t>
      </w:r>
      <w:r w:rsidR="00052CF6" w:rsidRPr="00CA34E3">
        <w:rPr>
          <w:rFonts w:ascii="Traditional Arabic" w:hAnsi="Traditional Arabic" w:cs="Traditional Arabic" w:hint="cs"/>
          <w:sz w:val="34"/>
          <w:szCs w:val="34"/>
          <w:rtl/>
        </w:rPr>
        <w:t>ُ</w:t>
      </w:r>
      <w:r w:rsidRPr="00CA34E3">
        <w:rPr>
          <w:rFonts w:ascii="Traditional Arabic" w:hAnsi="Traditional Arabic" w:cs="Traditional Arabic"/>
          <w:sz w:val="34"/>
          <w:szCs w:val="34"/>
          <w:rtl/>
        </w:rPr>
        <w:t xml:space="preserve"> عليهما صحَّة الأعمال والعبادات:</w:t>
      </w:r>
    </w:p>
    <w:p w:rsidR="00633ACF" w:rsidRPr="00CA34E3" w:rsidRDefault="005C4A7B" w:rsidP="0095547A">
      <w:pPr>
        <w:spacing w:before="120" w:after="0" w:line="240" w:lineRule="auto"/>
        <w:ind w:firstLine="397"/>
        <w:jc w:val="both"/>
        <w:rPr>
          <w:rFonts w:ascii="Traditional Arabic" w:hAnsi="Traditional Arabic" w:cs="Traditional Arabic"/>
          <w:sz w:val="34"/>
          <w:szCs w:val="34"/>
          <w:rtl/>
        </w:rPr>
      </w:pPr>
      <w:r w:rsidRPr="00CA34E3">
        <w:rPr>
          <w:rFonts w:ascii="Traditional Arabic" w:hAnsi="Traditional Arabic" w:cs="Traditional Arabic" w:hint="cs"/>
          <w:sz w:val="34"/>
          <w:szCs w:val="34"/>
          <w:u w:val="dotDotDash" w:color="FF0000"/>
          <w:rtl/>
        </w:rPr>
        <w:lastRenderedPageBreak/>
        <w:t>الحديث الأوَّل</w:t>
      </w:r>
      <w:r w:rsidR="00633ACF" w:rsidRPr="00CA34E3">
        <w:rPr>
          <w:rFonts w:ascii="Traditional Arabic" w:hAnsi="Traditional Arabic" w:cs="Traditional Arabic"/>
          <w:sz w:val="34"/>
          <w:szCs w:val="34"/>
          <w:rtl/>
        </w:rPr>
        <w:t>: يتعل</w:t>
      </w:r>
      <w:r w:rsidR="00134EA2" w:rsidRPr="00CA34E3">
        <w:rPr>
          <w:rFonts w:ascii="Traditional Arabic" w:hAnsi="Traditional Arabic" w:cs="Traditional Arabic" w:hint="cs"/>
          <w:sz w:val="34"/>
          <w:szCs w:val="34"/>
          <w:rtl/>
        </w:rPr>
        <w:t>َّ</w:t>
      </w:r>
      <w:r w:rsidR="00633ACF" w:rsidRPr="00CA34E3">
        <w:rPr>
          <w:rFonts w:ascii="Traditional Arabic" w:hAnsi="Traditional Arabic" w:cs="Traditional Arabic"/>
          <w:sz w:val="34"/>
          <w:szCs w:val="34"/>
          <w:rtl/>
        </w:rPr>
        <w:t>ق بنيَّة الإخلاص لله -جلَّ وعَلا.</w:t>
      </w:r>
    </w:p>
    <w:p w:rsidR="00633ACF" w:rsidRPr="00CA34E3" w:rsidRDefault="005519A9" w:rsidP="0095547A">
      <w:pPr>
        <w:spacing w:before="120" w:after="0" w:line="240" w:lineRule="auto"/>
        <w:ind w:firstLine="397"/>
        <w:jc w:val="both"/>
        <w:rPr>
          <w:rFonts w:ascii="Traditional Arabic" w:hAnsi="Traditional Arabic" w:cs="Traditional Arabic"/>
          <w:sz w:val="34"/>
          <w:szCs w:val="34"/>
          <w:rtl/>
        </w:rPr>
      </w:pPr>
      <w:r w:rsidRPr="00CA34E3">
        <w:rPr>
          <w:rFonts w:ascii="Traditional Arabic" w:hAnsi="Traditional Arabic" w:cs="Traditional Arabic" w:hint="cs"/>
          <w:sz w:val="34"/>
          <w:szCs w:val="34"/>
          <w:u w:val="dotDotDash" w:color="FF0000"/>
          <w:rtl/>
        </w:rPr>
        <w:t>الحديث الثَّاني</w:t>
      </w:r>
      <w:r w:rsidR="00633ACF" w:rsidRPr="00CA34E3">
        <w:rPr>
          <w:rFonts w:ascii="Traditional Arabic" w:hAnsi="Traditional Arabic" w:cs="Traditional Arabic"/>
          <w:sz w:val="34"/>
          <w:szCs w:val="34"/>
          <w:rtl/>
        </w:rPr>
        <w:t>: يتعلق بالمتابعة للن</w:t>
      </w:r>
      <w:r w:rsidRPr="00CA34E3">
        <w:rPr>
          <w:rFonts w:ascii="Traditional Arabic" w:hAnsi="Traditional Arabic" w:cs="Traditional Arabic" w:hint="cs"/>
          <w:sz w:val="34"/>
          <w:szCs w:val="34"/>
          <w:rtl/>
        </w:rPr>
        <w:t>َّ</w:t>
      </w:r>
      <w:r w:rsidR="00633ACF" w:rsidRPr="00CA34E3">
        <w:rPr>
          <w:rFonts w:ascii="Traditional Arabic" w:hAnsi="Traditional Arabic" w:cs="Traditional Arabic"/>
          <w:sz w:val="34"/>
          <w:szCs w:val="34"/>
          <w:rtl/>
        </w:rPr>
        <w:t>بي -صَلَّى اللهُ عَلَيْهِ وَسَلَّمَ.</w:t>
      </w:r>
    </w:p>
    <w:p w:rsidR="00633ACF" w:rsidRPr="00CA34E3" w:rsidRDefault="00633ACF" w:rsidP="0095547A">
      <w:pPr>
        <w:spacing w:before="120" w:after="0" w:line="240" w:lineRule="auto"/>
        <w:ind w:firstLine="397"/>
        <w:jc w:val="both"/>
        <w:rPr>
          <w:rFonts w:ascii="Traditional Arabic" w:hAnsi="Traditional Arabic" w:cs="Traditional Arabic"/>
          <w:sz w:val="34"/>
          <w:szCs w:val="34"/>
          <w:rtl/>
        </w:rPr>
      </w:pPr>
      <w:r w:rsidRPr="00CA34E3">
        <w:rPr>
          <w:rFonts w:ascii="Traditional Arabic" w:hAnsi="Traditional Arabic" w:cs="Traditional Arabic"/>
          <w:sz w:val="34"/>
          <w:szCs w:val="34"/>
          <w:rtl/>
        </w:rPr>
        <w:t>فأيُّ عمل صالحٍ وأيُّ عبادةٍ لم تشتمل على هذين المعنيي</w:t>
      </w:r>
      <w:r w:rsidR="005C4A7B" w:rsidRPr="00CA34E3">
        <w:rPr>
          <w:rFonts w:ascii="Traditional Arabic" w:hAnsi="Traditional Arabic" w:cs="Traditional Arabic" w:hint="cs"/>
          <w:sz w:val="34"/>
          <w:szCs w:val="34"/>
          <w:rtl/>
        </w:rPr>
        <w:t>ن</w:t>
      </w:r>
      <w:r w:rsidRPr="00CA34E3">
        <w:rPr>
          <w:rFonts w:ascii="Traditional Arabic" w:hAnsi="Traditional Arabic" w:cs="Traditional Arabic"/>
          <w:sz w:val="34"/>
          <w:szCs w:val="34"/>
          <w:rtl/>
        </w:rPr>
        <w:t xml:space="preserve"> فإنَّها مردودةٌ غيرُ مقبولة</w:t>
      </w:r>
      <w:r w:rsidR="00052CF6" w:rsidRPr="00CA34E3">
        <w:rPr>
          <w:rFonts w:ascii="Traditional Arabic" w:hAnsi="Traditional Arabic" w:cs="Traditional Arabic" w:hint="cs"/>
          <w:sz w:val="34"/>
          <w:szCs w:val="34"/>
          <w:rtl/>
        </w:rPr>
        <w:t>ٍ</w:t>
      </w:r>
      <w:r w:rsidR="005519A9" w:rsidRPr="00CA34E3">
        <w:rPr>
          <w:rFonts w:ascii="Traditional Arabic" w:hAnsi="Traditional Arabic" w:cs="Traditional Arabic" w:hint="cs"/>
          <w:sz w:val="34"/>
          <w:szCs w:val="34"/>
          <w:rtl/>
        </w:rPr>
        <w:t>.</w:t>
      </w:r>
    </w:p>
    <w:p w:rsidR="00633ACF" w:rsidRPr="00CA34E3" w:rsidRDefault="00633ACF" w:rsidP="0095547A">
      <w:pPr>
        <w:spacing w:before="120" w:after="0" w:line="240" w:lineRule="auto"/>
        <w:ind w:firstLine="397"/>
        <w:jc w:val="both"/>
        <w:rPr>
          <w:rFonts w:ascii="Traditional Arabic" w:hAnsi="Traditional Arabic" w:cs="Traditional Arabic"/>
          <w:sz w:val="34"/>
          <w:szCs w:val="34"/>
          <w:rtl/>
        </w:rPr>
      </w:pPr>
      <w:r w:rsidRPr="00CA34E3">
        <w:rPr>
          <w:rFonts w:ascii="Traditional Arabic" w:hAnsi="Traditional Arabic" w:cs="Traditional Arabic"/>
          <w:sz w:val="34"/>
          <w:szCs w:val="34"/>
          <w:u w:val="dotDotDash" w:color="FF0000"/>
          <w:rtl/>
        </w:rPr>
        <w:t>أولهما</w:t>
      </w:r>
      <w:r w:rsidRPr="00CA34E3">
        <w:rPr>
          <w:rFonts w:ascii="Traditional Arabic" w:hAnsi="Traditional Arabic" w:cs="Traditional Arabic"/>
          <w:sz w:val="34"/>
          <w:szCs w:val="34"/>
          <w:rtl/>
        </w:rPr>
        <w:t>: الإخلاص، بأن يقصد الإنسان ب</w:t>
      </w:r>
      <w:r w:rsidR="00052CF6" w:rsidRPr="00CA34E3">
        <w:rPr>
          <w:rFonts w:ascii="Traditional Arabic" w:hAnsi="Traditional Arabic" w:cs="Traditional Arabic" w:hint="cs"/>
          <w:sz w:val="34"/>
          <w:szCs w:val="34"/>
          <w:rtl/>
        </w:rPr>
        <w:t>أ</w:t>
      </w:r>
      <w:r w:rsidRPr="00CA34E3">
        <w:rPr>
          <w:rFonts w:ascii="Traditional Arabic" w:hAnsi="Traditional Arabic" w:cs="Traditional Arabic"/>
          <w:sz w:val="34"/>
          <w:szCs w:val="34"/>
          <w:rtl/>
        </w:rPr>
        <w:t>عماله أن يستجلب رضا ربِّ العزَّة</w:t>
      </w:r>
      <w:r w:rsidR="00722146" w:rsidRPr="00CA34E3">
        <w:rPr>
          <w:rFonts w:ascii="Traditional Arabic" w:hAnsi="Traditional Arabic" w:cs="Traditional Arabic"/>
          <w:sz w:val="34"/>
          <w:szCs w:val="34"/>
          <w:rtl/>
        </w:rPr>
        <w:t xml:space="preserve"> </w:t>
      </w:r>
      <w:r w:rsidRPr="00CA34E3">
        <w:rPr>
          <w:rFonts w:ascii="Traditional Arabic" w:hAnsi="Traditional Arabic" w:cs="Traditional Arabic"/>
          <w:sz w:val="34"/>
          <w:szCs w:val="34"/>
          <w:rtl/>
        </w:rPr>
        <w:t xml:space="preserve">والجلال، وأن يكونَ ممَّن علَت منزلته، وارتفعت درجته عند الله -جلَّ وعَلا- ولذا قال -صَلَّى اللهُ عَلَيْهِ وَسَلَّمَ: </w:t>
      </w:r>
      <w:r w:rsidR="00722146" w:rsidRPr="00CA34E3">
        <w:rPr>
          <w:rFonts w:ascii="Traditional Arabic" w:hAnsi="Traditional Arabic" w:cs="Traditional Arabic"/>
          <w:color w:val="006600"/>
          <w:sz w:val="34"/>
          <w:szCs w:val="34"/>
          <w:rtl/>
        </w:rPr>
        <w:t>«</w:t>
      </w:r>
      <w:r w:rsidRPr="00CA34E3">
        <w:rPr>
          <w:rFonts w:ascii="Traditional Arabic" w:hAnsi="Traditional Arabic" w:cs="Traditional Arabic"/>
          <w:color w:val="006600"/>
          <w:sz w:val="34"/>
          <w:szCs w:val="34"/>
          <w:rtl/>
        </w:rPr>
        <w:t>إِنَّمَا الْأَعْمَالُ بِالنِّيَّاتِ</w:t>
      </w:r>
      <w:r w:rsidR="00722146" w:rsidRPr="00CA34E3">
        <w:rPr>
          <w:rFonts w:ascii="Traditional Arabic" w:hAnsi="Traditional Arabic" w:cs="Traditional Arabic"/>
          <w:color w:val="006600"/>
          <w:sz w:val="34"/>
          <w:szCs w:val="34"/>
          <w:rtl/>
        </w:rPr>
        <w:t>»</w:t>
      </w:r>
      <w:r w:rsidRPr="00CA34E3">
        <w:rPr>
          <w:rFonts w:ascii="Traditional Arabic" w:hAnsi="Traditional Arabic" w:cs="Traditional Arabic"/>
          <w:sz w:val="34"/>
          <w:szCs w:val="34"/>
          <w:rtl/>
        </w:rPr>
        <w:t xml:space="preserve">. </w:t>
      </w:r>
      <w:r w:rsidR="00722146" w:rsidRPr="00CA34E3">
        <w:rPr>
          <w:rFonts w:ascii="Traditional Arabic" w:hAnsi="Traditional Arabic" w:cs="Traditional Arabic"/>
          <w:color w:val="006600"/>
          <w:sz w:val="34"/>
          <w:szCs w:val="34"/>
          <w:rtl/>
        </w:rPr>
        <w:t>«</w:t>
      </w:r>
      <w:r w:rsidRPr="00CA34E3">
        <w:rPr>
          <w:rFonts w:ascii="Traditional Arabic" w:hAnsi="Traditional Arabic" w:cs="Traditional Arabic"/>
          <w:color w:val="006600"/>
          <w:sz w:val="34"/>
          <w:szCs w:val="34"/>
          <w:rtl/>
        </w:rPr>
        <w:t>إنَّما</w:t>
      </w:r>
      <w:r w:rsidR="00722146" w:rsidRPr="00CA34E3">
        <w:rPr>
          <w:rFonts w:ascii="Traditional Arabic" w:hAnsi="Traditional Arabic" w:cs="Traditional Arabic"/>
          <w:color w:val="006600"/>
          <w:sz w:val="34"/>
          <w:szCs w:val="34"/>
          <w:rtl/>
        </w:rPr>
        <w:t>»</w:t>
      </w:r>
      <w:r w:rsidRPr="00CA34E3">
        <w:rPr>
          <w:rFonts w:ascii="Traditional Arabic" w:hAnsi="Traditional Arabic" w:cs="Traditional Arabic"/>
          <w:sz w:val="34"/>
          <w:szCs w:val="34"/>
          <w:rtl/>
        </w:rPr>
        <w:t xml:space="preserve"> أدادة حصرٍ، كأنَّه قال: لا عمل إلا بالنِّيَّة.</w:t>
      </w:r>
    </w:p>
    <w:p w:rsidR="00633ACF" w:rsidRPr="00CA34E3" w:rsidRDefault="00633ACF" w:rsidP="0095547A">
      <w:pPr>
        <w:spacing w:before="120" w:after="0" w:line="240" w:lineRule="auto"/>
        <w:ind w:firstLine="397"/>
        <w:jc w:val="both"/>
        <w:rPr>
          <w:rFonts w:ascii="Traditional Arabic" w:hAnsi="Traditional Arabic" w:cs="Traditional Arabic"/>
          <w:sz w:val="34"/>
          <w:szCs w:val="34"/>
          <w:rtl/>
        </w:rPr>
      </w:pPr>
      <w:r w:rsidRPr="00CA34E3">
        <w:rPr>
          <w:rFonts w:ascii="Traditional Arabic" w:hAnsi="Traditional Arabic" w:cs="Traditional Arabic"/>
          <w:sz w:val="34"/>
          <w:szCs w:val="34"/>
          <w:u w:val="dotDotDash" w:color="FF0000"/>
          <w:rtl/>
        </w:rPr>
        <w:t>والمراد هنا</w:t>
      </w:r>
      <w:r w:rsidRPr="00CA34E3">
        <w:rPr>
          <w:rFonts w:ascii="Traditional Arabic" w:hAnsi="Traditional Arabic" w:cs="Traditional Arabic"/>
          <w:sz w:val="34"/>
          <w:szCs w:val="34"/>
          <w:rtl/>
        </w:rPr>
        <w:t>: أنَّ صحَّة الأعمال شرعًا وأنَّ اعتبارها عند الله -جلَّ وعَلا- يكون بالنَّظر في نية أصحابها، ولذلك قد يؤدي الاثنان عملًا واحدًا في صورته وظاهره، فيكون أحدهما عمله صحيحًا معتبرًا عندَ الله</w:t>
      </w:r>
      <w:r w:rsidR="00722146" w:rsidRPr="00CA34E3">
        <w:rPr>
          <w:rFonts w:ascii="Traditional Arabic" w:hAnsi="Traditional Arabic" w:cs="Traditional Arabic"/>
          <w:sz w:val="34"/>
          <w:szCs w:val="34"/>
          <w:rtl/>
        </w:rPr>
        <w:t xml:space="preserve"> </w:t>
      </w:r>
      <w:r w:rsidRPr="00CA34E3">
        <w:rPr>
          <w:rFonts w:ascii="Traditional Arabic" w:hAnsi="Traditional Arabic" w:cs="Traditional Arabic"/>
          <w:sz w:val="34"/>
          <w:szCs w:val="34"/>
          <w:rtl/>
        </w:rPr>
        <w:t>-جلَّ وعَلا- والآخر عمله باطلٌ لأنَّه لم ينوِ به رضا الله، وهذه النِّيَّة التي جعلت العمل باطلًا على أنواع:</w:t>
      </w:r>
    </w:p>
    <w:p w:rsidR="00633ACF" w:rsidRPr="00CA34E3" w:rsidRDefault="00633ACF" w:rsidP="0095547A">
      <w:pPr>
        <w:spacing w:before="120" w:after="0" w:line="240" w:lineRule="auto"/>
        <w:ind w:firstLine="397"/>
        <w:jc w:val="both"/>
        <w:rPr>
          <w:rFonts w:ascii="Traditional Arabic" w:hAnsi="Traditional Arabic" w:cs="Traditional Arabic"/>
          <w:sz w:val="34"/>
          <w:szCs w:val="34"/>
          <w:rtl/>
        </w:rPr>
      </w:pPr>
      <w:r w:rsidRPr="00CA34E3">
        <w:rPr>
          <w:rFonts w:ascii="Traditional Arabic" w:hAnsi="Traditional Arabic" w:cs="Traditional Arabic"/>
          <w:sz w:val="34"/>
          <w:szCs w:val="34"/>
          <w:rtl/>
        </w:rPr>
        <w:t>- منها أن ينوي الإنسان بعمل</w:t>
      </w:r>
      <w:r w:rsidR="00052CF6" w:rsidRPr="00CA34E3">
        <w:rPr>
          <w:rFonts w:ascii="Traditional Arabic" w:hAnsi="Traditional Arabic" w:cs="Traditional Arabic" w:hint="cs"/>
          <w:sz w:val="34"/>
          <w:szCs w:val="34"/>
          <w:rtl/>
        </w:rPr>
        <w:t>ِ</w:t>
      </w:r>
      <w:r w:rsidRPr="00CA34E3">
        <w:rPr>
          <w:rFonts w:ascii="Traditional Arabic" w:hAnsi="Traditional Arabic" w:cs="Traditional Arabic"/>
          <w:sz w:val="34"/>
          <w:szCs w:val="34"/>
          <w:rtl/>
        </w:rPr>
        <w:t>ه</w:t>
      </w:r>
      <w:r w:rsidR="00052CF6" w:rsidRPr="00CA34E3">
        <w:rPr>
          <w:rFonts w:ascii="Traditional Arabic" w:hAnsi="Traditional Arabic" w:cs="Traditional Arabic" w:hint="cs"/>
          <w:sz w:val="34"/>
          <w:szCs w:val="34"/>
          <w:rtl/>
        </w:rPr>
        <w:t>ِ</w:t>
      </w:r>
      <w:r w:rsidRPr="00CA34E3">
        <w:rPr>
          <w:rFonts w:ascii="Traditional Arabic" w:hAnsi="Traditional Arabic" w:cs="Traditional Arabic"/>
          <w:sz w:val="34"/>
          <w:szCs w:val="34"/>
          <w:rtl/>
        </w:rPr>
        <w:t xml:space="preserve"> أن يعبدَ غير الله، فيكون ذلك شركًا لأنَّه صرَفَ العبادة لغير الله -جلَّ وعَلا- وكان من دعوات الأنبياء:</w:t>
      </w:r>
      <w:r w:rsidR="00722146" w:rsidRPr="00CA34E3">
        <w:rPr>
          <w:rFonts w:ascii="Traditional Arabic" w:hAnsi="Traditional Arabic" w:cs="Traditional Arabic"/>
          <w:sz w:val="34"/>
          <w:szCs w:val="34"/>
          <w:rtl/>
        </w:rPr>
        <w:t xml:space="preserve"> </w:t>
      </w:r>
      <w:r w:rsidR="00131638" w:rsidRPr="00CA34E3">
        <w:rPr>
          <w:rFonts w:ascii="Traditional Arabic" w:hAnsi="Traditional Arabic" w:cs="Traditional Arabic"/>
          <w:color w:val="FF0000"/>
          <w:sz w:val="34"/>
          <w:szCs w:val="34"/>
          <w:rtl/>
        </w:rPr>
        <w:t>﴿أَلَّا تَعْبُدُوا إِلَّا اللَّهَ﴾</w:t>
      </w:r>
      <w:r w:rsidRPr="00CA34E3">
        <w:rPr>
          <w:rFonts w:ascii="Traditional Arabic" w:hAnsi="Traditional Arabic" w:cs="Traditional Arabic"/>
          <w:color w:val="FF0000"/>
          <w:sz w:val="34"/>
          <w:szCs w:val="34"/>
          <w:rtl/>
        </w:rPr>
        <w:t xml:space="preserve"> </w:t>
      </w:r>
      <w:r w:rsidRPr="00CA34E3">
        <w:rPr>
          <w:rFonts w:ascii="Traditional Arabic" w:hAnsi="Traditional Arabic" w:cs="Traditional Arabic"/>
          <w:rtl/>
        </w:rPr>
        <w:t>[هود</w:t>
      </w:r>
      <w:r w:rsidR="00131638" w:rsidRPr="00CA34E3">
        <w:rPr>
          <w:rFonts w:ascii="Traditional Arabic" w:hAnsi="Traditional Arabic" w:cs="Traditional Arabic"/>
          <w:rtl/>
        </w:rPr>
        <w:t xml:space="preserve">: </w:t>
      </w:r>
      <w:r w:rsidRPr="00CA34E3">
        <w:rPr>
          <w:rFonts w:ascii="Traditional Arabic" w:hAnsi="Traditional Arabic" w:cs="Traditional Arabic"/>
          <w:rtl/>
        </w:rPr>
        <w:t>2]</w:t>
      </w:r>
      <w:r w:rsidR="00722146" w:rsidRPr="00CA34E3">
        <w:rPr>
          <w:rFonts w:ascii="Traditional Arabic" w:hAnsi="Traditional Arabic" w:cs="Traditional Arabic"/>
          <w:rtl/>
        </w:rPr>
        <w:t>.</w:t>
      </w:r>
    </w:p>
    <w:p w:rsidR="00633ACF" w:rsidRPr="00CA34E3" w:rsidRDefault="00633ACF" w:rsidP="00AA425B">
      <w:pPr>
        <w:spacing w:before="120" w:after="0" w:line="240" w:lineRule="auto"/>
        <w:ind w:firstLine="397"/>
        <w:jc w:val="both"/>
        <w:rPr>
          <w:rFonts w:ascii="Traditional Arabic" w:hAnsi="Traditional Arabic" w:cs="Traditional Arabic"/>
          <w:color w:val="006600"/>
          <w:sz w:val="34"/>
          <w:szCs w:val="34"/>
          <w:rtl/>
        </w:rPr>
      </w:pPr>
      <w:r w:rsidRPr="00CA34E3">
        <w:rPr>
          <w:rFonts w:ascii="Traditional Arabic" w:hAnsi="Traditional Arabic" w:cs="Traditional Arabic"/>
          <w:sz w:val="34"/>
          <w:szCs w:val="34"/>
          <w:rtl/>
        </w:rPr>
        <w:t>- وهناك مَن ينوي بعبادته أمرًا دنيويًّا، كأن ينوي الجاه</w:t>
      </w:r>
      <w:r w:rsidR="00052CF6" w:rsidRPr="00CA34E3">
        <w:rPr>
          <w:rFonts w:ascii="Traditional Arabic" w:hAnsi="Traditional Arabic" w:cs="Traditional Arabic" w:hint="cs"/>
          <w:sz w:val="34"/>
          <w:szCs w:val="34"/>
          <w:rtl/>
        </w:rPr>
        <w:t>َ</w:t>
      </w:r>
      <w:r w:rsidRPr="00CA34E3">
        <w:rPr>
          <w:rFonts w:ascii="Traditional Arabic" w:hAnsi="Traditional Arabic" w:cs="Traditional Arabic"/>
          <w:sz w:val="34"/>
          <w:szCs w:val="34"/>
          <w:rtl/>
        </w:rPr>
        <w:t xml:space="preserve"> بينَ الن</w:t>
      </w:r>
      <w:r w:rsidR="00052CF6" w:rsidRPr="00CA34E3">
        <w:rPr>
          <w:rFonts w:ascii="Traditional Arabic" w:hAnsi="Traditional Arabic" w:cs="Traditional Arabic" w:hint="cs"/>
          <w:sz w:val="34"/>
          <w:szCs w:val="34"/>
          <w:rtl/>
        </w:rPr>
        <w:t>َّ</w:t>
      </w:r>
      <w:r w:rsidRPr="00CA34E3">
        <w:rPr>
          <w:rFonts w:ascii="Traditional Arabic" w:hAnsi="Traditional Arabic" w:cs="Traditional Arabic"/>
          <w:sz w:val="34"/>
          <w:szCs w:val="34"/>
          <w:rtl/>
        </w:rPr>
        <w:t>اس، أو ينوي</w:t>
      </w:r>
      <w:r w:rsidR="00722146" w:rsidRPr="00CA34E3">
        <w:rPr>
          <w:rFonts w:ascii="Traditional Arabic" w:hAnsi="Traditional Arabic" w:cs="Traditional Arabic"/>
          <w:sz w:val="34"/>
          <w:szCs w:val="34"/>
          <w:rtl/>
        </w:rPr>
        <w:t xml:space="preserve"> </w:t>
      </w:r>
      <w:r w:rsidRPr="00CA34E3">
        <w:rPr>
          <w:rFonts w:ascii="Traditional Arabic" w:hAnsi="Traditional Arabic" w:cs="Traditional Arabic"/>
          <w:sz w:val="34"/>
          <w:szCs w:val="34"/>
          <w:rtl/>
        </w:rPr>
        <w:t>أن تكون له منزلة فيما بينهم، أو أن يُثنوا عليه في عمله؛ فهذه ني</w:t>
      </w:r>
      <w:r w:rsidR="00052CF6" w:rsidRPr="00CA34E3">
        <w:rPr>
          <w:rFonts w:ascii="Traditional Arabic" w:hAnsi="Traditional Arabic" w:cs="Traditional Arabic" w:hint="cs"/>
          <w:sz w:val="34"/>
          <w:szCs w:val="34"/>
          <w:rtl/>
        </w:rPr>
        <w:t>َّ</w:t>
      </w:r>
      <w:r w:rsidRPr="00CA34E3">
        <w:rPr>
          <w:rFonts w:ascii="Traditional Arabic" w:hAnsi="Traditional Arabic" w:cs="Traditional Arabic"/>
          <w:sz w:val="34"/>
          <w:szCs w:val="34"/>
          <w:rtl/>
        </w:rPr>
        <w:t>ة الر</w:t>
      </w:r>
      <w:r w:rsidR="00052CF6" w:rsidRPr="00CA34E3">
        <w:rPr>
          <w:rFonts w:ascii="Traditional Arabic" w:hAnsi="Traditional Arabic" w:cs="Traditional Arabic" w:hint="cs"/>
          <w:sz w:val="34"/>
          <w:szCs w:val="34"/>
          <w:rtl/>
        </w:rPr>
        <w:t>ِّ</w:t>
      </w:r>
      <w:r w:rsidRPr="00CA34E3">
        <w:rPr>
          <w:rFonts w:ascii="Traditional Arabic" w:hAnsi="Traditional Arabic" w:cs="Traditional Arabic"/>
          <w:sz w:val="34"/>
          <w:szCs w:val="34"/>
          <w:rtl/>
        </w:rPr>
        <w:t xml:space="preserve">ياء التي قال النبي -صَلَّى اللهُ عَلَيْهِ وَسَلَّمَ- فيها: </w:t>
      </w:r>
      <w:r w:rsidR="00722146" w:rsidRPr="00CA34E3">
        <w:rPr>
          <w:rFonts w:ascii="Traditional Arabic" w:hAnsi="Traditional Arabic" w:cs="Traditional Arabic"/>
          <w:color w:val="006600"/>
          <w:sz w:val="34"/>
          <w:szCs w:val="34"/>
          <w:rtl/>
        </w:rPr>
        <w:t>«</w:t>
      </w:r>
      <w:r w:rsidR="003B3A14" w:rsidRPr="00CA34E3">
        <w:rPr>
          <w:rFonts w:ascii="Traditional Arabic" w:hAnsi="Traditional Arabic" w:cs="Traditional Arabic"/>
          <w:color w:val="006600"/>
          <w:sz w:val="34"/>
          <w:szCs w:val="34"/>
          <w:rtl/>
        </w:rPr>
        <w:t>مَنْ سَمَّعَ سَمَّعَ اللَّهُ بِهِ</w:t>
      </w:r>
      <w:r w:rsidR="00AA425B" w:rsidRPr="00CA34E3">
        <w:rPr>
          <w:rFonts w:ascii="Traditional Arabic" w:hAnsi="Traditional Arabic" w:cs="Traditional Arabic" w:hint="cs"/>
          <w:color w:val="006600"/>
          <w:sz w:val="34"/>
          <w:szCs w:val="34"/>
          <w:rtl/>
        </w:rPr>
        <w:t>،</w:t>
      </w:r>
      <w:r w:rsidR="003B3A14" w:rsidRPr="00CA34E3">
        <w:rPr>
          <w:rFonts w:ascii="Traditional Arabic" w:hAnsi="Traditional Arabic" w:cs="Traditional Arabic"/>
          <w:color w:val="006600"/>
          <w:sz w:val="34"/>
          <w:szCs w:val="34"/>
          <w:rtl/>
        </w:rPr>
        <w:t xml:space="preserve"> وَمَنْ رَاءَى رَاءَى اللَّهُ بِهِ</w:t>
      </w:r>
      <w:r w:rsidR="00722146" w:rsidRPr="00CA34E3">
        <w:rPr>
          <w:rFonts w:ascii="Traditional Arabic" w:hAnsi="Traditional Arabic" w:cs="Traditional Arabic"/>
          <w:color w:val="006600"/>
          <w:sz w:val="34"/>
          <w:szCs w:val="34"/>
          <w:rtl/>
        </w:rPr>
        <w:t>»</w:t>
      </w:r>
      <w:r w:rsidRPr="00CA34E3">
        <w:rPr>
          <w:rFonts w:ascii="Traditional Arabic" w:hAnsi="Traditional Arabic" w:cs="Traditional Arabic"/>
          <w:color w:val="006600"/>
          <w:sz w:val="34"/>
          <w:szCs w:val="34"/>
          <w:rtl/>
        </w:rPr>
        <w:t>.</w:t>
      </w:r>
    </w:p>
    <w:p w:rsidR="00633ACF" w:rsidRPr="00CA34E3" w:rsidRDefault="00633ACF" w:rsidP="0095547A">
      <w:pPr>
        <w:spacing w:before="120" w:after="0" w:line="240" w:lineRule="auto"/>
        <w:ind w:firstLine="397"/>
        <w:jc w:val="both"/>
        <w:rPr>
          <w:rFonts w:ascii="Traditional Arabic" w:hAnsi="Traditional Arabic" w:cs="Traditional Arabic"/>
          <w:sz w:val="34"/>
          <w:szCs w:val="34"/>
          <w:rtl/>
        </w:rPr>
      </w:pPr>
      <w:r w:rsidRPr="00CA34E3">
        <w:rPr>
          <w:rFonts w:ascii="Traditional Arabic" w:hAnsi="Traditional Arabic" w:cs="Traditional Arabic"/>
          <w:sz w:val="34"/>
          <w:szCs w:val="34"/>
          <w:rtl/>
        </w:rPr>
        <w:t>- وقد يكون الإنسان قد ن</w:t>
      </w:r>
      <w:r w:rsidR="00052CF6" w:rsidRPr="00CA34E3">
        <w:rPr>
          <w:rFonts w:ascii="Traditional Arabic" w:hAnsi="Traditional Arabic" w:cs="Traditional Arabic" w:hint="cs"/>
          <w:sz w:val="34"/>
          <w:szCs w:val="34"/>
          <w:rtl/>
        </w:rPr>
        <w:t>َ</w:t>
      </w:r>
      <w:r w:rsidRPr="00CA34E3">
        <w:rPr>
          <w:rFonts w:ascii="Traditional Arabic" w:hAnsi="Traditional Arabic" w:cs="Traditional Arabic"/>
          <w:sz w:val="34"/>
          <w:szCs w:val="34"/>
          <w:rtl/>
        </w:rPr>
        <w:t>وى بعمله أن يُنيله الله الد</w:t>
      </w:r>
      <w:r w:rsidR="00052CF6" w:rsidRPr="00CA34E3">
        <w:rPr>
          <w:rFonts w:ascii="Traditional Arabic" w:hAnsi="Traditional Arabic" w:cs="Traditional Arabic" w:hint="cs"/>
          <w:sz w:val="34"/>
          <w:szCs w:val="34"/>
          <w:rtl/>
        </w:rPr>
        <w:t>ُّ</w:t>
      </w:r>
      <w:r w:rsidRPr="00CA34E3">
        <w:rPr>
          <w:rFonts w:ascii="Traditional Arabic" w:hAnsi="Traditional Arabic" w:cs="Traditional Arabic"/>
          <w:sz w:val="34"/>
          <w:szCs w:val="34"/>
          <w:rtl/>
        </w:rPr>
        <w:t>نيا، ولم يقصد بأعماله الصَّالحة أن ينال</w:t>
      </w:r>
      <w:r w:rsidR="00052CF6" w:rsidRPr="00CA34E3">
        <w:rPr>
          <w:rFonts w:ascii="Traditional Arabic" w:hAnsi="Traditional Arabic" w:cs="Traditional Arabic" w:hint="cs"/>
          <w:sz w:val="34"/>
          <w:szCs w:val="34"/>
          <w:rtl/>
        </w:rPr>
        <w:t>َ</w:t>
      </w:r>
      <w:r w:rsidRPr="00CA34E3">
        <w:rPr>
          <w:rFonts w:ascii="Traditional Arabic" w:hAnsi="Traditional Arabic" w:cs="Traditional Arabic"/>
          <w:sz w:val="34"/>
          <w:szCs w:val="34"/>
          <w:rtl/>
        </w:rPr>
        <w:t xml:space="preserve"> الآخرة، ولذا قال: </w:t>
      </w:r>
      <w:r w:rsidR="00722146" w:rsidRPr="00CA34E3">
        <w:rPr>
          <w:rFonts w:ascii="Traditional Arabic" w:hAnsi="Traditional Arabic" w:cs="Traditional Arabic"/>
          <w:color w:val="006600"/>
          <w:sz w:val="34"/>
          <w:szCs w:val="34"/>
          <w:rtl/>
        </w:rPr>
        <w:t>«</w:t>
      </w:r>
      <w:r w:rsidRPr="00CA34E3">
        <w:rPr>
          <w:rFonts w:ascii="Traditional Arabic" w:hAnsi="Traditional Arabic" w:cs="Traditional Arabic"/>
          <w:color w:val="006600"/>
          <w:sz w:val="34"/>
          <w:szCs w:val="34"/>
          <w:rtl/>
        </w:rPr>
        <w:t>وَإِنَّمَا لِكُلِّ امْرِىءٍ مَا نَوى</w:t>
      </w:r>
      <w:r w:rsidR="00722146" w:rsidRPr="00CA34E3">
        <w:rPr>
          <w:rFonts w:ascii="Traditional Arabic" w:hAnsi="Traditional Arabic" w:cs="Traditional Arabic"/>
          <w:color w:val="006600"/>
          <w:sz w:val="34"/>
          <w:szCs w:val="34"/>
          <w:rtl/>
        </w:rPr>
        <w:t>»</w:t>
      </w:r>
      <w:r w:rsidRPr="00CA34E3">
        <w:rPr>
          <w:rFonts w:ascii="Traditional Arabic" w:hAnsi="Traditional Arabic" w:cs="Traditional Arabic"/>
          <w:sz w:val="34"/>
          <w:szCs w:val="34"/>
          <w:rtl/>
        </w:rPr>
        <w:t>، فمن نوى بعمله الد</w:t>
      </w:r>
      <w:r w:rsidR="00052CF6" w:rsidRPr="00CA34E3">
        <w:rPr>
          <w:rFonts w:ascii="Traditional Arabic" w:hAnsi="Traditional Arabic" w:cs="Traditional Arabic" w:hint="cs"/>
          <w:sz w:val="34"/>
          <w:szCs w:val="34"/>
          <w:rtl/>
        </w:rPr>
        <w:t>ُّ</w:t>
      </w:r>
      <w:r w:rsidRPr="00CA34E3">
        <w:rPr>
          <w:rFonts w:ascii="Traditional Arabic" w:hAnsi="Traditional Arabic" w:cs="Traditional Arabic"/>
          <w:sz w:val="34"/>
          <w:szCs w:val="34"/>
          <w:rtl/>
        </w:rPr>
        <w:t>نيا لم يأتِهِ إلَّا ثواب الدُّنيا، ومَن كانت كلُّ أعماله للد</w:t>
      </w:r>
      <w:r w:rsidR="00052CF6" w:rsidRPr="00CA34E3">
        <w:rPr>
          <w:rFonts w:ascii="Traditional Arabic" w:hAnsi="Traditional Arabic" w:cs="Traditional Arabic" w:hint="cs"/>
          <w:sz w:val="34"/>
          <w:szCs w:val="34"/>
          <w:rtl/>
        </w:rPr>
        <w:t>ُّ</w:t>
      </w:r>
      <w:r w:rsidRPr="00CA34E3">
        <w:rPr>
          <w:rFonts w:ascii="Traditional Arabic" w:hAnsi="Traditional Arabic" w:cs="Traditional Arabic"/>
          <w:sz w:val="34"/>
          <w:szCs w:val="34"/>
          <w:rtl/>
        </w:rPr>
        <w:t>نيا فحينئذٍ لن ينال في الآخرة درجةً ولا رفعة؛ فأولئك الذين يتصدَّقونَ ليُشفَى مرضاهم ولم يقصدوا بذلك الأجر الأخروي ليس لهم من الأجر شيء، لأنَّهم لم ينووا الأجرَ والثَّواب، وقد قاله -جلَّ وعَلا:</w:t>
      </w:r>
      <w:r w:rsidR="00722146" w:rsidRPr="00CA34E3">
        <w:rPr>
          <w:rFonts w:ascii="Traditional Arabic" w:hAnsi="Traditional Arabic" w:cs="Traditional Arabic"/>
          <w:sz w:val="34"/>
          <w:szCs w:val="34"/>
          <w:rtl/>
        </w:rPr>
        <w:t xml:space="preserve"> </w:t>
      </w:r>
      <w:r w:rsidR="00131638" w:rsidRPr="00CA34E3">
        <w:rPr>
          <w:rFonts w:ascii="Traditional Arabic" w:hAnsi="Traditional Arabic" w:cs="Traditional Arabic"/>
          <w:color w:val="FF0000"/>
          <w:sz w:val="34"/>
          <w:szCs w:val="34"/>
          <w:rtl/>
        </w:rPr>
        <w:t xml:space="preserve">﴿مَنْ كَانَ يُرِيدُ الْعَاجِلَةَ عَجَّلْنَا لَهُ فِيهَا مَا نَشَاءُ لِمَنْ نُرِيدُ ثُمَّ جَعَلْنَا لَهُ جَهَنَّمَ يَصْلَاهَا مَذْمُومًا مَدْحُورًا </w:t>
      </w:r>
      <w:r w:rsidR="00131638" w:rsidRPr="00CA34E3">
        <w:rPr>
          <w:rFonts w:ascii="Traditional Arabic" w:hAnsi="Traditional Arabic" w:cs="Traditional Arabic" w:hint="cs"/>
          <w:color w:val="FF0000"/>
          <w:sz w:val="34"/>
          <w:szCs w:val="34"/>
          <w:rtl/>
        </w:rPr>
        <w:t>*</w:t>
      </w:r>
      <w:r w:rsidR="00131638" w:rsidRPr="00CA34E3">
        <w:rPr>
          <w:rFonts w:ascii="Traditional Arabic" w:hAnsi="Traditional Arabic" w:cs="Traditional Arabic"/>
          <w:color w:val="FF0000"/>
          <w:sz w:val="34"/>
          <w:szCs w:val="34"/>
          <w:rtl/>
        </w:rPr>
        <w:t xml:space="preserve"> وَمَنْ أَرَادَ الْآخِرَةَ وَسَعَى لَهَا سَعْيَهَا وَهُوَ مُؤْمِنٌ فَأُولَئِكَ كَانَ سَعْيُهُمْ مَشْكُورًا﴾</w:t>
      </w:r>
      <w:r w:rsidRPr="00CA34E3">
        <w:rPr>
          <w:rFonts w:ascii="Traditional Arabic" w:hAnsi="Traditional Arabic" w:cs="Traditional Arabic"/>
          <w:sz w:val="34"/>
          <w:szCs w:val="34"/>
          <w:rtl/>
        </w:rPr>
        <w:t xml:space="preserve"> </w:t>
      </w:r>
      <w:r w:rsidRPr="00CA34E3">
        <w:rPr>
          <w:rFonts w:ascii="Traditional Arabic" w:hAnsi="Traditional Arabic" w:cs="Traditional Arabic"/>
          <w:rtl/>
        </w:rPr>
        <w:t>[الإسراء</w:t>
      </w:r>
      <w:r w:rsidR="00131638" w:rsidRPr="00CA34E3">
        <w:rPr>
          <w:rFonts w:ascii="Traditional Arabic" w:hAnsi="Traditional Arabic" w:cs="Traditional Arabic" w:hint="cs"/>
          <w:rtl/>
        </w:rPr>
        <w:t xml:space="preserve"> 18، 19</w:t>
      </w:r>
      <w:r w:rsidRPr="00CA34E3">
        <w:rPr>
          <w:rFonts w:ascii="Traditional Arabic" w:hAnsi="Traditional Arabic" w:cs="Traditional Arabic"/>
          <w:rtl/>
        </w:rPr>
        <w:t>]</w:t>
      </w:r>
      <w:r w:rsidR="00722146" w:rsidRPr="00CA34E3">
        <w:rPr>
          <w:rFonts w:ascii="Traditional Arabic" w:hAnsi="Traditional Arabic" w:cs="Traditional Arabic"/>
          <w:sz w:val="34"/>
          <w:szCs w:val="34"/>
          <w:rtl/>
        </w:rPr>
        <w:t>،</w:t>
      </w:r>
      <w:r w:rsidRPr="00CA34E3">
        <w:rPr>
          <w:rFonts w:ascii="Traditional Arabic" w:hAnsi="Traditional Arabic" w:cs="Traditional Arabic"/>
          <w:sz w:val="34"/>
          <w:szCs w:val="34"/>
          <w:rtl/>
        </w:rPr>
        <w:t xml:space="preserve"> وقال تعالى:</w:t>
      </w:r>
      <w:r w:rsidR="00722146" w:rsidRPr="00CA34E3">
        <w:rPr>
          <w:rFonts w:ascii="Traditional Arabic" w:hAnsi="Traditional Arabic" w:cs="Traditional Arabic"/>
          <w:sz w:val="34"/>
          <w:szCs w:val="34"/>
          <w:rtl/>
        </w:rPr>
        <w:t xml:space="preserve"> </w:t>
      </w:r>
      <w:r w:rsidR="00131638" w:rsidRPr="00CA34E3">
        <w:rPr>
          <w:rFonts w:ascii="Traditional Arabic" w:hAnsi="Traditional Arabic" w:cs="Traditional Arabic"/>
          <w:color w:val="FF0000"/>
          <w:sz w:val="34"/>
          <w:szCs w:val="34"/>
          <w:rtl/>
        </w:rPr>
        <w:t xml:space="preserve">﴿بَلْ تُؤْثِرُونَ الْحَيَاةَ الدُّنْيَا </w:t>
      </w:r>
      <w:r w:rsidR="00131638" w:rsidRPr="00CA34E3">
        <w:rPr>
          <w:rFonts w:ascii="Traditional Arabic" w:hAnsi="Traditional Arabic" w:cs="Traditional Arabic" w:hint="cs"/>
          <w:color w:val="FF0000"/>
          <w:sz w:val="34"/>
          <w:szCs w:val="34"/>
          <w:rtl/>
        </w:rPr>
        <w:t>*</w:t>
      </w:r>
      <w:r w:rsidR="00131638" w:rsidRPr="00CA34E3">
        <w:rPr>
          <w:rFonts w:ascii="Traditional Arabic" w:hAnsi="Traditional Arabic" w:cs="Traditional Arabic"/>
          <w:color w:val="FF0000"/>
          <w:sz w:val="34"/>
          <w:szCs w:val="34"/>
          <w:rtl/>
        </w:rPr>
        <w:t xml:space="preserve"> وَالْآخِرَةُ خَيْرٌ وَأَبْقَى﴾</w:t>
      </w:r>
      <w:r w:rsidRPr="00CA34E3">
        <w:rPr>
          <w:rFonts w:ascii="Traditional Arabic" w:hAnsi="Traditional Arabic" w:cs="Traditional Arabic"/>
          <w:sz w:val="34"/>
          <w:szCs w:val="34"/>
          <w:rtl/>
        </w:rPr>
        <w:t xml:space="preserve"> </w:t>
      </w:r>
      <w:r w:rsidRPr="00CA34E3">
        <w:rPr>
          <w:rFonts w:ascii="Traditional Arabic" w:hAnsi="Traditional Arabic" w:cs="Traditional Arabic"/>
          <w:rtl/>
        </w:rPr>
        <w:t>[الأعلى</w:t>
      </w:r>
      <w:r w:rsidR="00131638" w:rsidRPr="00CA34E3">
        <w:rPr>
          <w:rFonts w:ascii="Traditional Arabic" w:hAnsi="Traditional Arabic" w:cs="Traditional Arabic" w:hint="cs"/>
          <w:rtl/>
        </w:rPr>
        <w:t xml:space="preserve"> 16، 17</w:t>
      </w:r>
      <w:r w:rsidRPr="00CA34E3">
        <w:rPr>
          <w:rFonts w:ascii="Traditional Arabic" w:hAnsi="Traditional Arabic" w:cs="Traditional Arabic"/>
          <w:rtl/>
        </w:rPr>
        <w:t>]</w:t>
      </w:r>
      <w:r w:rsidR="00722146" w:rsidRPr="00CA34E3">
        <w:rPr>
          <w:rFonts w:ascii="Traditional Arabic" w:hAnsi="Traditional Arabic" w:cs="Traditional Arabic"/>
          <w:sz w:val="34"/>
          <w:szCs w:val="34"/>
          <w:rtl/>
        </w:rPr>
        <w:t>،</w:t>
      </w:r>
      <w:r w:rsidRPr="00CA34E3">
        <w:rPr>
          <w:rFonts w:ascii="Traditional Arabic" w:hAnsi="Traditional Arabic" w:cs="Traditional Arabic"/>
          <w:sz w:val="34"/>
          <w:szCs w:val="34"/>
          <w:rtl/>
        </w:rPr>
        <w:t xml:space="preserve"> وقال</w:t>
      </w:r>
      <w:r w:rsidR="00722146" w:rsidRPr="00CA34E3">
        <w:rPr>
          <w:rFonts w:ascii="Traditional Arabic" w:hAnsi="Traditional Arabic" w:cs="Traditional Arabic"/>
          <w:sz w:val="34"/>
          <w:szCs w:val="34"/>
          <w:rtl/>
        </w:rPr>
        <w:t xml:space="preserve"> </w:t>
      </w:r>
      <w:r w:rsidRPr="00CA34E3">
        <w:rPr>
          <w:rFonts w:ascii="Traditional Arabic" w:hAnsi="Traditional Arabic" w:cs="Traditional Arabic"/>
          <w:sz w:val="34"/>
          <w:szCs w:val="34"/>
          <w:rtl/>
        </w:rPr>
        <w:t>-جلَّ وعَلا:</w:t>
      </w:r>
      <w:r w:rsidR="00722146" w:rsidRPr="00CA34E3">
        <w:rPr>
          <w:rFonts w:ascii="Traditional Arabic" w:hAnsi="Traditional Arabic" w:cs="Traditional Arabic"/>
          <w:sz w:val="34"/>
          <w:szCs w:val="34"/>
          <w:rtl/>
        </w:rPr>
        <w:t xml:space="preserve"> </w:t>
      </w:r>
      <w:r w:rsidR="00131638" w:rsidRPr="00CA34E3">
        <w:rPr>
          <w:rFonts w:ascii="Traditional Arabic" w:hAnsi="Traditional Arabic" w:cs="Traditional Arabic"/>
          <w:color w:val="FF0000"/>
          <w:sz w:val="34"/>
          <w:szCs w:val="34"/>
          <w:rtl/>
        </w:rPr>
        <w:t xml:space="preserve">﴿مَنْ كَانَ يُرِيدُ الْحَيَاةَ الدُّنْيَا وَزِينَتَهَا نُوَفِّ إِلَيْهِمْ أَعْمَالَهُمْ فِيهَا وَهُمْ فِيهَا لَا يُبْخَسُونَ </w:t>
      </w:r>
      <w:r w:rsidR="00131638" w:rsidRPr="00CA34E3">
        <w:rPr>
          <w:rFonts w:ascii="Traditional Arabic" w:hAnsi="Traditional Arabic" w:cs="Traditional Arabic" w:hint="cs"/>
          <w:color w:val="FF0000"/>
          <w:sz w:val="34"/>
          <w:szCs w:val="34"/>
          <w:rtl/>
        </w:rPr>
        <w:t>*</w:t>
      </w:r>
      <w:r w:rsidR="00131638" w:rsidRPr="00CA34E3">
        <w:rPr>
          <w:rFonts w:ascii="Traditional Arabic" w:hAnsi="Traditional Arabic" w:cs="Traditional Arabic"/>
          <w:color w:val="FF0000"/>
          <w:sz w:val="34"/>
          <w:szCs w:val="34"/>
          <w:rtl/>
        </w:rPr>
        <w:t xml:space="preserve"> أُولَئِكَ الَّذِينَ لَيْسَ لَهُمْ فِي الْآخِرَةِ إِلَّا النَّارُ وَحَبِطَ مَا صَنَعُوا فِيهَا وَبَاطِلٌ مَا كَانُوا يَعْمَلُونَ﴾</w:t>
      </w:r>
      <w:r w:rsidRPr="00CA34E3">
        <w:rPr>
          <w:rFonts w:ascii="Traditional Arabic" w:hAnsi="Traditional Arabic" w:cs="Traditional Arabic"/>
          <w:sz w:val="34"/>
          <w:szCs w:val="34"/>
          <w:rtl/>
        </w:rPr>
        <w:t xml:space="preserve"> </w:t>
      </w:r>
      <w:r w:rsidRPr="00CA34E3">
        <w:rPr>
          <w:rFonts w:ascii="Traditional Arabic" w:hAnsi="Traditional Arabic" w:cs="Traditional Arabic"/>
          <w:rtl/>
        </w:rPr>
        <w:t>[هود</w:t>
      </w:r>
      <w:r w:rsidR="00131638" w:rsidRPr="00CA34E3">
        <w:rPr>
          <w:rFonts w:ascii="Traditional Arabic" w:hAnsi="Traditional Arabic" w:cs="Traditional Arabic" w:hint="cs"/>
          <w:rtl/>
        </w:rPr>
        <w:t xml:space="preserve"> 15، 16</w:t>
      </w:r>
      <w:r w:rsidRPr="00CA34E3">
        <w:rPr>
          <w:rFonts w:ascii="Traditional Arabic" w:hAnsi="Traditional Arabic" w:cs="Traditional Arabic"/>
          <w:rtl/>
        </w:rPr>
        <w:t>].</w:t>
      </w:r>
    </w:p>
    <w:p w:rsidR="00633ACF" w:rsidRPr="00CA34E3" w:rsidRDefault="00633ACF" w:rsidP="0095547A">
      <w:pPr>
        <w:spacing w:before="120" w:after="0" w:line="240" w:lineRule="auto"/>
        <w:ind w:firstLine="397"/>
        <w:jc w:val="both"/>
        <w:rPr>
          <w:rFonts w:ascii="Traditional Arabic" w:hAnsi="Traditional Arabic" w:cs="Traditional Arabic"/>
          <w:sz w:val="34"/>
          <w:szCs w:val="34"/>
          <w:rtl/>
        </w:rPr>
      </w:pPr>
      <w:r w:rsidRPr="00CA34E3">
        <w:rPr>
          <w:rFonts w:ascii="Traditional Arabic" w:hAnsi="Traditional Arabic" w:cs="Traditional Arabic"/>
          <w:sz w:val="34"/>
          <w:szCs w:val="34"/>
          <w:rtl/>
        </w:rPr>
        <w:lastRenderedPageBreak/>
        <w:t>ولهذا فرَّع النَّبي</w:t>
      </w:r>
      <w:r w:rsidR="00722146" w:rsidRPr="00CA34E3">
        <w:rPr>
          <w:rFonts w:ascii="Traditional Arabic" w:hAnsi="Traditional Arabic" w:cs="Traditional Arabic"/>
          <w:sz w:val="34"/>
          <w:szCs w:val="34"/>
          <w:rtl/>
        </w:rPr>
        <w:t xml:space="preserve"> </w:t>
      </w:r>
      <w:r w:rsidRPr="00CA34E3">
        <w:rPr>
          <w:rFonts w:ascii="Traditional Arabic" w:hAnsi="Traditional Arabic" w:cs="Traditional Arabic"/>
          <w:sz w:val="34"/>
          <w:szCs w:val="34"/>
          <w:rtl/>
        </w:rPr>
        <w:t xml:space="preserve">-صَلَّى اللهُ عَلَيْهِ وَسَلَّمَ- على هذه القاعدة فقال: </w:t>
      </w:r>
      <w:r w:rsidR="00722146" w:rsidRPr="00CA34E3">
        <w:rPr>
          <w:rFonts w:ascii="Traditional Arabic" w:hAnsi="Traditional Arabic" w:cs="Traditional Arabic"/>
          <w:color w:val="006600"/>
          <w:sz w:val="34"/>
          <w:szCs w:val="34"/>
          <w:rtl/>
        </w:rPr>
        <w:t>«</w:t>
      </w:r>
      <w:r w:rsidRPr="00CA34E3">
        <w:rPr>
          <w:rFonts w:ascii="Traditional Arabic" w:hAnsi="Traditional Arabic" w:cs="Traditional Arabic"/>
          <w:color w:val="006600"/>
          <w:sz w:val="34"/>
          <w:szCs w:val="34"/>
          <w:rtl/>
        </w:rPr>
        <w:t>فَمَنْ كَانَتْ هِجْرَتُهُ إِلَى اللهِ وَرَسُولِهِ</w:t>
      </w:r>
      <w:r w:rsidR="00722146" w:rsidRPr="00CA34E3">
        <w:rPr>
          <w:rFonts w:ascii="Traditional Arabic" w:hAnsi="Traditional Arabic" w:cs="Traditional Arabic"/>
          <w:color w:val="006600"/>
          <w:sz w:val="34"/>
          <w:szCs w:val="34"/>
          <w:rtl/>
        </w:rPr>
        <w:t>»</w:t>
      </w:r>
      <w:r w:rsidRPr="00CA34E3">
        <w:rPr>
          <w:rFonts w:ascii="Traditional Arabic" w:hAnsi="Traditional Arabic" w:cs="Traditional Arabic"/>
          <w:sz w:val="34"/>
          <w:szCs w:val="34"/>
          <w:rtl/>
        </w:rPr>
        <w:t>، ذلك الذي انتقلَ من ديار</w:t>
      </w:r>
      <w:r w:rsidR="00052CF6" w:rsidRPr="00CA34E3">
        <w:rPr>
          <w:rFonts w:ascii="Traditional Arabic" w:hAnsi="Traditional Arabic" w:cs="Traditional Arabic" w:hint="cs"/>
          <w:sz w:val="34"/>
          <w:szCs w:val="34"/>
          <w:rtl/>
        </w:rPr>
        <w:t>ِ</w:t>
      </w:r>
      <w:r w:rsidRPr="00CA34E3">
        <w:rPr>
          <w:rFonts w:ascii="Traditional Arabic" w:hAnsi="Traditional Arabic" w:cs="Traditional Arabic"/>
          <w:sz w:val="34"/>
          <w:szCs w:val="34"/>
          <w:rtl/>
        </w:rPr>
        <w:t xml:space="preserve"> الك</w:t>
      </w:r>
      <w:r w:rsidR="00052CF6" w:rsidRPr="00CA34E3">
        <w:rPr>
          <w:rFonts w:ascii="Traditional Arabic" w:hAnsi="Traditional Arabic" w:cs="Traditional Arabic" w:hint="cs"/>
          <w:sz w:val="34"/>
          <w:szCs w:val="34"/>
          <w:rtl/>
        </w:rPr>
        <w:t>ُ</w:t>
      </w:r>
      <w:r w:rsidRPr="00CA34E3">
        <w:rPr>
          <w:rFonts w:ascii="Traditional Arabic" w:hAnsi="Traditional Arabic" w:cs="Traditional Arabic"/>
          <w:sz w:val="34"/>
          <w:szCs w:val="34"/>
          <w:rtl/>
        </w:rPr>
        <w:t>فر إلى ديار</w:t>
      </w:r>
      <w:r w:rsidR="00052CF6" w:rsidRPr="00CA34E3">
        <w:rPr>
          <w:rFonts w:ascii="Traditional Arabic" w:hAnsi="Traditional Arabic" w:cs="Traditional Arabic" w:hint="cs"/>
          <w:sz w:val="34"/>
          <w:szCs w:val="34"/>
          <w:rtl/>
        </w:rPr>
        <w:t>ِ</w:t>
      </w:r>
      <w:r w:rsidRPr="00CA34E3">
        <w:rPr>
          <w:rFonts w:ascii="Traditional Arabic" w:hAnsi="Traditional Arabic" w:cs="Traditional Arabic"/>
          <w:sz w:val="34"/>
          <w:szCs w:val="34"/>
          <w:rtl/>
        </w:rPr>
        <w:t xml:space="preserve"> الإسلام، انتقل من المعصية إلى الط</w:t>
      </w:r>
      <w:r w:rsidR="00052CF6" w:rsidRPr="00CA34E3">
        <w:rPr>
          <w:rFonts w:ascii="Traditional Arabic" w:hAnsi="Traditional Arabic" w:cs="Traditional Arabic" w:hint="cs"/>
          <w:sz w:val="34"/>
          <w:szCs w:val="34"/>
          <w:rtl/>
        </w:rPr>
        <w:t>َّ</w:t>
      </w:r>
      <w:r w:rsidRPr="00CA34E3">
        <w:rPr>
          <w:rFonts w:ascii="Traditional Arabic" w:hAnsi="Traditional Arabic" w:cs="Traditional Arabic"/>
          <w:sz w:val="34"/>
          <w:szCs w:val="34"/>
          <w:rtl/>
        </w:rPr>
        <w:t>اعة، انتقل من الصُّحبة الفاسدة إلى الصُّحبَة الطِّيِّبَة؛ فإن كانت نيَّته أنَّ ذلك الفعل يُراد به التَّقرُّب إلى الله واتِّباع رسوله -صَلَّى اللهُ عَلَيْهِ وَسَلَّمَ- كان الأمر أن ينال الأجر والثَّواب، وكان عمله مقبولًا عند ربِّ العزَّة والجلال.</w:t>
      </w:r>
    </w:p>
    <w:p w:rsidR="00633ACF" w:rsidRPr="00CA34E3" w:rsidRDefault="00633ACF" w:rsidP="0095547A">
      <w:pPr>
        <w:spacing w:before="120" w:after="0" w:line="240" w:lineRule="auto"/>
        <w:ind w:firstLine="397"/>
        <w:jc w:val="both"/>
        <w:rPr>
          <w:rFonts w:ascii="Traditional Arabic" w:hAnsi="Traditional Arabic" w:cs="Traditional Arabic"/>
          <w:sz w:val="34"/>
          <w:szCs w:val="34"/>
          <w:rtl/>
        </w:rPr>
      </w:pPr>
      <w:r w:rsidRPr="00CA34E3">
        <w:rPr>
          <w:rFonts w:ascii="Traditional Arabic" w:hAnsi="Traditional Arabic" w:cs="Traditional Arabic"/>
          <w:sz w:val="34"/>
          <w:szCs w:val="34"/>
          <w:rtl/>
        </w:rPr>
        <w:t>أم</w:t>
      </w:r>
      <w:r w:rsidR="00AA425B" w:rsidRPr="00CA34E3">
        <w:rPr>
          <w:rFonts w:ascii="Traditional Arabic" w:hAnsi="Traditional Arabic" w:cs="Traditional Arabic" w:hint="cs"/>
          <w:sz w:val="34"/>
          <w:szCs w:val="34"/>
          <w:rtl/>
        </w:rPr>
        <w:t>َّ</w:t>
      </w:r>
      <w:r w:rsidRPr="00CA34E3">
        <w:rPr>
          <w:rFonts w:ascii="Traditional Arabic" w:hAnsi="Traditional Arabic" w:cs="Traditional Arabic"/>
          <w:sz w:val="34"/>
          <w:szCs w:val="34"/>
          <w:rtl/>
        </w:rPr>
        <w:t>ا مَن كانت هجرته لدنيا يُصيبها؛ إنَّما صاحبَ الأخيار لينال من دنياهم لا لينال من آخرتهم، لا ليكونَ مثلَهم في الأجر والثَّواب؛ فحينئذٍ ليس له من الأجر شيءٌ</w:t>
      </w:r>
      <w:r w:rsidR="00AA425B" w:rsidRPr="00CA34E3">
        <w:rPr>
          <w:rFonts w:ascii="Traditional Arabic" w:hAnsi="Traditional Arabic" w:cs="Traditional Arabic" w:hint="cs"/>
          <w:sz w:val="34"/>
          <w:szCs w:val="34"/>
          <w:rtl/>
        </w:rPr>
        <w:t>؛</w:t>
      </w:r>
      <w:r w:rsidRPr="00CA34E3">
        <w:rPr>
          <w:rFonts w:ascii="Traditional Arabic" w:hAnsi="Traditional Arabic" w:cs="Traditional Arabic"/>
          <w:sz w:val="34"/>
          <w:szCs w:val="34"/>
          <w:rtl/>
        </w:rPr>
        <w:t xml:space="preserve"> لأنَّه لم يقصد بعمله الآخرة، وإنَّما قصدَ الدنيا.</w:t>
      </w:r>
    </w:p>
    <w:p w:rsidR="00633ACF" w:rsidRPr="00CA34E3" w:rsidRDefault="00633ACF" w:rsidP="0095547A">
      <w:pPr>
        <w:spacing w:before="120" w:after="0" w:line="240" w:lineRule="auto"/>
        <w:ind w:firstLine="397"/>
        <w:jc w:val="both"/>
        <w:rPr>
          <w:rFonts w:ascii="Traditional Arabic" w:hAnsi="Traditional Arabic" w:cs="Traditional Arabic"/>
          <w:sz w:val="34"/>
          <w:szCs w:val="34"/>
          <w:rtl/>
        </w:rPr>
      </w:pPr>
      <w:r w:rsidRPr="00CA34E3">
        <w:rPr>
          <w:rFonts w:ascii="Traditional Arabic" w:hAnsi="Traditional Arabic" w:cs="Traditional Arabic"/>
          <w:sz w:val="34"/>
          <w:szCs w:val="34"/>
          <w:rtl/>
        </w:rPr>
        <w:t>ومثله ذلك الذي عمل عملًا من أعمال الطَّاع</w:t>
      </w:r>
      <w:r w:rsidR="005519A9" w:rsidRPr="00CA34E3">
        <w:rPr>
          <w:rFonts w:ascii="Traditional Arabic" w:hAnsi="Traditional Arabic" w:cs="Traditional Arabic" w:hint="cs"/>
          <w:sz w:val="34"/>
          <w:szCs w:val="34"/>
          <w:rtl/>
        </w:rPr>
        <w:t>ا</w:t>
      </w:r>
      <w:r w:rsidRPr="00CA34E3">
        <w:rPr>
          <w:rFonts w:ascii="Traditional Arabic" w:hAnsi="Traditional Arabic" w:cs="Traditional Arabic"/>
          <w:sz w:val="34"/>
          <w:szCs w:val="34"/>
          <w:rtl/>
        </w:rPr>
        <w:t xml:space="preserve">ت يُريد أن يتقرَّبَ </w:t>
      </w:r>
      <w:r w:rsidR="00AA425B" w:rsidRPr="00CA34E3">
        <w:rPr>
          <w:rFonts w:ascii="Traditional Arabic" w:hAnsi="Traditional Arabic" w:cs="Traditional Arabic"/>
          <w:sz w:val="34"/>
          <w:szCs w:val="34"/>
          <w:rtl/>
        </w:rPr>
        <w:t xml:space="preserve">به </w:t>
      </w:r>
      <w:r w:rsidRPr="00CA34E3">
        <w:rPr>
          <w:rFonts w:ascii="Traditional Arabic" w:hAnsi="Traditional Arabic" w:cs="Traditional Arabic"/>
          <w:sz w:val="34"/>
          <w:szCs w:val="34"/>
          <w:rtl/>
        </w:rPr>
        <w:t xml:space="preserve">إلى امرأةٍ لمجرَّد </w:t>
      </w:r>
      <w:r w:rsidR="00AA425B" w:rsidRPr="00CA34E3">
        <w:rPr>
          <w:rFonts w:ascii="Traditional Arabic" w:hAnsi="Traditional Arabic" w:cs="Traditional Arabic" w:hint="cs"/>
          <w:sz w:val="34"/>
          <w:szCs w:val="34"/>
          <w:rtl/>
        </w:rPr>
        <w:t>أ</w:t>
      </w:r>
      <w:r w:rsidRPr="00CA34E3">
        <w:rPr>
          <w:rFonts w:ascii="Traditional Arabic" w:hAnsi="Traditional Arabic" w:cs="Traditional Arabic"/>
          <w:sz w:val="34"/>
          <w:szCs w:val="34"/>
          <w:rtl/>
        </w:rPr>
        <w:t xml:space="preserve">ن يتزوَّجها، فحيئذٍ قال -صَلَّى اللهُ عَلَيْهِ وَسَلَّمَ: </w:t>
      </w:r>
      <w:r w:rsidR="00722146" w:rsidRPr="00CA34E3">
        <w:rPr>
          <w:rFonts w:ascii="Traditional Arabic" w:hAnsi="Traditional Arabic" w:cs="Traditional Arabic"/>
          <w:color w:val="006600"/>
          <w:sz w:val="34"/>
          <w:szCs w:val="34"/>
          <w:rtl/>
        </w:rPr>
        <w:t>«</w:t>
      </w:r>
      <w:r w:rsidRPr="00CA34E3">
        <w:rPr>
          <w:rFonts w:ascii="Traditional Arabic" w:hAnsi="Traditional Arabic" w:cs="Traditional Arabic"/>
          <w:color w:val="006600"/>
          <w:sz w:val="34"/>
          <w:szCs w:val="34"/>
          <w:rtl/>
        </w:rPr>
        <w:t>فَهِجْرَتُهُ إِلَى مَا هَاجَرَ إِلَيْهِ</w:t>
      </w:r>
      <w:r w:rsidR="00722146" w:rsidRPr="00CA34E3">
        <w:rPr>
          <w:rFonts w:ascii="Traditional Arabic" w:hAnsi="Traditional Arabic" w:cs="Traditional Arabic"/>
          <w:color w:val="006600"/>
          <w:sz w:val="34"/>
          <w:szCs w:val="34"/>
          <w:rtl/>
        </w:rPr>
        <w:t>»</w:t>
      </w:r>
      <w:r w:rsidRPr="00CA34E3">
        <w:rPr>
          <w:rFonts w:ascii="Traditional Arabic" w:hAnsi="Traditional Arabic" w:cs="Traditional Arabic"/>
          <w:sz w:val="34"/>
          <w:szCs w:val="34"/>
          <w:rtl/>
        </w:rPr>
        <w:t xml:space="preserve">، ولم يُكرِّر ما ذُكر كما كرَّرَ في الأولى عندما قال: </w:t>
      </w:r>
      <w:r w:rsidR="00722146" w:rsidRPr="00CA34E3">
        <w:rPr>
          <w:rFonts w:ascii="Traditional Arabic" w:hAnsi="Traditional Arabic" w:cs="Traditional Arabic"/>
          <w:color w:val="006600"/>
          <w:sz w:val="34"/>
          <w:szCs w:val="34"/>
          <w:rtl/>
        </w:rPr>
        <w:t>«</w:t>
      </w:r>
      <w:r w:rsidRPr="00CA34E3">
        <w:rPr>
          <w:rFonts w:ascii="Traditional Arabic" w:hAnsi="Traditional Arabic" w:cs="Traditional Arabic"/>
          <w:color w:val="006600"/>
          <w:sz w:val="34"/>
          <w:szCs w:val="34"/>
          <w:rtl/>
        </w:rPr>
        <w:t>فَهِجْرَتُهُ إِلَى اللهِ وَرَسُولِهِ، وَمَنْ كَانَتْ هِجْرَتُهُ</w:t>
      </w:r>
      <w:r w:rsidR="00722146" w:rsidRPr="00CA34E3">
        <w:rPr>
          <w:rFonts w:ascii="Traditional Arabic" w:hAnsi="Traditional Arabic" w:cs="Traditional Arabic"/>
          <w:color w:val="006600"/>
          <w:sz w:val="34"/>
          <w:szCs w:val="34"/>
          <w:rtl/>
        </w:rPr>
        <w:t xml:space="preserve"> </w:t>
      </w:r>
      <w:r w:rsidRPr="00CA34E3">
        <w:rPr>
          <w:rFonts w:ascii="Traditional Arabic" w:hAnsi="Traditional Arabic" w:cs="Traditional Arabic"/>
          <w:color w:val="006600"/>
          <w:sz w:val="34"/>
          <w:szCs w:val="34"/>
          <w:rtl/>
        </w:rPr>
        <w:t>لِدُنْيَا يُصِيْـبُهَا أَوِ</w:t>
      </w:r>
      <w:r w:rsidR="00722146" w:rsidRPr="00CA34E3">
        <w:rPr>
          <w:rFonts w:ascii="Traditional Arabic" w:hAnsi="Traditional Arabic" w:cs="Traditional Arabic"/>
          <w:color w:val="006600"/>
          <w:sz w:val="34"/>
          <w:szCs w:val="34"/>
          <w:rtl/>
        </w:rPr>
        <w:t xml:space="preserve"> امْرَأَةٍ يَتَزَوَّجُهَا»</w:t>
      </w:r>
      <w:r w:rsidRPr="00CA34E3">
        <w:rPr>
          <w:rFonts w:ascii="Traditional Arabic" w:hAnsi="Traditional Arabic" w:cs="Traditional Arabic"/>
          <w:sz w:val="34"/>
          <w:szCs w:val="34"/>
          <w:rtl/>
        </w:rPr>
        <w:t>، استقلالًا لعمل هؤلاء.</w:t>
      </w:r>
    </w:p>
    <w:p w:rsidR="00633ACF" w:rsidRPr="00CA34E3" w:rsidRDefault="00633ACF" w:rsidP="0095547A">
      <w:pPr>
        <w:spacing w:before="120" w:after="0" w:line="240" w:lineRule="auto"/>
        <w:ind w:firstLine="397"/>
        <w:jc w:val="both"/>
        <w:rPr>
          <w:rFonts w:ascii="Traditional Arabic" w:hAnsi="Traditional Arabic" w:cs="Traditional Arabic"/>
          <w:sz w:val="34"/>
          <w:szCs w:val="34"/>
          <w:rtl/>
        </w:rPr>
      </w:pPr>
      <w:r w:rsidRPr="00CA34E3">
        <w:rPr>
          <w:rFonts w:ascii="Traditional Arabic" w:hAnsi="Traditional Arabic" w:cs="Traditional Arabic"/>
          <w:sz w:val="34"/>
          <w:szCs w:val="34"/>
          <w:rtl/>
        </w:rPr>
        <w:t>وأمَّا الحديث ال</w:t>
      </w:r>
      <w:r w:rsidR="005C4A7B" w:rsidRPr="00CA34E3">
        <w:rPr>
          <w:rFonts w:ascii="Traditional Arabic" w:hAnsi="Traditional Arabic" w:cs="Traditional Arabic" w:hint="cs"/>
          <w:sz w:val="34"/>
          <w:szCs w:val="34"/>
          <w:rtl/>
        </w:rPr>
        <w:t>ثَّاني:</w:t>
      </w:r>
      <w:r w:rsidRPr="00CA34E3">
        <w:rPr>
          <w:rFonts w:ascii="Traditional Arabic" w:hAnsi="Traditional Arabic" w:cs="Traditional Arabic"/>
          <w:sz w:val="34"/>
          <w:szCs w:val="34"/>
          <w:rtl/>
        </w:rPr>
        <w:t xml:space="preserve"> فحديث عائشة -رَضِيَ اللهُ عَنْها- عن النبي -صَلَّى اللهُ عَلَيْهِ وَسَلَّمَ-</w:t>
      </w:r>
      <w:r w:rsidR="00722146" w:rsidRPr="00CA34E3">
        <w:rPr>
          <w:rFonts w:ascii="Traditional Arabic" w:hAnsi="Traditional Arabic" w:cs="Traditional Arabic"/>
          <w:sz w:val="34"/>
          <w:szCs w:val="34"/>
          <w:rtl/>
        </w:rPr>
        <w:t xml:space="preserve"> </w:t>
      </w:r>
      <w:r w:rsidRPr="00CA34E3">
        <w:rPr>
          <w:rFonts w:ascii="Traditional Arabic" w:hAnsi="Traditional Arabic" w:cs="Traditional Arabic"/>
          <w:sz w:val="34"/>
          <w:szCs w:val="34"/>
          <w:rtl/>
        </w:rPr>
        <w:t xml:space="preserve">أنَّه قال: </w:t>
      </w:r>
      <w:r w:rsidR="00722146" w:rsidRPr="00CA34E3">
        <w:rPr>
          <w:rFonts w:ascii="Traditional Arabic" w:hAnsi="Traditional Arabic" w:cs="Traditional Arabic"/>
          <w:color w:val="006600"/>
          <w:sz w:val="34"/>
          <w:szCs w:val="34"/>
          <w:rtl/>
        </w:rPr>
        <w:t>«</w:t>
      </w:r>
      <w:r w:rsidRPr="00CA34E3">
        <w:rPr>
          <w:rFonts w:ascii="Traditional Arabic" w:hAnsi="Traditional Arabic" w:cs="Traditional Arabic"/>
          <w:color w:val="006600"/>
          <w:sz w:val="34"/>
          <w:szCs w:val="34"/>
          <w:rtl/>
        </w:rPr>
        <w:t>مَنْ أَحْدَثَ فِي أَمْرِنَا هَذَا مَا لَيْسَ مِنْهُ, فَهُوَ رَدٌّ</w:t>
      </w:r>
      <w:r w:rsidR="00722146" w:rsidRPr="00CA34E3">
        <w:rPr>
          <w:rFonts w:ascii="Traditional Arabic" w:hAnsi="Traditional Arabic" w:cs="Traditional Arabic"/>
          <w:color w:val="006600"/>
          <w:sz w:val="34"/>
          <w:szCs w:val="34"/>
          <w:rtl/>
        </w:rPr>
        <w:t>»</w:t>
      </w:r>
      <w:r w:rsidR="00722146" w:rsidRPr="00CA34E3">
        <w:rPr>
          <w:rFonts w:ascii="Traditional Arabic" w:hAnsi="Traditional Arabic" w:cs="Traditional Arabic"/>
          <w:sz w:val="34"/>
          <w:szCs w:val="34"/>
          <w:rtl/>
        </w:rPr>
        <w:t>.</w:t>
      </w:r>
    </w:p>
    <w:p w:rsidR="00633ACF" w:rsidRPr="00CA34E3" w:rsidRDefault="00722146" w:rsidP="0095547A">
      <w:pPr>
        <w:spacing w:before="120" w:after="0" w:line="240" w:lineRule="auto"/>
        <w:ind w:firstLine="397"/>
        <w:jc w:val="both"/>
        <w:rPr>
          <w:rFonts w:ascii="Traditional Arabic" w:hAnsi="Traditional Arabic" w:cs="Traditional Arabic"/>
          <w:sz w:val="34"/>
          <w:szCs w:val="34"/>
          <w:rtl/>
        </w:rPr>
      </w:pPr>
      <w:r w:rsidRPr="00CA34E3">
        <w:rPr>
          <w:rFonts w:ascii="Traditional Arabic" w:hAnsi="Traditional Arabic" w:cs="Traditional Arabic"/>
          <w:color w:val="006600"/>
          <w:sz w:val="34"/>
          <w:szCs w:val="34"/>
          <w:rtl/>
        </w:rPr>
        <w:t>«</w:t>
      </w:r>
      <w:r w:rsidR="00633ACF" w:rsidRPr="00CA34E3">
        <w:rPr>
          <w:rFonts w:ascii="Traditional Arabic" w:hAnsi="Traditional Arabic" w:cs="Traditional Arabic"/>
          <w:color w:val="006600"/>
          <w:sz w:val="34"/>
          <w:szCs w:val="34"/>
          <w:rtl/>
        </w:rPr>
        <w:t>مَنْ أَحْدَثَ</w:t>
      </w:r>
      <w:r w:rsidRPr="00CA34E3">
        <w:rPr>
          <w:rFonts w:ascii="Traditional Arabic" w:hAnsi="Traditional Arabic" w:cs="Traditional Arabic"/>
          <w:color w:val="006600"/>
          <w:sz w:val="34"/>
          <w:szCs w:val="34"/>
          <w:rtl/>
        </w:rPr>
        <w:t>»</w:t>
      </w:r>
      <w:r w:rsidR="00633ACF" w:rsidRPr="00CA34E3">
        <w:rPr>
          <w:rFonts w:ascii="Traditional Arabic" w:hAnsi="Traditional Arabic" w:cs="Traditional Arabic"/>
          <w:sz w:val="34"/>
          <w:szCs w:val="34"/>
          <w:rtl/>
        </w:rPr>
        <w:t>، أي: أتى بعملٍ جديدٍ محدَثٍ لم يكن م</w:t>
      </w:r>
      <w:r w:rsidR="00AA425B" w:rsidRPr="00CA34E3">
        <w:rPr>
          <w:rFonts w:ascii="Traditional Arabic" w:hAnsi="Traditional Arabic" w:cs="Traditional Arabic" w:hint="cs"/>
          <w:sz w:val="34"/>
          <w:szCs w:val="34"/>
          <w:rtl/>
        </w:rPr>
        <w:t>َ</w:t>
      </w:r>
      <w:r w:rsidR="00633ACF" w:rsidRPr="00CA34E3">
        <w:rPr>
          <w:rFonts w:ascii="Traditional Arabic" w:hAnsi="Traditional Arabic" w:cs="Traditional Arabic"/>
          <w:sz w:val="34"/>
          <w:szCs w:val="34"/>
          <w:rtl/>
        </w:rPr>
        <w:t>نقولًا عن النَّبي -صَلَّى اللهُ عَلَيْهِ وَسَلَّمَ.</w:t>
      </w:r>
    </w:p>
    <w:p w:rsidR="00633ACF" w:rsidRPr="00CA34E3" w:rsidRDefault="00633ACF" w:rsidP="0095547A">
      <w:pPr>
        <w:spacing w:before="120" w:after="0" w:line="240" w:lineRule="auto"/>
        <w:ind w:firstLine="397"/>
        <w:jc w:val="both"/>
        <w:rPr>
          <w:rFonts w:ascii="Traditional Arabic" w:hAnsi="Traditional Arabic" w:cs="Traditional Arabic"/>
          <w:sz w:val="34"/>
          <w:szCs w:val="34"/>
          <w:rtl/>
        </w:rPr>
      </w:pPr>
      <w:r w:rsidRPr="00CA34E3">
        <w:rPr>
          <w:rFonts w:ascii="Traditional Arabic" w:hAnsi="Traditional Arabic" w:cs="Traditional Arabic"/>
          <w:sz w:val="34"/>
          <w:szCs w:val="34"/>
          <w:rtl/>
        </w:rPr>
        <w:t xml:space="preserve">قال: </w:t>
      </w:r>
      <w:r w:rsidR="00722146" w:rsidRPr="00CA34E3">
        <w:rPr>
          <w:rFonts w:ascii="Traditional Arabic" w:hAnsi="Traditional Arabic" w:cs="Traditional Arabic"/>
          <w:color w:val="006600"/>
          <w:sz w:val="34"/>
          <w:szCs w:val="34"/>
          <w:rtl/>
        </w:rPr>
        <w:t>«</w:t>
      </w:r>
      <w:r w:rsidRPr="00CA34E3">
        <w:rPr>
          <w:rFonts w:ascii="Traditional Arabic" w:hAnsi="Traditional Arabic" w:cs="Traditional Arabic"/>
          <w:color w:val="006600"/>
          <w:sz w:val="34"/>
          <w:szCs w:val="34"/>
          <w:rtl/>
        </w:rPr>
        <w:t>فِي أَمْرِنَا هَذَا</w:t>
      </w:r>
      <w:r w:rsidR="00722146" w:rsidRPr="00CA34E3">
        <w:rPr>
          <w:rFonts w:ascii="Traditional Arabic" w:hAnsi="Traditional Arabic" w:cs="Traditional Arabic"/>
          <w:color w:val="006600"/>
          <w:sz w:val="34"/>
          <w:szCs w:val="34"/>
          <w:rtl/>
        </w:rPr>
        <w:t>»</w:t>
      </w:r>
      <w:r w:rsidRPr="00CA34E3">
        <w:rPr>
          <w:rFonts w:ascii="Traditional Arabic" w:hAnsi="Traditional Arabic" w:cs="Traditional Arabic"/>
          <w:sz w:val="34"/>
          <w:szCs w:val="34"/>
          <w:rtl/>
        </w:rPr>
        <w:t>، يعني</w:t>
      </w:r>
      <w:r w:rsidR="00AA425B" w:rsidRPr="00CA34E3">
        <w:rPr>
          <w:rFonts w:ascii="Traditional Arabic" w:hAnsi="Traditional Arabic" w:cs="Traditional Arabic" w:hint="cs"/>
          <w:sz w:val="34"/>
          <w:szCs w:val="34"/>
          <w:rtl/>
        </w:rPr>
        <w:t>:</w:t>
      </w:r>
      <w:r w:rsidRPr="00CA34E3">
        <w:rPr>
          <w:rFonts w:ascii="Traditional Arabic" w:hAnsi="Traditional Arabic" w:cs="Traditional Arabic"/>
          <w:sz w:val="34"/>
          <w:szCs w:val="34"/>
          <w:rtl/>
        </w:rPr>
        <w:t xml:space="preserve"> في ديننا وفي عبادتنا.</w:t>
      </w:r>
    </w:p>
    <w:p w:rsidR="00633ACF" w:rsidRPr="00CA34E3" w:rsidRDefault="00633ACF" w:rsidP="0095547A">
      <w:pPr>
        <w:spacing w:before="120" w:after="0" w:line="240" w:lineRule="auto"/>
        <w:ind w:firstLine="397"/>
        <w:jc w:val="both"/>
        <w:rPr>
          <w:rFonts w:ascii="Traditional Arabic" w:hAnsi="Traditional Arabic" w:cs="Traditional Arabic"/>
          <w:sz w:val="34"/>
          <w:szCs w:val="34"/>
          <w:rtl/>
        </w:rPr>
      </w:pPr>
      <w:r w:rsidRPr="00CA34E3">
        <w:rPr>
          <w:rFonts w:ascii="Traditional Arabic" w:hAnsi="Traditional Arabic" w:cs="Traditional Arabic"/>
          <w:sz w:val="34"/>
          <w:szCs w:val="34"/>
          <w:rtl/>
        </w:rPr>
        <w:t xml:space="preserve">قال: </w:t>
      </w:r>
      <w:r w:rsidR="00722146" w:rsidRPr="00CA34E3">
        <w:rPr>
          <w:rFonts w:ascii="Traditional Arabic" w:hAnsi="Traditional Arabic" w:cs="Traditional Arabic"/>
          <w:color w:val="006600"/>
          <w:sz w:val="34"/>
          <w:szCs w:val="34"/>
          <w:rtl/>
        </w:rPr>
        <w:t>«</w:t>
      </w:r>
      <w:r w:rsidRPr="00CA34E3">
        <w:rPr>
          <w:rFonts w:ascii="Traditional Arabic" w:hAnsi="Traditional Arabic" w:cs="Traditional Arabic"/>
          <w:color w:val="006600"/>
          <w:sz w:val="34"/>
          <w:szCs w:val="34"/>
          <w:rtl/>
        </w:rPr>
        <w:t>مَا لَيْسَ مِنْهُ</w:t>
      </w:r>
      <w:r w:rsidR="00722146" w:rsidRPr="00CA34E3">
        <w:rPr>
          <w:rFonts w:ascii="Traditional Arabic" w:hAnsi="Traditional Arabic" w:cs="Traditional Arabic"/>
          <w:color w:val="006600"/>
          <w:sz w:val="34"/>
          <w:szCs w:val="34"/>
          <w:rtl/>
        </w:rPr>
        <w:t>»</w:t>
      </w:r>
      <w:r w:rsidRPr="00CA34E3">
        <w:rPr>
          <w:rFonts w:ascii="Traditional Arabic" w:hAnsi="Traditional Arabic" w:cs="Traditional Arabic"/>
          <w:sz w:val="34"/>
          <w:szCs w:val="34"/>
          <w:rtl/>
        </w:rPr>
        <w:t>، أي: أنَّه عملٌ جديد وبدعة لم تكن منقولةٌ عن النبي -صَلَّى اللهُ عَلَيْهِ وَسَلَّمَ.</w:t>
      </w:r>
    </w:p>
    <w:p w:rsidR="00633ACF" w:rsidRPr="00CA34E3" w:rsidRDefault="00633ACF" w:rsidP="0095547A">
      <w:pPr>
        <w:spacing w:before="120" w:after="0" w:line="240" w:lineRule="auto"/>
        <w:ind w:firstLine="397"/>
        <w:jc w:val="both"/>
        <w:rPr>
          <w:rFonts w:ascii="Traditional Arabic" w:hAnsi="Traditional Arabic" w:cs="Traditional Arabic"/>
          <w:sz w:val="34"/>
          <w:szCs w:val="34"/>
          <w:rtl/>
        </w:rPr>
      </w:pPr>
      <w:r w:rsidRPr="00CA34E3">
        <w:rPr>
          <w:rFonts w:ascii="Traditional Arabic" w:hAnsi="Traditional Arabic" w:cs="Traditional Arabic"/>
          <w:sz w:val="34"/>
          <w:szCs w:val="34"/>
          <w:rtl/>
        </w:rPr>
        <w:t xml:space="preserve">قال: </w:t>
      </w:r>
      <w:r w:rsidR="00722146" w:rsidRPr="00CA34E3">
        <w:rPr>
          <w:rFonts w:ascii="Traditional Arabic" w:hAnsi="Traditional Arabic" w:cs="Traditional Arabic"/>
          <w:color w:val="006600"/>
          <w:sz w:val="34"/>
          <w:szCs w:val="34"/>
          <w:rtl/>
        </w:rPr>
        <w:t>«</w:t>
      </w:r>
      <w:r w:rsidRPr="00CA34E3">
        <w:rPr>
          <w:rFonts w:ascii="Traditional Arabic" w:hAnsi="Traditional Arabic" w:cs="Traditional Arabic"/>
          <w:color w:val="006600"/>
          <w:sz w:val="34"/>
          <w:szCs w:val="34"/>
          <w:rtl/>
        </w:rPr>
        <w:t>فَهُوَ رَدٌّ</w:t>
      </w:r>
      <w:r w:rsidR="00722146" w:rsidRPr="00CA34E3">
        <w:rPr>
          <w:rFonts w:ascii="Traditional Arabic" w:hAnsi="Traditional Arabic" w:cs="Traditional Arabic"/>
          <w:color w:val="006600"/>
          <w:sz w:val="34"/>
          <w:szCs w:val="34"/>
          <w:rtl/>
        </w:rPr>
        <w:t>»</w:t>
      </w:r>
      <w:r w:rsidR="00722146" w:rsidRPr="00CA34E3">
        <w:rPr>
          <w:rFonts w:ascii="Traditional Arabic" w:hAnsi="Traditional Arabic" w:cs="Traditional Arabic"/>
          <w:sz w:val="34"/>
          <w:szCs w:val="34"/>
          <w:rtl/>
        </w:rPr>
        <w:t>،</w:t>
      </w:r>
      <w:r w:rsidRPr="00CA34E3">
        <w:rPr>
          <w:rFonts w:ascii="Traditional Arabic" w:hAnsi="Traditional Arabic" w:cs="Traditional Arabic"/>
          <w:sz w:val="34"/>
          <w:szCs w:val="34"/>
          <w:rtl/>
        </w:rPr>
        <w:t xml:space="preserve"> أي أنَّه غير مقب</w:t>
      </w:r>
      <w:r w:rsidR="00052CF6" w:rsidRPr="00CA34E3">
        <w:rPr>
          <w:rFonts w:ascii="Traditional Arabic" w:hAnsi="Traditional Arabic" w:cs="Traditional Arabic"/>
          <w:sz w:val="34"/>
          <w:szCs w:val="34"/>
          <w:rtl/>
        </w:rPr>
        <w:t>و</w:t>
      </w:r>
      <w:r w:rsidRPr="00CA34E3">
        <w:rPr>
          <w:rFonts w:ascii="Traditional Arabic" w:hAnsi="Traditional Arabic" w:cs="Traditional Arabic"/>
          <w:sz w:val="34"/>
          <w:szCs w:val="34"/>
          <w:rtl/>
        </w:rPr>
        <w:t>ل عند الله -جلَّ وعَلا.</w:t>
      </w:r>
    </w:p>
    <w:p w:rsidR="00633ACF" w:rsidRPr="00CA34E3" w:rsidRDefault="00633ACF" w:rsidP="0095547A">
      <w:pPr>
        <w:spacing w:before="120" w:after="0" w:line="240" w:lineRule="auto"/>
        <w:ind w:firstLine="397"/>
        <w:jc w:val="both"/>
        <w:rPr>
          <w:rFonts w:ascii="Traditional Arabic" w:hAnsi="Traditional Arabic" w:cs="Traditional Arabic"/>
          <w:sz w:val="34"/>
          <w:szCs w:val="34"/>
          <w:rtl/>
        </w:rPr>
      </w:pPr>
      <w:r w:rsidRPr="00CA34E3">
        <w:rPr>
          <w:rFonts w:ascii="Traditional Arabic" w:hAnsi="Traditional Arabic" w:cs="Traditional Arabic"/>
          <w:sz w:val="34"/>
          <w:szCs w:val="34"/>
          <w:rtl/>
        </w:rPr>
        <w:t>ومن هنا يجب</w:t>
      </w:r>
      <w:r w:rsidR="00052CF6" w:rsidRPr="00CA34E3">
        <w:rPr>
          <w:rFonts w:ascii="Traditional Arabic" w:hAnsi="Traditional Arabic" w:cs="Traditional Arabic" w:hint="cs"/>
          <w:sz w:val="34"/>
          <w:szCs w:val="34"/>
          <w:rtl/>
        </w:rPr>
        <w:t>ُ</w:t>
      </w:r>
      <w:r w:rsidRPr="00CA34E3">
        <w:rPr>
          <w:rFonts w:ascii="Traditional Arabic" w:hAnsi="Traditional Arabic" w:cs="Traditional Arabic"/>
          <w:sz w:val="34"/>
          <w:szCs w:val="34"/>
          <w:rtl/>
        </w:rPr>
        <w:t xml:space="preserve"> على الإنسان أن ي</w:t>
      </w:r>
      <w:r w:rsidR="00052CF6" w:rsidRPr="00CA34E3">
        <w:rPr>
          <w:rFonts w:ascii="Traditional Arabic" w:hAnsi="Traditional Arabic" w:cs="Traditional Arabic" w:hint="cs"/>
          <w:sz w:val="34"/>
          <w:szCs w:val="34"/>
          <w:rtl/>
        </w:rPr>
        <w:t>َ</w:t>
      </w:r>
      <w:r w:rsidRPr="00CA34E3">
        <w:rPr>
          <w:rFonts w:ascii="Traditional Arabic" w:hAnsi="Traditional Arabic" w:cs="Traditional Arabic"/>
          <w:sz w:val="34"/>
          <w:szCs w:val="34"/>
          <w:rtl/>
        </w:rPr>
        <w:t>طلبَ دليل أيَّ فعلٍ يُريد أن يفعله قبل أن يُقد</w:t>
      </w:r>
      <w:r w:rsidR="00052CF6" w:rsidRPr="00CA34E3">
        <w:rPr>
          <w:rFonts w:ascii="Traditional Arabic" w:hAnsi="Traditional Arabic" w:cs="Traditional Arabic" w:hint="cs"/>
          <w:sz w:val="34"/>
          <w:szCs w:val="34"/>
          <w:rtl/>
        </w:rPr>
        <w:t>ِ</w:t>
      </w:r>
      <w:r w:rsidRPr="00CA34E3">
        <w:rPr>
          <w:rFonts w:ascii="Traditional Arabic" w:hAnsi="Traditional Arabic" w:cs="Traditional Arabic"/>
          <w:sz w:val="34"/>
          <w:szCs w:val="34"/>
          <w:rtl/>
        </w:rPr>
        <w:t>م</w:t>
      </w:r>
      <w:r w:rsidR="00052CF6" w:rsidRPr="00CA34E3">
        <w:rPr>
          <w:rFonts w:ascii="Traditional Arabic" w:hAnsi="Traditional Arabic" w:cs="Traditional Arabic" w:hint="cs"/>
          <w:sz w:val="34"/>
          <w:szCs w:val="34"/>
          <w:rtl/>
        </w:rPr>
        <w:t>َ</w:t>
      </w:r>
      <w:r w:rsidRPr="00CA34E3">
        <w:rPr>
          <w:rFonts w:ascii="Traditional Arabic" w:hAnsi="Traditional Arabic" w:cs="Traditional Arabic"/>
          <w:sz w:val="34"/>
          <w:szCs w:val="34"/>
          <w:rtl/>
        </w:rPr>
        <w:t xml:space="preserve"> عليه، يتقرَّبُ بذلك إلى الله -جلَّ وعَلا- وقد يكون أصل العبادة لم يُنقَل عن النبي -صَلَّى اللهُ عَلَيْهِ وَسَلّ</w:t>
      </w:r>
      <w:r w:rsidR="005519A9" w:rsidRPr="00CA34E3">
        <w:rPr>
          <w:rFonts w:ascii="Traditional Arabic" w:hAnsi="Traditional Arabic" w:cs="Traditional Arabic"/>
          <w:sz w:val="34"/>
          <w:szCs w:val="34"/>
          <w:rtl/>
        </w:rPr>
        <w:t>َمَ- فيكون أصلها بدعةٌ من البدع</w:t>
      </w:r>
      <w:r w:rsidRPr="00CA34E3">
        <w:rPr>
          <w:rFonts w:ascii="Traditional Arabic" w:hAnsi="Traditional Arabic" w:cs="Traditional Arabic"/>
          <w:sz w:val="34"/>
          <w:szCs w:val="34"/>
          <w:rtl/>
        </w:rPr>
        <w:t>.</w:t>
      </w:r>
    </w:p>
    <w:p w:rsidR="00633ACF" w:rsidRPr="00CA34E3" w:rsidRDefault="00633ACF" w:rsidP="0095547A">
      <w:pPr>
        <w:spacing w:before="120" w:after="0" w:line="240" w:lineRule="auto"/>
        <w:ind w:firstLine="397"/>
        <w:jc w:val="both"/>
        <w:rPr>
          <w:rFonts w:ascii="Traditional Arabic" w:hAnsi="Traditional Arabic" w:cs="Traditional Arabic"/>
          <w:sz w:val="34"/>
          <w:szCs w:val="34"/>
          <w:rtl/>
        </w:rPr>
      </w:pPr>
      <w:r w:rsidRPr="00CA34E3">
        <w:rPr>
          <w:rFonts w:ascii="Traditional Arabic" w:hAnsi="Traditional Arabic" w:cs="Traditional Arabic"/>
          <w:sz w:val="34"/>
          <w:szCs w:val="34"/>
          <w:rtl/>
        </w:rPr>
        <w:t>وقد تكون البدعة ناش</w:t>
      </w:r>
      <w:r w:rsidR="00052CF6" w:rsidRPr="00CA34E3">
        <w:rPr>
          <w:rFonts w:ascii="Traditional Arabic" w:hAnsi="Traditional Arabic" w:cs="Traditional Arabic" w:hint="cs"/>
          <w:sz w:val="34"/>
          <w:szCs w:val="34"/>
          <w:rtl/>
        </w:rPr>
        <w:t>ِ</w:t>
      </w:r>
      <w:r w:rsidRPr="00CA34E3">
        <w:rPr>
          <w:rFonts w:ascii="Traditional Arabic" w:hAnsi="Traditional Arabic" w:cs="Traditional Arabic"/>
          <w:sz w:val="34"/>
          <w:szCs w:val="34"/>
          <w:rtl/>
        </w:rPr>
        <w:t>ئة من اختيار</w:t>
      </w:r>
      <w:r w:rsidR="00052CF6" w:rsidRPr="00CA34E3">
        <w:rPr>
          <w:rFonts w:ascii="Traditional Arabic" w:hAnsi="Traditional Arabic" w:cs="Traditional Arabic" w:hint="cs"/>
          <w:sz w:val="34"/>
          <w:szCs w:val="34"/>
          <w:rtl/>
        </w:rPr>
        <w:t>ِ</w:t>
      </w:r>
      <w:r w:rsidRPr="00CA34E3">
        <w:rPr>
          <w:rFonts w:ascii="Traditional Arabic" w:hAnsi="Traditional Arabic" w:cs="Traditional Arabic"/>
          <w:sz w:val="34"/>
          <w:szCs w:val="34"/>
          <w:rtl/>
        </w:rPr>
        <w:t xml:space="preserve"> وقتٍ معيَّنٍ، أو مكانٍ معيَّنٍ للعبادةِ، وقد تكون بتغيير نمطِ العبادة مم</w:t>
      </w:r>
      <w:r w:rsidR="00052CF6" w:rsidRPr="00CA34E3">
        <w:rPr>
          <w:rFonts w:ascii="Traditional Arabic" w:hAnsi="Traditional Arabic" w:cs="Traditional Arabic" w:hint="cs"/>
          <w:sz w:val="34"/>
          <w:szCs w:val="34"/>
          <w:rtl/>
        </w:rPr>
        <w:t>َّ</w:t>
      </w:r>
      <w:r w:rsidRPr="00CA34E3">
        <w:rPr>
          <w:rFonts w:ascii="Traditional Arabic" w:hAnsi="Traditional Arabic" w:cs="Traditional Arabic"/>
          <w:sz w:val="34"/>
          <w:szCs w:val="34"/>
          <w:rtl/>
        </w:rPr>
        <w:t xml:space="preserve">ا في كيفيَّتها وفي صفتها، أو في عددها، أو نحو ذلك، وحينئذٍ على الإنسان أن يلتزم ما </w:t>
      </w:r>
      <w:r w:rsidRPr="00CA34E3">
        <w:rPr>
          <w:rFonts w:ascii="Traditional Arabic" w:hAnsi="Traditional Arabic" w:cs="Traditional Arabic"/>
          <w:sz w:val="34"/>
          <w:szCs w:val="34"/>
          <w:rtl/>
        </w:rPr>
        <w:lastRenderedPageBreak/>
        <w:t>ورد عن الن</w:t>
      </w:r>
      <w:r w:rsidR="00052CF6" w:rsidRPr="00CA34E3">
        <w:rPr>
          <w:rFonts w:ascii="Traditional Arabic" w:hAnsi="Traditional Arabic" w:cs="Traditional Arabic" w:hint="cs"/>
          <w:sz w:val="34"/>
          <w:szCs w:val="34"/>
          <w:rtl/>
        </w:rPr>
        <w:t>َّ</w:t>
      </w:r>
      <w:r w:rsidRPr="00CA34E3">
        <w:rPr>
          <w:rFonts w:ascii="Traditional Arabic" w:hAnsi="Traditional Arabic" w:cs="Traditional Arabic"/>
          <w:sz w:val="34"/>
          <w:szCs w:val="34"/>
          <w:rtl/>
        </w:rPr>
        <w:t>بي -صَلَّى اللهُ عَلَيْهِ وَسَلَّمَ- في سنَّته، وألَّا يقوم باستحداثِ أمورٍ جديدةٍ في عباداته غير منقولةٍ عن النَّبي -صَلَّى اللهُ عَلَيْهِ وَسَلَّمَ.</w:t>
      </w:r>
    </w:p>
    <w:p w:rsidR="00633ACF" w:rsidRPr="00CA34E3" w:rsidRDefault="00633ACF" w:rsidP="0095547A">
      <w:pPr>
        <w:spacing w:before="120" w:after="0" w:line="240" w:lineRule="auto"/>
        <w:ind w:firstLine="397"/>
        <w:jc w:val="both"/>
        <w:rPr>
          <w:rFonts w:ascii="Traditional Arabic" w:hAnsi="Traditional Arabic" w:cs="Traditional Arabic"/>
          <w:sz w:val="34"/>
          <w:szCs w:val="34"/>
          <w:rtl/>
        </w:rPr>
      </w:pPr>
      <w:r w:rsidRPr="00CA34E3">
        <w:rPr>
          <w:rFonts w:ascii="Traditional Arabic" w:hAnsi="Traditional Arabic" w:cs="Traditional Arabic"/>
          <w:sz w:val="34"/>
          <w:szCs w:val="34"/>
          <w:rtl/>
        </w:rPr>
        <w:t xml:space="preserve">{قال -رَحِمَهُ اللهُ تَعَالَى: </w:t>
      </w:r>
      <w:r w:rsidRPr="00CA34E3">
        <w:rPr>
          <w:rFonts w:ascii="Traditional Arabic" w:hAnsi="Traditional Arabic" w:cs="Traditional Arabic"/>
          <w:color w:val="0000FF"/>
          <w:sz w:val="34"/>
          <w:szCs w:val="34"/>
          <w:rtl/>
        </w:rPr>
        <w:t xml:space="preserve">(وَعَنِ الشَّعْبِيِّ، عَنِ النُّعْمَانِ بنِ بَشِيرٍ قَالَ: سَمِعْتُهُ يَقُولُ: سَمِعْتُ رَسُولَ اللهِ </w:t>
      </w:r>
      <w:r w:rsidR="00722146" w:rsidRPr="00CA34E3">
        <w:rPr>
          <w:rFonts w:ascii="Traditional Arabic" w:hAnsi="Traditional Arabic" w:cs="Traditional Arabic"/>
          <w:color w:val="0000FF"/>
          <w:sz w:val="34"/>
          <w:szCs w:val="34"/>
          <w:rtl/>
        </w:rPr>
        <w:t>-صَلَّى اللهُ عَلَيْهِ وَسَلَّمَ-</w:t>
      </w:r>
      <w:r w:rsidRPr="00CA34E3">
        <w:rPr>
          <w:rFonts w:ascii="Traditional Arabic" w:hAnsi="Traditional Arabic" w:cs="Traditional Arabic"/>
          <w:color w:val="0000FF"/>
          <w:sz w:val="34"/>
          <w:szCs w:val="34"/>
          <w:rtl/>
        </w:rPr>
        <w:t xml:space="preserve"> يَقُولُ -وأَهْوى النُّعْمَانُ بِإِصْبَعَيْهِ إِلَى أُذُنَيْهِ: </w:t>
      </w:r>
      <w:r w:rsidR="00722146" w:rsidRPr="00CA34E3">
        <w:rPr>
          <w:rFonts w:ascii="Traditional Arabic" w:hAnsi="Traditional Arabic" w:cs="Traditional Arabic"/>
          <w:color w:val="006600"/>
          <w:sz w:val="34"/>
          <w:szCs w:val="34"/>
          <w:rtl/>
        </w:rPr>
        <w:t>«</w:t>
      </w:r>
      <w:r w:rsidRPr="00CA34E3">
        <w:rPr>
          <w:rFonts w:ascii="Traditional Arabic" w:hAnsi="Traditional Arabic" w:cs="Traditional Arabic"/>
          <w:color w:val="006600"/>
          <w:sz w:val="34"/>
          <w:szCs w:val="34"/>
          <w:rtl/>
        </w:rPr>
        <w:t>إِنَّ الْحَلَالَ بَيِّنٌ وإِنَّ الْحَرَامَ بَيِّنٌ، وَبَينَهُمَا أُمُورٌ مُشْتَـبِـهَاتٌ لَا يَعْلَمُهُنَّ كَثِيْرٌ مِنَ النَّاسِ، فَمَنِ اتَّقَى الشُّبُهَاتِ اسْتَبْرَأَ لِدِينِهِ وَعِرْضِهِ، وَمَنْ وَقَعَ فِي الشُّبُهَاتِ وَقَعَ فِي الْحَرَامِ، كَالرَّاعِي يَرْعَى حَوْلَ الْحِمَى يُوشِكُ أَنْ يَرْتَعَ فِيهِ, أَلا وَإِنَّ لِكُلِّ مَلِكٍ حِمىً، أَلا وَإِنَّ حِمَى اللهِ مَحَارِمُهُ, أَلا وَإِنَّ فِي الْجَسَدِ مُضْغَةً، إِذا صَلَحَتْ صَلَحَ الْجَسَدُ كُلُّهُ، وَإِذا فَسَدَتْ فَسَدَ الْجَسَدُ كُلُّهُ، أَلا وَهِيَ الْقَلْبُ</w:t>
      </w:r>
      <w:r w:rsidR="00722146" w:rsidRPr="00CA34E3">
        <w:rPr>
          <w:rFonts w:ascii="Traditional Arabic" w:hAnsi="Traditional Arabic" w:cs="Traditional Arabic"/>
          <w:color w:val="006600"/>
          <w:sz w:val="34"/>
          <w:szCs w:val="34"/>
          <w:rtl/>
        </w:rPr>
        <w:t>»</w:t>
      </w:r>
      <w:r w:rsidR="00722146" w:rsidRPr="00CA34E3">
        <w:rPr>
          <w:rFonts w:ascii="Traditional Arabic" w:hAnsi="Traditional Arabic" w:cs="Traditional Arabic"/>
          <w:color w:val="0000FF"/>
          <w:sz w:val="34"/>
          <w:szCs w:val="34"/>
          <w:rtl/>
        </w:rPr>
        <w:t>)</w:t>
      </w:r>
      <w:r w:rsidRPr="00CA34E3">
        <w:rPr>
          <w:rFonts w:ascii="Traditional Arabic" w:hAnsi="Traditional Arabic" w:cs="Traditional Arabic"/>
          <w:sz w:val="34"/>
          <w:szCs w:val="34"/>
          <w:rtl/>
        </w:rPr>
        <w:t>}.</w:t>
      </w:r>
    </w:p>
    <w:p w:rsidR="00633ACF" w:rsidRPr="00CA34E3" w:rsidRDefault="00633ACF" w:rsidP="0095547A">
      <w:pPr>
        <w:spacing w:before="120" w:after="0" w:line="240" w:lineRule="auto"/>
        <w:ind w:firstLine="397"/>
        <w:jc w:val="both"/>
        <w:rPr>
          <w:rFonts w:ascii="Traditional Arabic" w:hAnsi="Traditional Arabic" w:cs="Traditional Arabic"/>
          <w:sz w:val="34"/>
          <w:szCs w:val="34"/>
          <w:rtl/>
        </w:rPr>
      </w:pPr>
      <w:r w:rsidRPr="00CA34E3">
        <w:rPr>
          <w:rFonts w:ascii="Traditional Arabic" w:hAnsi="Traditional Arabic" w:cs="Traditional Arabic"/>
          <w:sz w:val="34"/>
          <w:szCs w:val="34"/>
          <w:rtl/>
        </w:rPr>
        <w:t>هذه الأحاديث التي ذكرت في هذا الباب كل</w:t>
      </w:r>
      <w:r w:rsidR="00052CF6" w:rsidRPr="00CA34E3">
        <w:rPr>
          <w:rFonts w:ascii="Traditional Arabic" w:hAnsi="Traditional Arabic" w:cs="Traditional Arabic" w:hint="cs"/>
          <w:sz w:val="34"/>
          <w:szCs w:val="34"/>
          <w:rtl/>
        </w:rPr>
        <w:t>ُّ</w:t>
      </w:r>
      <w:r w:rsidRPr="00CA34E3">
        <w:rPr>
          <w:rFonts w:ascii="Traditional Arabic" w:hAnsi="Traditional Arabic" w:cs="Traditional Arabic"/>
          <w:sz w:val="34"/>
          <w:szCs w:val="34"/>
          <w:rtl/>
        </w:rPr>
        <w:t>ها متفقٌ على صحَّتها، وقد أخرجها الإمام البخاري وا</w:t>
      </w:r>
      <w:r w:rsidR="00052CF6" w:rsidRPr="00CA34E3">
        <w:rPr>
          <w:rFonts w:ascii="Traditional Arabic" w:hAnsi="Traditional Arabic" w:cs="Traditional Arabic" w:hint="cs"/>
          <w:sz w:val="34"/>
          <w:szCs w:val="34"/>
          <w:rtl/>
        </w:rPr>
        <w:t>لإ</w:t>
      </w:r>
      <w:r w:rsidRPr="00CA34E3">
        <w:rPr>
          <w:rFonts w:ascii="Traditional Arabic" w:hAnsi="Traditional Arabic" w:cs="Traditional Arabic"/>
          <w:sz w:val="34"/>
          <w:szCs w:val="34"/>
          <w:rtl/>
        </w:rPr>
        <w:t>مام مسلم -رحمة الله عليهما.</w:t>
      </w:r>
    </w:p>
    <w:p w:rsidR="00633ACF" w:rsidRPr="00CA34E3" w:rsidRDefault="00633ACF" w:rsidP="0095547A">
      <w:pPr>
        <w:spacing w:before="120" w:after="0" w:line="240" w:lineRule="auto"/>
        <w:ind w:firstLine="397"/>
        <w:jc w:val="both"/>
        <w:rPr>
          <w:rFonts w:ascii="Traditional Arabic" w:hAnsi="Traditional Arabic" w:cs="Traditional Arabic"/>
          <w:sz w:val="34"/>
          <w:szCs w:val="34"/>
          <w:rtl/>
        </w:rPr>
      </w:pPr>
      <w:r w:rsidRPr="00CA34E3">
        <w:rPr>
          <w:rFonts w:ascii="Traditional Arabic" w:hAnsi="Traditional Arabic" w:cs="Traditional Arabic"/>
          <w:sz w:val="34"/>
          <w:szCs w:val="34"/>
          <w:rtl/>
        </w:rPr>
        <w:t xml:space="preserve">وهذا الحديث من حديث النعمان بن بشير، قال: </w:t>
      </w:r>
      <w:r w:rsidRPr="00CA34E3">
        <w:rPr>
          <w:rFonts w:ascii="Traditional Arabic" w:hAnsi="Traditional Arabic" w:cs="Traditional Arabic"/>
          <w:color w:val="0000FF"/>
          <w:sz w:val="34"/>
          <w:szCs w:val="34"/>
          <w:rtl/>
        </w:rPr>
        <w:t xml:space="preserve">(سَمِعْتُ رَسُولَ اللهِ </w:t>
      </w:r>
      <w:r w:rsidR="00722146" w:rsidRPr="00CA34E3">
        <w:rPr>
          <w:rFonts w:ascii="Traditional Arabic" w:hAnsi="Traditional Arabic" w:cs="Traditional Arabic"/>
          <w:color w:val="0000FF"/>
          <w:sz w:val="34"/>
          <w:szCs w:val="34"/>
          <w:rtl/>
        </w:rPr>
        <w:t>-صَلَّى اللهُ عَلَيْهِ وَسَلَّمَ-</w:t>
      </w:r>
      <w:r w:rsidRPr="00CA34E3">
        <w:rPr>
          <w:rFonts w:ascii="Traditional Arabic" w:hAnsi="Traditional Arabic" w:cs="Traditional Arabic"/>
          <w:color w:val="0000FF"/>
          <w:sz w:val="34"/>
          <w:szCs w:val="34"/>
          <w:rtl/>
        </w:rPr>
        <w:t xml:space="preserve"> يَقُولُ -وأَهْوى النُّعْمَانُ بِإِصْبَعَيْهِ إِلَى أُذُنَيْهِ)</w:t>
      </w:r>
      <w:r w:rsidRPr="00CA34E3">
        <w:rPr>
          <w:rFonts w:ascii="Traditional Arabic" w:hAnsi="Traditional Arabic" w:cs="Traditional Arabic"/>
          <w:sz w:val="34"/>
          <w:szCs w:val="34"/>
          <w:rtl/>
        </w:rPr>
        <w:t>، ليؤكِّد أنَّ سماعه بأذنيه.</w:t>
      </w:r>
    </w:p>
    <w:p w:rsidR="00633ACF" w:rsidRPr="00CA34E3" w:rsidRDefault="00633ACF" w:rsidP="0095547A">
      <w:pPr>
        <w:spacing w:before="120" w:after="0" w:line="240" w:lineRule="auto"/>
        <w:ind w:firstLine="397"/>
        <w:jc w:val="both"/>
        <w:rPr>
          <w:rFonts w:ascii="Traditional Arabic" w:hAnsi="Traditional Arabic" w:cs="Traditional Arabic"/>
          <w:sz w:val="34"/>
          <w:szCs w:val="34"/>
          <w:rtl/>
        </w:rPr>
      </w:pPr>
      <w:r w:rsidRPr="00CA34E3">
        <w:rPr>
          <w:rFonts w:ascii="Traditional Arabic" w:hAnsi="Traditional Arabic" w:cs="Traditional Arabic"/>
          <w:sz w:val="34"/>
          <w:szCs w:val="34"/>
          <w:rtl/>
        </w:rPr>
        <w:t xml:space="preserve">قال -صَلَّى اللهُ عَلَيْهِ وَسَلَّمَ: </w:t>
      </w:r>
      <w:r w:rsidR="00722146" w:rsidRPr="00CA34E3">
        <w:rPr>
          <w:rFonts w:ascii="Traditional Arabic" w:hAnsi="Traditional Arabic" w:cs="Traditional Arabic"/>
          <w:color w:val="006600"/>
          <w:sz w:val="34"/>
          <w:szCs w:val="34"/>
          <w:rtl/>
        </w:rPr>
        <w:t>«</w:t>
      </w:r>
      <w:r w:rsidRPr="00CA34E3">
        <w:rPr>
          <w:rFonts w:ascii="Traditional Arabic" w:hAnsi="Traditional Arabic" w:cs="Traditional Arabic"/>
          <w:color w:val="006600"/>
          <w:sz w:val="34"/>
          <w:szCs w:val="34"/>
          <w:rtl/>
        </w:rPr>
        <w:t>إِنَّ الْحَلَالَ بَيِّنٌ وإِنَّ الْحَرَامَ بَيِّنٌ</w:t>
      </w:r>
      <w:r w:rsidR="00722146" w:rsidRPr="00CA34E3">
        <w:rPr>
          <w:rFonts w:ascii="Traditional Arabic" w:hAnsi="Traditional Arabic" w:cs="Traditional Arabic"/>
          <w:color w:val="006600"/>
          <w:sz w:val="34"/>
          <w:szCs w:val="34"/>
          <w:rtl/>
        </w:rPr>
        <w:t>»</w:t>
      </w:r>
      <w:r w:rsidRPr="00CA34E3">
        <w:rPr>
          <w:rFonts w:ascii="Traditional Arabic" w:hAnsi="Traditional Arabic" w:cs="Traditional Arabic"/>
          <w:sz w:val="34"/>
          <w:szCs w:val="34"/>
          <w:rtl/>
        </w:rPr>
        <w:t>، أي: أنَّ الله -عزَّ وجلَّ- قد جعل للحرام والحلال ح</w:t>
      </w:r>
      <w:r w:rsidR="00795F63" w:rsidRPr="00CA34E3">
        <w:rPr>
          <w:rFonts w:ascii="Traditional Arabic" w:hAnsi="Traditional Arabic" w:cs="Traditional Arabic" w:hint="cs"/>
          <w:sz w:val="34"/>
          <w:szCs w:val="34"/>
          <w:rtl/>
        </w:rPr>
        <w:t>ُ</w:t>
      </w:r>
      <w:r w:rsidRPr="00CA34E3">
        <w:rPr>
          <w:rFonts w:ascii="Traditional Arabic" w:hAnsi="Traditional Arabic" w:cs="Traditional Arabic"/>
          <w:sz w:val="34"/>
          <w:szCs w:val="34"/>
          <w:rtl/>
        </w:rPr>
        <w:t>دودًا يعرفها مَن يكون من أهلها.</w:t>
      </w:r>
    </w:p>
    <w:p w:rsidR="00633ACF" w:rsidRPr="00CA34E3" w:rsidRDefault="00633ACF" w:rsidP="0095547A">
      <w:pPr>
        <w:spacing w:before="120" w:after="0" w:line="240" w:lineRule="auto"/>
        <w:ind w:firstLine="397"/>
        <w:jc w:val="both"/>
        <w:rPr>
          <w:rFonts w:ascii="Traditional Arabic" w:hAnsi="Traditional Arabic" w:cs="Traditional Arabic"/>
          <w:sz w:val="34"/>
          <w:szCs w:val="34"/>
          <w:rtl/>
        </w:rPr>
      </w:pPr>
      <w:r w:rsidRPr="00CA34E3">
        <w:rPr>
          <w:rFonts w:ascii="Traditional Arabic" w:hAnsi="Traditional Arabic" w:cs="Traditional Arabic"/>
          <w:sz w:val="34"/>
          <w:szCs w:val="34"/>
          <w:rtl/>
        </w:rPr>
        <w:t xml:space="preserve">قال: </w:t>
      </w:r>
      <w:r w:rsidR="00722146" w:rsidRPr="00CA34E3">
        <w:rPr>
          <w:rFonts w:ascii="Traditional Arabic" w:hAnsi="Traditional Arabic" w:cs="Traditional Arabic"/>
          <w:color w:val="006600"/>
          <w:sz w:val="34"/>
          <w:szCs w:val="34"/>
          <w:rtl/>
        </w:rPr>
        <w:t>«</w:t>
      </w:r>
      <w:r w:rsidRPr="00CA34E3">
        <w:rPr>
          <w:rFonts w:ascii="Traditional Arabic" w:hAnsi="Traditional Arabic" w:cs="Traditional Arabic"/>
          <w:color w:val="006600"/>
          <w:sz w:val="34"/>
          <w:szCs w:val="34"/>
          <w:rtl/>
        </w:rPr>
        <w:t>وَبَينَهُمَا أُمُورٌ مُشْتَـبِـهَاتٌ</w:t>
      </w:r>
      <w:r w:rsidR="00722146" w:rsidRPr="00CA34E3">
        <w:rPr>
          <w:rFonts w:ascii="Traditional Arabic" w:hAnsi="Traditional Arabic" w:cs="Traditional Arabic"/>
          <w:color w:val="006600"/>
          <w:sz w:val="34"/>
          <w:szCs w:val="34"/>
          <w:rtl/>
        </w:rPr>
        <w:t>»</w:t>
      </w:r>
      <w:r w:rsidRPr="00CA34E3">
        <w:rPr>
          <w:rFonts w:ascii="Traditional Arabic" w:hAnsi="Traditional Arabic" w:cs="Traditional Arabic"/>
          <w:color w:val="006600"/>
          <w:sz w:val="34"/>
          <w:szCs w:val="34"/>
          <w:rtl/>
        </w:rPr>
        <w:t>،</w:t>
      </w:r>
      <w:r w:rsidRPr="00CA34E3">
        <w:rPr>
          <w:rFonts w:ascii="Traditional Arabic" w:hAnsi="Traditional Arabic" w:cs="Traditional Arabic"/>
          <w:sz w:val="34"/>
          <w:szCs w:val="34"/>
          <w:rtl/>
        </w:rPr>
        <w:t xml:space="preserve"> أي: تخف</w:t>
      </w:r>
      <w:r w:rsidR="00052CF6" w:rsidRPr="00CA34E3">
        <w:rPr>
          <w:rFonts w:ascii="Traditional Arabic" w:hAnsi="Traditional Arabic" w:cs="Traditional Arabic" w:hint="cs"/>
          <w:sz w:val="34"/>
          <w:szCs w:val="34"/>
          <w:rtl/>
        </w:rPr>
        <w:t>َ</w:t>
      </w:r>
      <w:r w:rsidRPr="00CA34E3">
        <w:rPr>
          <w:rFonts w:ascii="Traditional Arabic" w:hAnsi="Traditional Arabic" w:cs="Traditional Arabic"/>
          <w:sz w:val="34"/>
          <w:szCs w:val="34"/>
          <w:rtl/>
        </w:rPr>
        <w:t>ى أحكام</w:t>
      </w:r>
      <w:r w:rsidR="00052CF6" w:rsidRPr="00CA34E3">
        <w:rPr>
          <w:rFonts w:ascii="Traditional Arabic" w:hAnsi="Traditional Arabic" w:cs="Traditional Arabic" w:hint="cs"/>
          <w:sz w:val="34"/>
          <w:szCs w:val="34"/>
          <w:rtl/>
        </w:rPr>
        <w:t>ُ</w:t>
      </w:r>
      <w:r w:rsidRPr="00CA34E3">
        <w:rPr>
          <w:rFonts w:ascii="Traditional Arabic" w:hAnsi="Traditional Arabic" w:cs="Traditional Arabic"/>
          <w:sz w:val="34"/>
          <w:szCs w:val="34"/>
          <w:rtl/>
        </w:rPr>
        <w:t>ها على النَّاس، وقد يكون سبب خفاء الحكم تعارض الأدل</w:t>
      </w:r>
      <w:r w:rsidR="00052CF6" w:rsidRPr="00CA34E3">
        <w:rPr>
          <w:rFonts w:ascii="Traditional Arabic" w:hAnsi="Traditional Arabic" w:cs="Traditional Arabic" w:hint="cs"/>
          <w:sz w:val="34"/>
          <w:szCs w:val="34"/>
          <w:rtl/>
        </w:rPr>
        <w:t>َّ</w:t>
      </w:r>
      <w:r w:rsidRPr="00CA34E3">
        <w:rPr>
          <w:rFonts w:ascii="Traditional Arabic" w:hAnsi="Traditional Arabic" w:cs="Traditional Arabic"/>
          <w:sz w:val="34"/>
          <w:szCs w:val="34"/>
          <w:rtl/>
        </w:rPr>
        <w:t>ة فيها، أو أنَّ م</w:t>
      </w:r>
      <w:r w:rsidR="00795F63" w:rsidRPr="00CA34E3">
        <w:rPr>
          <w:rFonts w:ascii="Traditional Arabic" w:hAnsi="Traditional Arabic" w:cs="Traditional Arabic" w:hint="cs"/>
          <w:sz w:val="34"/>
          <w:szCs w:val="34"/>
          <w:rtl/>
        </w:rPr>
        <w:t>َ</w:t>
      </w:r>
      <w:r w:rsidRPr="00CA34E3">
        <w:rPr>
          <w:rFonts w:ascii="Traditional Arabic" w:hAnsi="Traditional Arabic" w:cs="Traditional Arabic"/>
          <w:sz w:val="34"/>
          <w:szCs w:val="34"/>
          <w:rtl/>
        </w:rPr>
        <w:t>ناط الح</w:t>
      </w:r>
      <w:r w:rsidR="00795F63" w:rsidRPr="00CA34E3">
        <w:rPr>
          <w:rFonts w:ascii="Traditional Arabic" w:hAnsi="Traditional Arabic" w:cs="Traditional Arabic" w:hint="cs"/>
          <w:sz w:val="34"/>
          <w:szCs w:val="34"/>
          <w:rtl/>
        </w:rPr>
        <w:t>ُ</w:t>
      </w:r>
      <w:r w:rsidRPr="00CA34E3">
        <w:rPr>
          <w:rFonts w:ascii="Traditional Arabic" w:hAnsi="Traditional Arabic" w:cs="Traditional Arabic"/>
          <w:sz w:val="34"/>
          <w:szCs w:val="34"/>
          <w:rtl/>
        </w:rPr>
        <w:t>كم فيها والعلَّة غير ظاهرة، وبالتَّالي تشت</w:t>
      </w:r>
      <w:r w:rsidR="00052CF6" w:rsidRPr="00CA34E3">
        <w:rPr>
          <w:rFonts w:ascii="Traditional Arabic" w:hAnsi="Traditional Arabic" w:cs="Traditional Arabic" w:hint="cs"/>
          <w:sz w:val="34"/>
          <w:szCs w:val="34"/>
          <w:rtl/>
        </w:rPr>
        <w:t>َ</w:t>
      </w:r>
      <w:r w:rsidRPr="00CA34E3">
        <w:rPr>
          <w:rFonts w:ascii="Traditional Arabic" w:hAnsi="Traditional Arabic" w:cs="Traditional Arabic"/>
          <w:sz w:val="34"/>
          <w:szCs w:val="34"/>
          <w:rtl/>
        </w:rPr>
        <w:t>ب</w:t>
      </w:r>
      <w:r w:rsidR="00052CF6" w:rsidRPr="00CA34E3">
        <w:rPr>
          <w:rFonts w:ascii="Traditional Arabic" w:hAnsi="Traditional Arabic" w:cs="Traditional Arabic" w:hint="cs"/>
          <w:sz w:val="34"/>
          <w:szCs w:val="34"/>
          <w:rtl/>
        </w:rPr>
        <w:t>ِ</w:t>
      </w:r>
      <w:r w:rsidRPr="00CA34E3">
        <w:rPr>
          <w:rFonts w:ascii="Traditional Arabic" w:hAnsi="Traditional Arabic" w:cs="Traditional Arabic"/>
          <w:sz w:val="34"/>
          <w:szCs w:val="34"/>
          <w:rtl/>
        </w:rPr>
        <w:t>ه عليه، أو يكون سبب الاختلاف من اختلاف الع</w:t>
      </w:r>
      <w:r w:rsidR="00795F63" w:rsidRPr="00CA34E3">
        <w:rPr>
          <w:rFonts w:ascii="Traditional Arabic" w:hAnsi="Traditional Arabic" w:cs="Traditional Arabic" w:hint="cs"/>
          <w:sz w:val="34"/>
          <w:szCs w:val="34"/>
          <w:rtl/>
        </w:rPr>
        <w:t>ُ</w:t>
      </w:r>
      <w:r w:rsidRPr="00CA34E3">
        <w:rPr>
          <w:rFonts w:ascii="Traditional Arabic" w:hAnsi="Traditional Arabic" w:cs="Traditional Arabic"/>
          <w:sz w:val="34"/>
          <w:szCs w:val="34"/>
          <w:rtl/>
        </w:rPr>
        <w:t>لماء، فتشتبه أحكامها على الن</w:t>
      </w:r>
      <w:r w:rsidR="00795F63" w:rsidRPr="00CA34E3">
        <w:rPr>
          <w:rFonts w:ascii="Traditional Arabic" w:hAnsi="Traditional Arabic" w:cs="Traditional Arabic" w:hint="cs"/>
          <w:sz w:val="34"/>
          <w:szCs w:val="34"/>
          <w:rtl/>
        </w:rPr>
        <w:t>َّ</w:t>
      </w:r>
      <w:r w:rsidRPr="00CA34E3">
        <w:rPr>
          <w:rFonts w:ascii="Traditional Arabic" w:hAnsi="Traditional Arabic" w:cs="Traditional Arabic"/>
          <w:sz w:val="34"/>
          <w:szCs w:val="34"/>
          <w:rtl/>
        </w:rPr>
        <w:t xml:space="preserve">اس، ولذا قال: </w:t>
      </w:r>
      <w:r w:rsidR="00722146" w:rsidRPr="00CA34E3">
        <w:rPr>
          <w:rFonts w:ascii="Traditional Arabic" w:hAnsi="Traditional Arabic" w:cs="Traditional Arabic"/>
          <w:color w:val="006600"/>
          <w:sz w:val="34"/>
          <w:szCs w:val="34"/>
          <w:rtl/>
        </w:rPr>
        <w:t>«</w:t>
      </w:r>
      <w:r w:rsidRPr="00CA34E3">
        <w:rPr>
          <w:rFonts w:ascii="Traditional Arabic" w:hAnsi="Traditional Arabic" w:cs="Traditional Arabic"/>
          <w:color w:val="006600"/>
          <w:sz w:val="34"/>
          <w:szCs w:val="34"/>
          <w:rtl/>
        </w:rPr>
        <w:t>لَا يَعْلَمُهُنَّ كَثِيْرٌ مِنَ النَّاسِ</w:t>
      </w:r>
      <w:r w:rsidR="00722146" w:rsidRPr="00CA34E3">
        <w:rPr>
          <w:rFonts w:ascii="Traditional Arabic" w:hAnsi="Traditional Arabic" w:cs="Traditional Arabic"/>
          <w:color w:val="006600"/>
          <w:sz w:val="34"/>
          <w:szCs w:val="34"/>
          <w:rtl/>
        </w:rPr>
        <w:t>»</w:t>
      </w:r>
      <w:r w:rsidRPr="00CA34E3">
        <w:rPr>
          <w:rFonts w:ascii="Traditional Arabic" w:hAnsi="Traditional Arabic" w:cs="Traditional Arabic"/>
          <w:sz w:val="34"/>
          <w:szCs w:val="34"/>
          <w:rtl/>
        </w:rPr>
        <w:t>، وإن كان بعض الناس يعلم أحكامها.</w:t>
      </w:r>
    </w:p>
    <w:p w:rsidR="00633ACF" w:rsidRPr="00CA34E3" w:rsidRDefault="00633ACF" w:rsidP="0095547A">
      <w:pPr>
        <w:spacing w:before="120" w:after="0" w:line="240" w:lineRule="auto"/>
        <w:ind w:firstLine="397"/>
        <w:jc w:val="both"/>
        <w:rPr>
          <w:rFonts w:ascii="Traditional Arabic" w:hAnsi="Traditional Arabic" w:cs="Traditional Arabic"/>
          <w:sz w:val="34"/>
          <w:szCs w:val="34"/>
          <w:rtl/>
        </w:rPr>
      </w:pPr>
      <w:r w:rsidRPr="00CA34E3">
        <w:rPr>
          <w:rFonts w:ascii="Traditional Arabic" w:hAnsi="Traditional Arabic" w:cs="Traditional Arabic"/>
          <w:sz w:val="34"/>
          <w:szCs w:val="34"/>
          <w:rtl/>
        </w:rPr>
        <w:t xml:space="preserve">قال: </w:t>
      </w:r>
      <w:r w:rsidR="00722146" w:rsidRPr="00CA34E3">
        <w:rPr>
          <w:rFonts w:ascii="Traditional Arabic" w:hAnsi="Traditional Arabic" w:cs="Traditional Arabic"/>
          <w:color w:val="006600"/>
          <w:sz w:val="34"/>
          <w:szCs w:val="34"/>
          <w:rtl/>
        </w:rPr>
        <w:t>«</w:t>
      </w:r>
      <w:r w:rsidRPr="00CA34E3">
        <w:rPr>
          <w:rFonts w:ascii="Traditional Arabic" w:hAnsi="Traditional Arabic" w:cs="Traditional Arabic"/>
          <w:color w:val="006600"/>
          <w:sz w:val="34"/>
          <w:szCs w:val="34"/>
          <w:rtl/>
        </w:rPr>
        <w:t>فَمَنِ اتَّقَى الشُّبُهَاتِ</w:t>
      </w:r>
      <w:r w:rsidR="00722146" w:rsidRPr="00CA34E3">
        <w:rPr>
          <w:rFonts w:ascii="Traditional Arabic" w:hAnsi="Traditional Arabic" w:cs="Traditional Arabic"/>
          <w:color w:val="006600"/>
          <w:sz w:val="34"/>
          <w:szCs w:val="34"/>
          <w:rtl/>
        </w:rPr>
        <w:t>»</w:t>
      </w:r>
      <w:r w:rsidRPr="00CA34E3">
        <w:rPr>
          <w:rFonts w:ascii="Traditional Arabic" w:hAnsi="Traditional Arabic" w:cs="Traditional Arabic"/>
          <w:sz w:val="34"/>
          <w:szCs w:val="34"/>
          <w:rtl/>
        </w:rPr>
        <w:t>، أي: ابتعدَ عن الأمور الم</w:t>
      </w:r>
      <w:r w:rsidR="00722146" w:rsidRPr="00CA34E3">
        <w:rPr>
          <w:rFonts w:ascii="Traditional Arabic" w:hAnsi="Traditional Arabic" w:cs="Traditional Arabic" w:hint="cs"/>
          <w:sz w:val="34"/>
          <w:szCs w:val="34"/>
          <w:rtl/>
        </w:rPr>
        <w:t>ش</w:t>
      </w:r>
      <w:r w:rsidRPr="00CA34E3">
        <w:rPr>
          <w:rFonts w:ascii="Traditional Arabic" w:hAnsi="Traditional Arabic" w:cs="Traditional Arabic"/>
          <w:sz w:val="34"/>
          <w:szCs w:val="34"/>
          <w:rtl/>
        </w:rPr>
        <w:t>تبهة التي قد يقع الالتباس والاختلاف في أحكامها، فإنَّه حينئذٍ سيستبرئ لدينه وعرضه.</w:t>
      </w:r>
    </w:p>
    <w:p w:rsidR="00633ACF" w:rsidRPr="00CA34E3" w:rsidRDefault="00633ACF" w:rsidP="0095547A">
      <w:pPr>
        <w:spacing w:before="120" w:after="0" w:line="240" w:lineRule="auto"/>
        <w:ind w:firstLine="397"/>
        <w:jc w:val="both"/>
        <w:rPr>
          <w:rFonts w:ascii="Traditional Arabic" w:hAnsi="Traditional Arabic" w:cs="Traditional Arabic"/>
          <w:sz w:val="34"/>
          <w:szCs w:val="34"/>
          <w:rtl/>
        </w:rPr>
      </w:pPr>
      <w:r w:rsidRPr="00CA34E3">
        <w:rPr>
          <w:rFonts w:ascii="Traditional Arabic" w:hAnsi="Traditional Arabic" w:cs="Traditional Arabic"/>
          <w:sz w:val="34"/>
          <w:szCs w:val="34"/>
          <w:u w:val="dotDotDash" w:color="FF0000"/>
          <w:rtl/>
        </w:rPr>
        <w:t>أمَّا استبراؤه لدينه</w:t>
      </w:r>
      <w:r w:rsidRPr="00CA34E3">
        <w:rPr>
          <w:rFonts w:ascii="Traditional Arabic" w:hAnsi="Traditional Arabic" w:cs="Traditional Arabic"/>
          <w:sz w:val="34"/>
          <w:szCs w:val="34"/>
          <w:rtl/>
        </w:rPr>
        <w:t>: فطاعته لله -عز</w:t>
      </w:r>
      <w:r w:rsidR="00052CF6" w:rsidRPr="00CA34E3">
        <w:rPr>
          <w:rFonts w:ascii="Traditional Arabic" w:hAnsi="Traditional Arabic" w:cs="Traditional Arabic" w:hint="cs"/>
          <w:sz w:val="34"/>
          <w:szCs w:val="34"/>
          <w:rtl/>
        </w:rPr>
        <w:t>َّ</w:t>
      </w:r>
      <w:r w:rsidRPr="00CA34E3">
        <w:rPr>
          <w:rFonts w:ascii="Traditional Arabic" w:hAnsi="Traditional Arabic" w:cs="Traditional Arabic"/>
          <w:sz w:val="34"/>
          <w:szCs w:val="34"/>
          <w:rtl/>
        </w:rPr>
        <w:t xml:space="preserve"> وجل- فإنَّه ل</w:t>
      </w:r>
      <w:r w:rsidR="00795F63" w:rsidRPr="00CA34E3">
        <w:rPr>
          <w:rFonts w:ascii="Traditional Arabic" w:hAnsi="Traditional Arabic" w:cs="Traditional Arabic" w:hint="cs"/>
          <w:sz w:val="34"/>
          <w:szCs w:val="34"/>
          <w:rtl/>
        </w:rPr>
        <w:t>َ</w:t>
      </w:r>
      <w:r w:rsidRPr="00CA34E3">
        <w:rPr>
          <w:rFonts w:ascii="Traditional Arabic" w:hAnsi="Traditional Arabic" w:cs="Traditional Arabic"/>
          <w:sz w:val="34"/>
          <w:szCs w:val="34"/>
          <w:rtl/>
        </w:rPr>
        <w:t>م</w:t>
      </w:r>
      <w:r w:rsidR="00795F63" w:rsidRPr="00CA34E3">
        <w:rPr>
          <w:rFonts w:ascii="Traditional Arabic" w:hAnsi="Traditional Arabic" w:cs="Traditional Arabic" w:hint="cs"/>
          <w:sz w:val="34"/>
          <w:szCs w:val="34"/>
          <w:rtl/>
        </w:rPr>
        <w:t>َّ</w:t>
      </w:r>
      <w:r w:rsidRPr="00CA34E3">
        <w:rPr>
          <w:rFonts w:ascii="Traditional Arabic" w:hAnsi="Traditional Arabic" w:cs="Traditional Arabic"/>
          <w:sz w:val="34"/>
          <w:szCs w:val="34"/>
          <w:rtl/>
        </w:rPr>
        <w:t xml:space="preserve">ا </w:t>
      </w:r>
      <w:r w:rsidR="00BA53C4" w:rsidRPr="00CA34E3">
        <w:rPr>
          <w:rFonts w:ascii="Traditional Arabic" w:hAnsi="Traditional Arabic" w:cs="Traditional Arabic"/>
          <w:sz w:val="34"/>
          <w:szCs w:val="34"/>
          <w:rtl/>
        </w:rPr>
        <w:t xml:space="preserve">ترك الأمور المشتبهة التي </w:t>
      </w:r>
      <w:r w:rsidR="00BA53C4" w:rsidRPr="00CA34E3">
        <w:rPr>
          <w:rFonts w:ascii="Traditional Arabic" w:hAnsi="Traditional Arabic" w:cs="Traditional Arabic" w:hint="cs"/>
          <w:sz w:val="34"/>
          <w:szCs w:val="34"/>
          <w:rtl/>
        </w:rPr>
        <w:t>يُ</w:t>
      </w:r>
      <w:r w:rsidRPr="00CA34E3">
        <w:rPr>
          <w:rFonts w:ascii="Traditional Arabic" w:hAnsi="Traditional Arabic" w:cs="Traditional Arabic"/>
          <w:sz w:val="34"/>
          <w:szCs w:val="34"/>
          <w:rtl/>
        </w:rPr>
        <w:t>مكن أن ي</w:t>
      </w:r>
      <w:r w:rsidR="00795F63" w:rsidRPr="00CA34E3">
        <w:rPr>
          <w:rFonts w:ascii="Traditional Arabic" w:hAnsi="Traditional Arabic" w:cs="Traditional Arabic" w:hint="cs"/>
          <w:sz w:val="34"/>
          <w:szCs w:val="34"/>
          <w:rtl/>
        </w:rPr>
        <w:t>َ</w:t>
      </w:r>
      <w:r w:rsidRPr="00CA34E3">
        <w:rPr>
          <w:rFonts w:ascii="Traditional Arabic" w:hAnsi="Traditional Arabic" w:cs="Traditional Arabic"/>
          <w:sz w:val="34"/>
          <w:szCs w:val="34"/>
          <w:rtl/>
        </w:rPr>
        <w:t>لحقها التَّحريم؛ حينئذٍ سلم دينه بيقينٍ، فطاعته لله -جلَّ وعَلا- على أكمل الوجوه.</w:t>
      </w:r>
    </w:p>
    <w:p w:rsidR="00633ACF" w:rsidRPr="00CA34E3" w:rsidRDefault="00633ACF" w:rsidP="0095547A">
      <w:pPr>
        <w:spacing w:before="120" w:after="0" w:line="240" w:lineRule="auto"/>
        <w:ind w:firstLine="397"/>
        <w:jc w:val="both"/>
        <w:rPr>
          <w:rFonts w:ascii="Traditional Arabic" w:hAnsi="Traditional Arabic" w:cs="Traditional Arabic"/>
          <w:sz w:val="34"/>
          <w:szCs w:val="34"/>
          <w:rtl/>
        </w:rPr>
      </w:pPr>
      <w:r w:rsidRPr="00CA34E3">
        <w:rPr>
          <w:rFonts w:ascii="Traditional Arabic" w:hAnsi="Traditional Arabic" w:cs="Traditional Arabic"/>
          <w:sz w:val="34"/>
          <w:szCs w:val="34"/>
          <w:u w:val="dotDotDash" w:color="FF0000"/>
          <w:rtl/>
        </w:rPr>
        <w:t>وأم</w:t>
      </w:r>
      <w:r w:rsidR="00795F63" w:rsidRPr="00CA34E3">
        <w:rPr>
          <w:rFonts w:ascii="Traditional Arabic" w:hAnsi="Traditional Arabic" w:cs="Traditional Arabic" w:hint="cs"/>
          <w:sz w:val="34"/>
          <w:szCs w:val="34"/>
          <w:u w:val="dotDotDash" w:color="FF0000"/>
          <w:rtl/>
        </w:rPr>
        <w:t>َّ</w:t>
      </w:r>
      <w:r w:rsidRPr="00CA34E3">
        <w:rPr>
          <w:rFonts w:ascii="Traditional Arabic" w:hAnsi="Traditional Arabic" w:cs="Traditional Arabic"/>
          <w:sz w:val="34"/>
          <w:szCs w:val="34"/>
          <w:u w:val="dotDotDash" w:color="FF0000"/>
          <w:rtl/>
        </w:rPr>
        <w:t>ا استبراؤه لعرضه</w:t>
      </w:r>
      <w:r w:rsidRPr="00CA34E3">
        <w:rPr>
          <w:rFonts w:ascii="Traditional Arabic" w:hAnsi="Traditional Arabic" w:cs="Traditional Arabic"/>
          <w:sz w:val="34"/>
          <w:szCs w:val="34"/>
          <w:rtl/>
        </w:rPr>
        <w:t>: فحتى لا يُمكِّن الآخرين م</w:t>
      </w:r>
      <w:r w:rsidR="00795F63" w:rsidRPr="00CA34E3">
        <w:rPr>
          <w:rFonts w:ascii="Traditional Arabic" w:hAnsi="Traditional Arabic" w:cs="Traditional Arabic" w:hint="cs"/>
          <w:sz w:val="34"/>
          <w:szCs w:val="34"/>
          <w:rtl/>
        </w:rPr>
        <w:t>ِ</w:t>
      </w:r>
      <w:r w:rsidRPr="00CA34E3">
        <w:rPr>
          <w:rFonts w:ascii="Traditional Arabic" w:hAnsi="Traditional Arabic" w:cs="Traditional Arabic"/>
          <w:sz w:val="34"/>
          <w:szCs w:val="34"/>
          <w:rtl/>
        </w:rPr>
        <w:t>ن الكلام في ع</w:t>
      </w:r>
      <w:r w:rsidR="00795F63" w:rsidRPr="00CA34E3">
        <w:rPr>
          <w:rFonts w:ascii="Traditional Arabic" w:hAnsi="Traditional Arabic" w:cs="Traditional Arabic" w:hint="cs"/>
          <w:sz w:val="34"/>
          <w:szCs w:val="34"/>
          <w:rtl/>
        </w:rPr>
        <w:t>ِ</w:t>
      </w:r>
      <w:r w:rsidRPr="00CA34E3">
        <w:rPr>
          <w:rFonts w:ascii="Traditional Arabic" w:hAnsi="Traditional Arabic" w:cs="Traditional Arabic"/>
          <w:sz w:val="34"/>
          <w:szCs w:val="34"/>
          <w:rtl/>
        </w:rPr>
        <w:t>رضه.</w:t>
      </w:r>
    </w:p>
    <w:p w:rsidR="00BA53C4" w:rsidRPr="00CA34E3" w:rsidRDefault="00633ACF" w:rsidP="00CA34E3">
      <w:pPr>
        <w:spacing w:before="120" w:after="0" w:line="240" w:lineRule="auto"/>
        <w:ind w:firstLine="397"/>
        <w:jc w:val="both"/>
        <w:rPr>
          <w:rFonts w:ascii="Traditional Arabic" w:hAnsi="Traditional Arabic" w:cs="Traditional Arabic"/>
          <w:sz w:val="34"/>
          <w:szCs w:val="34"/>
          <w:rtl/>
        </w:rPr>
      </w:pPr>
      <w:r w:rsidRPr="00CA34E3">
        <w:rPr>
          <w:rFonts w:ascii="Traditional Arabic" w:hAnsi="Traditional Arabic" w:cs="Traditional Arabic"/>
          <w:sz w:val="34"/>
          <w:szCs w:val="34"/>
          <w:rtl/>
        </w:rPr>
        <w:t xml:space="preserve">قال: </w:t>
      </w:r>
      <w:r w:rsidR="00722146" w:rsidRPr="00CA34E3">
        <w:rPr>
          <w:rFonts w:ascii="Traditional Arabic" w:hAnsi="Traditional Arabic" w:cs="Traditional Arabic"/>
          <w:color w:val="006600"/>
          <w:sz w:val="34"/>
          <w:szCs w:val="34"/>
          <w:rtl/>
        </w:rPr>
        <w:t>«</w:t>
      </w:r>
      <w:r w:rsidRPr="00CA34E3">
        <w:rPr>
          <w:rFonts w:ascii="Traditional Arabic" w:hAnsi="Traditional Arabic" w:cs="Traditional Arabic"/>
          <w:color w:val="006600"/>
          <w:sz w:val="34"/>
          <w:szCs w:val="34"/>
          <w:rtl/>
        </w:rPr>
        <w:t>وَمَنْ وَقَعَ فِي الشُّبُهَاتِ</w:t>
      </w:r>
      <w:r w:rsidR="00722146" w:rsidRPr="00CA34E3">
        <w:rPr>
          <w:rFonts w:ascii="Traditional Arabic" w:hAnsi="Traditional Arabic" w:cs="Traditional Arabic"/>
          <w:color w:val="006600"/>
          <w:sz w:val="34"/>
          <w:szCs w:val="34"/>
          <w:rtl/>
        </w:rPr>
        <w:t>»</w:t>
      </w:r>
      <w:r w:rsidRPr="00CA34E3">
        <w:rPr>
          <w:rFonts w:ascii="Traditional Arabic" w:hAnsi="Traditional Arabic" w:cs="Traditional Arabic"/>
          <w:sz w:val="34"/>
          <w:szCs w:val="34"/>
          <w:rtl/>
        </w:rPr>
        <w:t>، أي</w:t>
      </w:r>
      <w:r w:rsidR="00795F63" w:rsidRPr="00CA34E3">
        <w:rPr>
          <w:rFonts w:ascii="Traditional Arabic" w:hAnsi="Traditional Arabic" w:cs="Traditional Arabic" w:hint="cs"/>
          <w:sz w:val="34"/>
          <w:szCs w:val="34"/>
          <w:rtl/>
        </w:rPr>
        <w:t>:</w:t>
      </w:r>
      <w:r w:rsidRPr="00CA34E3">
        <w:rPr>
          <w:rFonts w:ascii="Traditional Arabic" w:hAnsi="Traditional Arabic" w:cs="Traditional Arabic"/>
          <w:sz w:val="34"/>
          <w:szCs w:val="34"/>
          <w:rtl/>
        </w:rPr>
        <w:t xml:space="preserve"> مَن وقع في هذه الأمور الملتسبة فقد</w:t>
      </w:r>
      <w:r w:rsidR="00BA53C4" w:rsidRPr="00CA34E3">
        <w:rPr>
          <w:rFonts w:ascii="Traditional Arabic" w:hAnsi="Traditional Arabic" w:cs="Traditional Arabic"/>
          <w:sz w:val="34"/>
          <w:szCs w:val="34"/>
          <w:rtl/>
        </w:rPr>
        <w:t xml:space="preserve"> وَقَعَ فِي ال</w:t>
      </w:r>
      <w:r w:rsidRPr="00CA34E3">
        <w:rPr>
          <w:rFonts w:ascii="Traditional Arabic" w:hAnsi="Traditional Arabic" w:cs="Traditional Arabic"/>
          <w:sz w:val="34"/>
          <w:szCs w:val="34"/>
          <w:rtl/>
        </w:rPr>
        <w:t>حَرَامِ</w:t>
      </w:r>
      <w:r w:rsidR="00795F63" w:rsidRPr="00CA34E3">
        <w:rPr>
          <w:rFonts w:ascii="Traditional Arabic" w:hAnsi="Traditional Arabic" w:cs="Traditional Arabic" w:hint="cs"/>
          <w:sz w:val="34"/>
          <w:szCs w:val="34"/>
          <w:rtl/>
        </w:rPr>
        <w:t>؛</w:t>
      </w:r>
      <w:r w:rsidRPr="00CA34E3">
        <w:rPr>
          <w:rFonts w:ascii="Traditional Arabic" w:hAnsi="Traditional Arabic" w:cs="Traditional Arabic"/>
          <w:sz w:val="34"/>
          <w:szCs w:val="34"/>
          <w:rtl/>
        </w:rPr>
        <w:t xml:space="preserve"> لأنَّه وإن سَلِمَت الأولى والثَّانية من أن تكون ح</w:t>
      </w:r>
      <w:r w:rsidR="00795F63" w:rsidRPr="00CA34E3">
        <w:rPr>
          <w:rFonts w:ascii="Traditional Arabic" w:hAnsi="Traditional Arabic" w:cs="Traditional Arabic" w:hint="cs"/>
          <w:sz w:val="34"/>
          <w:szCs w:val="34"/>
          <w:rtl/>
        </w:rPr>
        <w:t>َ</w:t>
      </w:r>
      <w:r w:rsidRPr="00CA34E3">
        <w:rPr>
          <w:rFonts w:ascii="Traditional Arabic" w:hAnsi="Traditional Arabic" w:cs="Traditional Arabic"/>
          <w:sz w:val="34"/>
          <w:szCs w:val="34"/>
          <w:rtl/>
        </w:rPr>
        <w:t>رامًا إلَّا أنَّ بقيَّتها لا تسلم من أن تكونَ كذلك.</w:t>
      </w:r>
    </w:p>
    <w:p w:rsidR="00633ACF" w:rsidRPr="00CA34E3" w:rsidRDefault="00633ACF" w:rsidP="0095547A">
      <w:pPr>
        <w:spacing w:before="120" w:after="0" w:line="240" w:lineRule="auto"/>
        <w:ind w:firstLine="397"/>
        <w:jc w:val="both"/>
        <w:rPr>
          <w:rFonts w:ascii="Traditional Arabic" w:hAnsi="Traditional Arabic" w:cs="Traditional Arabic"/>
          <w:sz w:val="34"/>
          <w:szCs w:val="34"/>
          <w:rtl/>
        </w:rPr>
      </w:pPr>
      <w:r w:rsidRPr="00CA34E3">
        <w:rPr>
          <w:rFonts w:ascii="Traditional Arabic" w:hAnsi="Traditional Arabic" w:cs="Traditional Arabic"/>
          <w:sz w:val="34"/>
          <w:szCs w:val="34"/>
          <w:rtl/>
        </w:rPr>
        <w:lastRenderedPageBreak/>
        <w:t xml:space="preserve">ثم ضرب النبي -صَلَّى اللهُ عَلَيْهِ وَسَلَّمَ- مثلًا من أجل أن يُفهَم عنه، قال: </w:t>
      </w:r>
      <w:r w:rsidR="00722146" w:rsidRPr="00CA34E3">
        <w:rPr>
          <w:rFonts w:ascii="Traditional Arabic" w:hAnsi="Traditional Arabic" w:cs="Traditional Arabic"/>
          <w:color w:val="006600"/>
          <w:sz w:val="34"/>
          <w:szCs w:val="34"/>
          <w:rtl/>
        </w:rPr>
        <w:t>«</w:t>
      </w:r>
      <w:r w:rsidRPr="00CA34E3">
        <w:rPr>
          <w:rFonts w:ascii="Traditional Arabic" w:hAnsi="Traditional Arabic" w:cs="Traditional Arabic"/>
          <w:color w:val="006600"/>
          <w:sz w:val="34"/>
          <w:szCs w:val="34"/>
          <w:rtl/>
        </w:rPr>
        <w:t>كَالرَّاعِي يَرْعَى حَوْلَ الْحِمَى</w:t>
      </w:r>
      <w:r w:rsidR="00722146" w:rsidRPr="00CA34E3">
        <w:rPr>
          <w:rFonts w:ascii="Traditional Arabic" w:hAnsi="Traditional Arabic" w:cs="Traditional Arabic"/>
          <w:color w:val="006600"/>
          <w:sz w:val="34"/>
          <w:szCs w:val="34"/>
          <w:rtl/>
        </w:rPr>
        <w:t>»</w:t>
      </w:r>
      <w:r w:rsidRPr="00CA34E3">
        <w:rPr>
          <w:rFonts w:ascii="Traditional Arabic" w:hAnsi="Traditional Arabic" w:cs="Traditional Arabic"/>
          <w:sz w:val="34"/>
          <w:szCs w:val="34"/>
          <w:rtl/>
        </w:rPr>
        <w:t xml:space="preserve">، يكون هناك موطنٌ يُمنَع الناس من دخوله، فمَن رعى حول الحمى فإنَّ أغنامه قد تدخل في الحمى من حيث يشعر أو من حيثُ لا يشعر، ولذلك قال: </w:t>
      </w:r>
      <w:r w:rsidR="00722146" w:rsidRPr="00CA34E3">
        <w:rPr>
          <w:rFonts w:ascii="Traditional Arabic" w:hAnsi="Traditional Arabic" w:cs="Traditional Arabic"/>
          <w:color w:val="006600"/>
          <w:sz w:val="34"/>
          <w:szCs w:val="34"/>
          <w:rtl/>
        </w:rPr>
        <w:t>«</w:t>
      </w:r>
      <w:r w:rsidRPr="00CA34E3">
        <w:rPr>
          <w:rFonts w:ascii="Traditional Arabic" w:hAnsi="Traditional Arabic" w:cs="Traditional Arabic"/>
          <w:color w:val="006600"/>
          <w:sz w:val="34"/>
          <w:szCs w:val="34"/>
          <w:rtl/>
        </w:rPr>
        <w:t>يُوشِكُ أَنْ يَرْتَعَ فِيهِ</w:t>
      </w:r>
      <w:r w:rsidR="00722146" w:rsidRPr="00CA34E3">
        <w:rPr>
          <w:rFonts w:ascii="Traditional Arabic" w:hAnsi="Traditional Arabic" w:cs="Traditional Arabic"/>
          <w:color w:val="006600"/>
          <w:sz w:val="34"/>
          <w:szCs w:val="34"/>
          <w:rtl/>
        </w:rPr>
        <w:t>»</w:t>
      </w:r>
      <w:r w:rsidRPr="00CA34E3">
        <w:rPr>
          <w:rFonts w:ascii="Traditional Arabic" w:hAnsi="Traditional Arabic" w:cs="Traditional Arabic"/>
          <w:sz w:val="34"/>
          <w:szCs w:val="34"/>
          <w:rtl/>
        </w:rPr>
        <w:t>, أي: أن ترعى أنعامه في ذلك الحِمَى.</w:t>
      </w:r>
    </w:p>
    <w:p w:rsidR="00633ACF" w:rsidRPr="00CA34E3" w:rsidRDefault="00633ACF" w:rsidP="0095547A">
      <w:pPr>
        <w:spacing w:before="120" w:after="0" w:line="240" w:lineRule="auto"/>
        <w:ind w:firstLine="397"/>
        <w:jc w:val="both"/>
        <w:rPr>
          <w:rFonts w:ascii="Traditional Arabic" w:hAnsi="Traditional Arabic" w:cs="Traditional Arabic"/>
          <w:sz w:val="34"/>
          <w:szCs w:val="34"/>
          <w:rtl/>
        </w:rPr>
      </w:pPr>
      <w:r w:rsidRPr="00CA34E3">
        <w:rPr>
          <w:rFonts w:ascii="Traditional Arabic" w:hAnsi="Traditional Arabic" w:cs="Traditional Arabic"/>
          <w:sz w:val="34"/>
          <w:szCs w:val="34"/>
          <w:rtl/>
        </w:rPr>
        <w:t>ثم قال:</w:t>
      </w:r>
      <w:r w:rsidR="00722146" w:rsidRPr="00CA34E3">
        <w:rPr>
          <w:rFonts w:ascii="Traditional Arabic" w:hAnsi="Traditional Arabic" w:cs="Traditional Arabic"/>
          <w:sz w:val="34"/>
          <w:szCs w:val="34"/>
          <w:rtl/>
        </w:rPr>
        <w:t xml:space="preserve"> </w:t>
      </w:r>
      <w:r w:rsidR="00722146" w:rsidRPr="00CA34E3">
        <w:rPr>
          <w:rFonts w:ascii="Traditional Arabic" w:hAnsi="Traditional Arabic" w:cs="Traditional Arabic"/>
          <w:color w:val="006600"/>
          <w:sz w:val="34"/>
          <w:szCs w:val="34"/>
          <w:rtl/>
        </w:rPr>
        <w:t>«</w:t>
      </w:r>
      <w:r w:rsidRPr="00CA34E3">
        <w:rPr>
          <w:rFonts w:ascii="Traditional Arabic" w:hAnsi="Traditional Arabic" w:cs="Traditional Arabic"/>
          <w:color w:val="006600"/>
          <w:sz w:val="34"/>
          <w:szCs w:val="34"/>
          <w:rtl/>
        </w:rPr>
        <w:t>أَلا وَإِنَّ لِكُلِّ مَلِكٍ حِمىً، أَلا وَإِنَّ حِمَى اللهِ مَحَارِمُهُ, أَلا وَإِنَّ فِي الْجَسَدِ مُضْغَةً، إِذا صَلَحَتْ صَلَحَ الْجَسَدُ كُلُّهُ، وَإِذا فَسَدَتْ فَسَدَ الْجَسَدُ كُلُّهُ، أَلا وَهِيَ الْقَلْبُ</w:t>
      </w:r>
      <w:r w:rsidR="00722146" w:rsidRPr="00CA34E3">
        <w:rPr>
          <w:rFonts w:ascii="Traditional Arabic" w:hAnsi="Traditional Arabic" w:cs="Traditional Arabic"/>
          <w:color w:val="006600"/>
          <w:sz w:val="34"/>
          <w:szCs w:val="34"/>
          <w:rtl/>
        </w:rPr>
        <w:t>»</w:t>
      </w:r>
      <w:r w:rsidRPr="00CA34E3">
        <w:rPr>
          <w:rFonts w:ascii="Traditional Arabic" w:hAnsi="Traditional Arabic" w:cs="Traditional Arabic"/>
          <w:sz w:val="34"/>
          <w:szCs w:val="34"/>
          <w:rtl/>
        </w:rPr>
        <w:t>.</w:t>
      </w:r>
    </w:p>
    <w:p w:rsidR="00633ACF" w:rsidRPr="00CA34E3" w:rsidRDefault="00633ACF" w:rsidP="0095547A">
      <w:pPr>
        <w:spacing w:before="120" w:after="0" w:line="240" w:lineRule="auto"/>
        <w:ind w:firstLine="397"/>
        <w:jc w:val="both"/>
        <w:rPr>
          <w:rFonts w:ascii="Traditional Arabic" w:hAnsi="Traditional Arabic" w:cs="Traditional Arabic"/>
          <w:sz w:val="34"/>
          <w:szCs w:val="34"/>
          <w:rtl/>
        </w:rPr>
      </w:pPr>
      <w:r w:rsidRPr="00CA34E3">
        <w:rPr>
          <w:rFonts w:ascii="Traditional Arabic" w:hAnsi="Traditional Arabic" w:cs="Traditional Arabic"/>
          <w:sz w:val="34"/>
          <w:szCs w:val="34"/>
          <w:rtl/>
        </w:rPr>
        <w:t>هذه الأحاديث الث</w:t>
      </w:r>
      <w:r w:rsidR="00052CF6" w:rsidRPr="00CA34E3">
        <w:rPr>
          <w:rFonts w:ascii="Traditional Arabic" w:hAnsi="Traditional Arabic" w:cs="Traditional Arabic" w:hint="cs"/>
          <w:sz w:val="34"/>
          <w:szCs w:val="34"/>
          <w:rtl/>
        </w:rPr>
        <w:t>َّ</w:t>
      </w:r>
      <w:r w:rsidRPr="00CA34E3">
        <w:rPr>
          <w:rFonts w:ascii="Traditional Arabic" w:hAnsi="Traditional Arabic" w:cs="Traditional Arabic"/>
          <w:sz w:val="34"/>
          <w:szCs w:val="34"/>
          <w:rtl/>
        </w:rPr>
        <w:t>لاثة هي أصول الأعمال، وهي التي ي</w:t>
      </w:r>
      <w:r w:rsidR="00052CF6" w:rsidRPr="00CA34E3">
        <w:rPr>
          <w:rFonts w:ascii="Traditional Arabic" w:hAnsi="Traditional Arabic" w:cs="Traditional Arabic" w:hint="cs"/>
          <w:sz w:val="34"/>
          <w:szCs w:val="34"/>
          <w:rtl/>
        </w:rPr>
        <w:t>َ</w:t>
      </w:r>
      <w:r w:rsidRPr="00CA34E3">
        <w:rPr>
          <w:rFonts w:ascii="Traditional Arabic" w:hAnsi="Traditional Arabic" w:cs="Traditional Arabic"/>
          <w:sz w:val="34"/>
          <w:szCs w:val="34"/>
          <w:rtl/>
        </w:rPr>
        <w:t>سلم بها دين الإسلام، حديث الأعمال بالنيَّات وفيه من ال</w:t>
      </w:r>
      <w:r w:rsidR="00052CF6" w:rsidRPr="00CA34E3">
        <w:rPr>
          <w:rFonts w:ascii="Traditional Arabic" w:hAnsi="Traditional Arabic" w:cs="Traditional Arabic"/>
          <w:sz w:val="34"/>
          <w:szCs w:val="34"/>
          <w:rtl/>
        </w:rPr>
        <w:t>ف</w:t>
      </w:r>
      <w:r w:rsidRPr="00CA34E3">
        <w:rPr>
          <w:rFonts w:ascii="Traditional Arabic" w:hAnsi="Traditional Arabic" w:cs="Traditional Arabic"/>
          <w:sz w:val="34"/>
          <w:szCs w:val="34"/>
          <w:rtl/>
        </w:rPr>
        <w:t>وائد:</w:t>
      </w:r>
    </w:p>
    <w:p w:rsidR="00633ACF" w:rsidRPr="00CA34E3" w:rsidRDefault="00633ACF" w:rsidP="0095547A">
      <w:pPr>
        <w:spacing w:before="120" w:after="0" w:line="240" w:lineRule="auto"/>
        <w:ind w:firstLine="397"/>
        <w:jc w:val="both"/>
        <w:rPr>
          <w:rFonts w:ascii="Traditional Arabic" w:hAnsi="Traditional Arabic" w:cs="Traditional Arabic"/>
          <w:sz w:val="34"/>
          <w:szCs w:val="34"/>
          <w:rtl/>
        </w:rPr>
      </w:pPr>
      <w:r w:rsidRPr="00CA34E3">
        <w:rPr>
          <w:rFonts w:ascii="Traditional Arabic" w:hAnsi="Traditional Arabic" w:cs="Traditional Arabic"/>
          <w:sz w:val="34"/>
          <w:szCs w:val="34"/>
          <w:rtl/>
        </w:rPr>
        <w:t>- وجوب إخلاص النِّيَّة لله -عز</w:t>
      </w:r>
      <w:r w:rsidR="00052CF6" w:rsidRPr="00CA34E3">
        <w:rPr>
          <w:rFonts w:ascii="Traditional Arabic" w:hAnsi="Traditional Arabic" w:cs="Traditional Arabic" w:hint="cs"/>
          <w:sz w:val="34"/>
          <w:szCs w:val="34"/>
          <w:rtl/>
        </w:rPr>
        <w:t>َّ</w:t>
      </w:r>
      <w:r w:rsidRPr="00CA34E3">
        <w:rPr>
          <w:rFonts w:ascii="Traditional Arabic" w:hAnsi="Traditional Arabic" w:cs="Traditional Arabic"/>
          <w:sz w:val="34"/>
          <w:szCs w:val="34"/>
          <w:rtl/>
        </w:rPr>
        <w:t xml:space="preserve"> وجل- بأن يقصد الإنسان بعمله الآخرة، وإرضاء الر</w:t>
      </w:r>
      <w:r w:rsidR="00052CF6" w:rsidRPr="00CA34E3">
        <w:rPr>
          <w:rFonts w:ascii="Traditional Arabic" w:hAnsi="Traditional Arabic" w:cs="Traditional Arabic" w:hint="cs"/>
          <w:sz w:val="34"/>
          <w:szCs w:val="34"/>
          <w:rtl/>
        </w:rPr>
        <w:t>َّ</w:t>
      </w:r>
      <w:r w:rsidRPr="00CA34E3">
        <w:rPr>
          <w:rFonts w:ascii="Traditional Arabic" w:hAnsi="Traditional Arabic" w:cs="Traditional Arabic"/>
          <w:sz w:val="34"/>
          <w:szCs w:val="34"/>
          <w:rtl/>
        </w:rPr>
        <w:t>ب -سبحانه وتعالى.</w:t>
      </w:r>
    </w:p>
    <w:p w:rsidR="00633ACF" w:rsidRPr="00CA34E3" w:rsidRDefault="00633ACF" w:rsidP="0095547A">
      <w:pPr>
        <w:spacing w:before="120" w:after="0" w:line="240" w:lineRule="auto"/>
        <w:ind w:firstLine="397"/>
        <w:jc w:val="both"/>
        <w:rPr>
          <w:rFonts w:ascii="Traditional Arabic" w:hAnsi="Traditional Arabic" w:cs="Traditional Arabic"/>
          <w:sz w:val="34"/>
          <w:szCs w:val="34"/>
          <w:rtl/>
        </w:rPr>
      </w:pPr>
      <w:r w:rsidRPr="00CA34E3">
        <w:rPr>
          <w:rFonts w:ascii="Traditional Arabic" w:hAnsi="Traditional Arabic" w:cs="Traditional Arabic"/>
          <w:sz w:val="34"/>
          <w:szCs w:val="34"/>
          <w:rtl/>
        </w:rPr>
        <w:t>- وأنَّ مقدار الثَّواب والجزاء على مقدار صلاح النيَّة.</w:t>
      </w:r>
    </w:p>
    <w:p w:rsidR="00633ACF" w:rsidRPr="00CA34E3" w:rsidRDefault="00633ACF" w:rsidP="0095547A">
      <w:pPr>
        <w:spacing w:before="120" w:after="0" w:line="240" w:lineRule="auto"/>
        <w:ind w:firstLine="397"/>
        <w:jc w:val="both"/>
        <w:rPr>
          <w:rFonts w:ascii="Traditional Arabic" w:hAnsi="Traditional Arabic" w:cs="Traditional Arabic"/>
          <w:sz w:val="34"/>
          <w:szCs w:val="34"/>
          <w:rtl/>
        </w:rPr>
      </w:pPr>
      <w:r w:rsidRPr="00CA34E3">
        <w:rPr>
          <w:rFonts w:ascii="Traditional Arabic" w:hAnsi="Traditional Arabic" w:cs="Traditional Arabic"/>
          <w:sz w:val="34"/>
          <w:szCs w:val="34"/>
          <w:rtl/>
        </w:rPr>
        <w:t>- وفيه تفريع الأعمال بحسب نيَّات أصحابها.</w:t>
      </w:r>
    </w:p>
    <w:p w:rsidR="00633ACF" w:rsidRPr="00CA34E3" w:rsidRDefault="00633ACF" w:rsidP="0095547A">
      <w:pPr>
        <w:spacing w:before="120" w:after="0" w:line="240" w:lineRule="auto"/>
        <w:ind w:firstLine="397"/>
        <w:jc w:val="both"/>
        <w:rPr>
          <w:rFonts w:ascii="Traditional Arabic" w:hAnsi="Traditional Arabic" w:cs="Traditional Arabic"/>
          <w:sz w:val="34"/>
          <w:szCs w:val="34"/>
          <w:rtl/>
        </w:rPr>
      </w:pPr>
      <w:r w:rsidRPr="00CA34E3">
        <w:rPr>
          <w:rFonts w:ascii="Traditional Arabic" w:hAnsi="Traditional Arabic" w:cs="Traditional Arabic"/>
          <w:sz w:val="34"/>
          <w:szCs w:val="34"/>
          <w:rtl/>
        </w:rPr>
        <w:t>وأما الحديث الثاني ف</w:t>
      </w:r>
      <w:r w:rsidR="00052CF6" w:rsidRPr="00CA34E3">
        <w:rPr>
          <w:rFonts w:ascii="Traditional Arabic" w:hAnsi="Traditional Arabic" w:cs="Traditional Arabic" w:hint="cs"/>
          <w:sz w:val="34"/>
          <w:szCs w:val="34"/>
          <w:rtl/>
        </w:rPr>
        <w:t>ف</w:t>
      </w:r>
      <w:r w:rsidRPr="00CA34E3">
        <w:rPr>
          <w:rFonts w:ascii="Traditional Arabic" w:hAnsi="Traditional Arabic" w:cs="Traditional Arabic"/>
          <w:sz w:val="34"/>
          <w:szCs w:val="34"/>
          <w:rtl/>
        </w:rPr>
        <w:t>يه:</w:t>
      </w:r>
    </w:p>
    <w:p w:rsidR="00633ACF" w:rsidRPr="00CA34E3" w:rsidRDefault="00633ACF" w:rsidP="0095547A">
      <w:pPr>
        <w:spacing w:before="120" w:after="0" w:line="240" w:lineRule="auto"/>
        <w:ind w:firstLine="397"/>
        <w:jc w:val="both"/>
        <w:rPr>
          <w:rFonts w:ascii="Traditional Arabic" w:hAnsi="Traditional Arabic" w:cs="Traditional Arabic"/>
          <w:sz w:val="34"/>
          <w:szCs w:val="34"/>
          <w:rtl/>
        </w:rPr>
      </w:pPr>
      <w:r w:rsidRPr="00CA34E3">
        <w:rPr>
          <w:rFonts w:ascii="Traditional Arabic" w:hAnsi="Traditional Arabic" w:cs="Traditional Arabic"/>
          <w:sz w:val="34"/>
          <w:szCs w:val="34"/>
          <w:rtl/>
        </w:rPr>
        <w:t>- تحريم البدع.</w:t>
      </w:r>
    </w:p>
    <w:p w:rsidR="00633ACF" w:rsidRPr="00CA34E3" w:rsidRDefault="00633ACF" w:rsidP="0095547A">
      <w:pPr>
        <w:spacing w:before="120" w:after="0" w:line="240" w:lineRule="auto"/>
        <w:ind w:firstLine="397"/>
        <w:jc w:val="both"/>
        <w:rPr>
          <w:rFonts w:ascii="Traditional Arabic" w:hAnsi="Traditional Arabic" w:cs="Traditional Arabic"/>
          <w:sz w:val="34"/>
          <w:szCs w:val="34"/>
          <w:rtl/>
        </w:rPr>
      </w:pPr>
      <w:r w:rsidRPr="00CA34E3">
        <w:rPr>
          <w:rFonts w:ascii="Traditional Arabic" w:hAnsi="Traditional Arabic" w:cs="Traditional Arabic"/>
          <w:sz w:val="34"/>
          <w:szCs w:val="34"/>
          <w:rtl/>
        </w:rPr>
        <w:t>- وأن</w:t>
      </w:r>
      <w:r w:rsidR="00052CF6" w:rsidRPr="00CA34E3">
        <w:rPr>
          <w:rFonts w:ascii="Traditional Arabic" w:hAnsi="Traditional Arabic" w:cs="Traditional Arabic" w:hint="cs"/>
          <w:sz w:val="34"/>
          <w:szCs w:val="34"/>
          <w:rtl/>
        </w:rPr>
        <w:t>َّ</w:t>
      </w:r>
      <w:r w:rsidRPr="00CA34E3">
        <w:rPr>
          <w:rFonts w:ascii="Traditional Arabic" w:hAnsi="Traditional Arabic" w:cs="Traditional Arabic"/>
          <w:sz w:val="34"/>
          <w:szCs w:val="34"/>
          <w:rtl/>
        </w:rPr>
        <w:t xml:space="preserve"> كل</w:t>
      </w:r>
      <w:r w:rsidR="00052CF6" w:rsidRPr="00CA34E3">
        <w:rPr>
          <w:rFonts w:ascii="Traditional Arabic" w:hAnsi="Traditional Arabic" w:cs="Traditional Arabic" w:hint="cs"/>
          <w:sz w:val="34"/>
          <w:szCs w:val="34"/>
          <w:rtl/>
        </w:rPr>
        <w:t>َّ</w:t>
      </w:r>
      <w:r w:rsidRPr="00CA34E3">
        <w:rPr>
          <w:rFonts w:ascii="Traditional Arabic" w:hAnsi="Traditional Arabic" w:cs="Traditional Arabic"/>
          <w:sz w:val="34"/>
          <w:szCs w:val="34"/>
          <w:rtl/>
        </w:rPr>
        <w:t xml:space="preserve"> بدعة</w:t>
      </w:r>
      <w:r w:rsidR="00052CF6" w:rsidRPr="00CA34E3">
        <w:rPr>
          <w:rFonts w:ascii="Traditional Arabic" w:hAnsi="Traditional Arabic" w:cs="Traditional Arabic" w:hint="cs"/>
          <w:sz w:val="34"/>
          <w:szCs w:val="34"/>
          <w:rtl/>
        </w:rPr>
        <w:t>ٍ</w:t>
      </w:r>
      <w:r w:rsidRPr="00CA34E3">
        <w:rPr>
          <w:rFonts w:ascii="Traditional Arabic" w:hAnsi="Traditional Arabic" w:cs="Traditional Arabic"/>
          <w:sz w:val="34"/>
          <w:szCs w:val="34"/>
          <w:rtl/>
        </w:rPr>
        <w:t xml:space="preserve"> مذمومة</w:t>
      </w:r>
      <w:r w:rsidR="00052CF6" w:rsidRPr="00CA34E3">
        <w:rPr>
          <w:rFonts w:ascii="Traditional Arabic" w:hAnsi="Traditional Arabic" w:cs="Traditional Arabic" w:hint="cs"/>
          <w:sz w:val="34"/>
          <w:szCs w:val="34"/>
          <w:rtl/>
        </w:rPr>
        <w:t>ٍ</w:t>
      </w:r>
      <w:r w:rsidRPr="00CA34E3">
        <w:rPr>
          <w:rFonts w:ascii="Traditional Arabic" w:hAnsi="Traditional Arabic" w:cs="Traditional Arabic"/>
          <w:sz w:val="34"/>
          <w:szCs w:val="34"/>
          <w:rtl/>
        </w:rPr>
        <w:t xml:space="preserve"> مردودة</w:t>
      </w:r>
      <w:r w:rsidR="00052CF6" w:rsidRPr="00CA34E3">
        <w:rPr>
          <w:rFonts w:ascii="Traditional Arabic" w:hAnsi="Traditional Arabic" w:cs="Traditional Arabic" w:hint="cs"/>
          <w:sz w:val="34"/>
          <w:szCs w:val="34"/>
          <w:rtl/>
        </w:rPr>
        <w:t>ٍ</w:t>
      </w:r>
      <w:r w:rsidRPr="00CA34E3">
        <w:rPr>
          <w:rFonts w:ascii="Traditional Arabic" w:hAnsi="Traditional Arabic" w:cs="Traditional Arabic"/>
          <w:sz w:val="34"/>
          <w:szCs w:val="34"/>
          <w:rtl/>
        </w:rPr>
        <w:t xml:space="preserve"> غير</w:t>
      </w:r>
      <w:r w:rsidR="00052CF6" w:rsidRPr="00CA34E3">
        <w:rPr>
          <w:rFonts w:ascii="Traditional Arabic" w:hAnsi="Traditional Arabic" w:cs="Traditional Arabic" w:hint="cs"/>
          <w:sz w:val="34"/>
          <w:szCs w:val="34"/>
          <w:rtl/>
        </w:rPr>
        <w:t>ُ</w:t>
      </w:r>
      <w:r w:rsidRPr="00CA34E3">
        <w:rPr>
          <w:rFonts w:ascii="Traditional Arabic" w:hAnsi="Traditional Arabic" w:cs="Traditional Arabic"/>
          <w:sz w:val="34"/>
          <w:szCs w:val="34"/>
          <w:rtl/>
        </w:rPr>
        <w:t xml:space="preserve"> مقبولةٍ عند الله -جلَّ وعَلا- وبالت</w:t>
      </w:r>
      <w:r w:rsidR="00052CF6" w:rsidRPr="00CA34E3">
        <w:rPr>
          <w:rFonts w:ascii="Traditional Arabic" w:hAnsi="Traditional Arabic" w:cs="Traditional Arabic" w:hint="cs"/>
          <w:sz w:val="34"/>
          <w:szCs w:val="34"/>
          <w:rtl/>
        </w:rPr>
        <w:t>َّ</w:t>
      </w:r>
      <w:r w:rsidR="00052CF6" w:rsidRPr="00CA34E3">
        <w:rPr>
          <w:rFonts w:ascii="Traditional Arabic" w:hAnsi="Traditional Arabic" w:cs="Traditional Arabic"/>
          <w:sz w:val="34"/>
          <w:szCs w:val="34"/>
          <w:rtl/>
        </w:rPr>
        <w:t xml:space="preserve">الي لا يصح </w:t>
      </w:r>
      <w:r w:rsidR="00052CF6" w:rsidRPr="00CA34E3">
        <w:rPr>
          <w:rFonts w:ascii="Traditional Arabic" w:hAnsi="Traditional Arabic" w:cs="Traditional Arabic" w:hint="cs"/>
          <w:sz w:val="34"/>
          <w:szCs w:val="34"/>
          <w:rtl/>
        </w:rPr>
        <w:t>أ</w:t>
      </w:r>
      <w:r w:rsidRPr="00CA34E3">
        <w:rPr>
          <w:rFonts w:ascii="Traditional Arabic" w:hAnsi="Traditional Arabic" w:cs="Traditional Arabic"/>
          <w:sz w:val="34"/>
          <w:szCs w:val="34"/>
          <w:rtl/>
        </w:rPr>
        <w:t>ن نقسم</w:t>
      </w:r>
      <w:r w:rsidR="00722146" w:rsidRPr="00CA34E3">
        <w:rPr>
          <w:rFonts w:ascii="Traditional Arabic" w:hAnsi="Traditional Arabic" w:cs="Traditional Arabic"/>
          <w:sz w:val="34"/>
          <w:szCs w:val="34"/>
          <w:rtl/>
        </w:rPr>
        <w:t xml:space="preserve"> </w:t>
      </w:r>
      <w:r w:rsidRPr="00CA34E3">
        <w:rPr>
          <w:rFonts w:ascii="Traditional Arabic" w:hAnsi="Traditional Arabic" w:cs="Traditional Arabic"/>
          <w:sz w:val="34"/>
          <w:szCs w:val="34"/>
          <w:rtl/>
        </w:rPr>
        <w:t xml:space="preserve">البدع </w:t>
      </w:r>
      <w:r w:rsidR="00052CF6" w:rsidRPr="00CA34E3">
        <w:rPr>
          <w:rFonts w:ascii="Traditional Arabic" w:hAnsi="Traditional Arabic" w:cs="Traditional Arabic" w:hint="cs"/>
          <w:sz w:val="34"/>
          <w:szCs w:val="34"/>
          <w:rtl/>
        </w:rPr>
        <w:t>إ</w:t>
      </w:r>
      <w:r w:rsidRPr="00CA34E3">
        <w:rPr>
          <w:rFonts w:ascii="Traditional Arabic" w:hAnsi="Traditional Arabic" w:cs="Traditional Arabic"/>
          <w:sz w:val="34"/>
          <w:szCs w:val="34"/>
          <w:rtl/>
        </w:rPr>
        <w:t>لى ما هو مذموم وما هو مستحسنٌ مقبولٌ.</w:t>
      </w:r>
    </w:p>
    <w:p w:rsidR="00633ACF" w:rsidRPr="00CA34E3" w:rsidRDefault="00633ACF" w:rsidP="0095547A">
      <w:pPr>
        <w:spacing w:before="120" w:after="0" w:line="240" w:lineRule="auto"/>
        <w:ind w:firstLine="397"/>
        <w:jc w:val="both"/>
        <w:rPr>
          <w:rFonts w:ascii="Traditional Arabic" w:hAnsi="Traditional Arabic" w:cs="Traditional Arabic"/>
          <w:sz w:val="34"/>
          <w:szCs w:val="34"/>
          <w:rtl/>
        </w:rPr>
      </w:pPr>
      <w:r w:rsidRPr="00CA34E3">
        <w:rPr>
          <w:rFonts w:ascii="Traditional Arabic" w:hAnsi="Traditional Arabic" w:cs="Traditional Arabic"/>
          <w:sz w:val="34"/>
          <w:szCs w:val="34"/>
          <w:rtl/>
        </w:rPr>
        <w:t>وأم</w:t>
      </w:r>
      <w:r w:rsidR="00052CF6" w:rsidRPr="00CA34E3">
        <w:rPr>
          <w:rFonts w:ascii="Traditional Arabic" w:hAnsi="Traditional Arabic" w:cs="Traditional Arabic" w:hint="cs"/>
          <w:sz w:val="34"/>
          <w:szCs w:val="34"/>
          <w:rtl/>
        </w:rPr>
        <w:t>َّ</w:t>
      </w:r>
      <w:r w:rsidRPr="00CA34E3">
        <w:rPr>
          <w:rFonts w:ascii="Traditional Arabic" w:hAnsi="Traditional Arabic" w:cs="Traditional Arabic"/>
          <w:sz w:val="34"/>
          <w:szCs w:val="34"/>
          <w:rtl/>
        </w:rPr>
        <w:t>ا الحديث الث</w:t>
      </w:r>
      <w:r w:rsidR="00052CF6" w:rsidRPr="00CA34E3">
        <w:rPr>
          <w:rFonts w:ascii="Traditional Arabic" w:hAnsi="Traditional Arabic" w:cs="Traditional Arabic" w:hint="cs"/>
          <w:sz w:val="34"/>
          <w:szCs w:val="34"/>
          <w:rtl/>
        </w:rPr>
        <w:t>َّ</w:t>
      </w:r>
      <w:r w:rsidRPr="00CA34E3">
        <w:rPr>
          <w:rFonts w:ascii="Traditional Arabic" w:hAnsi="Traditional Arabic" w:cs="Traditional Arabic"/>
          <w:sz w:val="34"/>
          <w:szCs w:val="34"/>
          <w:rtl/>
        </w:rPr>
        <w:t>الث ففيه:</w:t>
      </w:r>
    </w:p>
    <w:p w:rsidR="00633ACF" w:rsidRPr="00CA34E3" w:rsidRDefault="00633ACF" w:rsidP="0095547A">
      <w:pPr>
        <w:spacing w:before="120" w:after="0" w:line="240" w:lineRule="auto"/>
        <w:ind w:firstLine="397"/>
        <w:jc w:val="both"/>
        <w:rPr>
          <w:rFonts w:ascii="Traditional Arabic" w:hAnsi="Traditional Arabic" w:cs="Traditional Arabic"/>
          <w:sz w:val="34"/>
          <w:szCs w:val="34"/>
          <w:rtl/>
        </w:rPr>
      </w:pPr>
      <w:r w:rsidRPr="00CA34E3">
        <w:rPr>
          <w:rFonts w:ascii="Traditional Arabic" w:hAnsi="Traditional Arabic" w:cs="Traditional Arabic"/>
          <w:sz w:val="34"/>
          <w:szCs w:val="34"/>
          <w:rtl/>
        </w:rPr>
        <w:t>- مشروعيَّة الاحتياط باجتناب الأمور المشتبهة التي يجهلها بعض الن</w:t>
      </w:r>
      <w:r w:rsidR="00052CF6" w:rsidRPr="00CA34E3">
        <w:rPr>
          <w:rFonts w:ascii="Traditional Arabic" w:hAnsi="Traditional Arabic" w:cs="Traditional Arabic" w:hint="cs"/>
          <w:sz w:val="34"/>
          <w:szCs w:val="34"/>
          <w:rtl/>
        </w:rPr>
        <w:t>َّ</w:t>
      </w:r>
      <w:r w:rsidRPr="00CA34E3">
        <w:rPr>
          <w:rFonts w:ascii="Traditional Arabic" w:hAnsi="Traditional Arabic" w:cs="Traditional Arabic"/>
          <w:sz w:val="34"/>
          <w:szCs w:val="34"/>
          <w:rtl/>
        </w:rPr>
        <w:t>اس.</w:t>
      </w:r>
    </w:p>
    <w:p w:rsidR="00633ACF" w:rsidRPr="00CA34E3" w:rsidRDefault="00633ACF" w:rsidP="0095547A">
      <w:pPr>
        <w:spacing w:before="120" w:after="0" w:line="240" w:lineRule="auto"/>
        <w:ind w:firstLine="397"/>
        <w:jc w:val="both"/>
        <w:rPr>
          <w:rFonts w:ascii="Traditional Arabic" w:hAnsi="Traditional Arabic" w:cs="Traditional Arabic"/>
          <w:sz w:val="34"/>
          <w:szCs w:val="34"/>
          <w:rtl/>
        </w:rPr>
      </w:pPr>
      <w:r w:rsidRPr="00CA34E3">
        <w:rPr>
          <w:rFonts w:ascii="Traditional Arabic" w:hAnsi="Traditional Arabic" w:cs="Traditional Arabic"/>
          <w:sz w:val="34"/>
          <w:szCs w:val="34"/>
          <w:rtl/>
        </w:rPr>
        <w:t>- وأنَّه لا يخلو أمر من حكم لله -عزَّ وجلَّ.</w:t>
      </w:r>
    </w:p>
    <w:p w:rsidR="00633ACF" w:rsidRPr="00CA34E3" w:rsidRDefault="00633ACF" w:rsidP="0095547A">
      <w:pPr>
        <w:spacing w:before="120" w:after="0" w:line="240" w:lineRule="auto"/>
        <w:ind w:firstLine="397"/>
        <w:jc w:val="both"/>
        <w:rPr>
          <w:rFonts w:ascii="Traditional Arabic" w:hAnsi="Traditional Arabic" w:cs="Traditional Arabic"/>
          <w:sz w:val="34"/>
          <w:szCs w:val="34"/>
          <w:rtl/>
        </w:rPr>
      </w:pPr>
      <w:r w:rsidRPr="00CA34E3">
        <w:rPr>
          <w:rFonts w:ascii="Traditional Arabic" w:hAnsi="Traditional Arabic" w:cs="Traditional Arabic"/>
          <w:sz w:val="34"/>
          <w:szCs w:val="34"/>
          <w:rtl/>
        </w:rPr>
        <w:t>- وفيه أنَّ أحكام الش</w:t>
      </w:r>
      <w:r w:rsidR="00052CF6" w:rsidRPr="00CA34E3">
        <w:rPr>
          <w:rFonts w:ascii="Traditional Arabic" w:hAnsi="Traditional Arabic" w:cs="Traditional Arabic" w:hint="cs"/>
          <w:sz w:val="34"/>
          <w:szCs w:val="34"/>
          <w:rtl/>
        </w:rPr>
        <w:t>َّ</w:t>
      </w:r>
      <w:r w:rsidRPr="00CA34E3">
        <w:rPr>
          <w:rFonts w:ascii="Traditional Arabic" w:hAnsi="Traditional Arabic" w:cs="Traditional Arabic"/>
          <w:sz w:val="34"/>
          <w:szCs w:val="34"/>
          <w:rtl/>
        </w:rPr>
        <w:t>ريعة لا ت</w:t>
      </w:r>
      <w:r w:rsidR="00052CF6" w:rsidRPr="00CA34E3">
        <w:rPr>
          <w:rFonts w:ascii="Traditional Arabic" w:hAnsi="Traditional Arabic" w:cs="Traditional Arabic" w:hint="cs"/>
          <w:sz w:val="34"/>
          <w:szCs w:val="34"/>
          <w:rtl/>
        </w:rPr>
        <w:t>خ</w:t>
      </w:r>
      <w:r w:rsidRPr="00CA34E3">
        <w:rPr>
          <w:rFonts w:ascii="Traditional Arabic" w:hAnsi="Traditional Arabic" w:cs="Traditional Arabic"/>
          <w:sz w:val="34"/>
          <w:szCs w:val="34"/>
          <w:rtl/>
        </w:rPr>
        <w:t>فى على جميع النَّاس وإن خفيت على أكثرهم.</w:t>
      </w:r>
    </w:p>
    <w:p w:rsidR="00633ACF" w:rsidRPr="00CA34E3" w:rsidRDefault="00633ACF" w:rsidP="0095547A">
      <w:pPr>
        <w:spacing w:before="120" w:after="0" w:line="240" w:lineRule="auto"/>
        <w:ind w:firstLine="397"/>
        <w:jc w:val="both"/>
        <w:rPr>
          <w:rFonts w:ascii="Traditional Arabic" w:hAnsi="Traditional Arabic" w:cs="Traditional Arabic"/>
          <w:sz w:val="34"/>
          <w:szCs w:val="34"/>
          <w:rtl/>
        </w:rPr>
      </w:pPr>
      <w:r w:rsidRPr="00CA34E3">
        <w:rPr>
          <w:rFonts w:ascii="Traditional Arabic" w:hAnsi="Traditional Arabic" w:cs="Traditional Arabic"/>
          <w:sz w:val="34"/>
          <w:szCs w:val="34"/>
          <w:rtl/>
        </w:rPr>
        <w:t>- وفيه تجنُّب المحارم وما يُقاربها ويوصل إليها.</w:t>
      </w:r>
    </w:p>
    <w:p w:rsidR="00633ACF" w:rsidRPr="00CA34E3" w:rsidRDefault="00633ACF" w:rsidP="0095547A">
      <w:pPr>
        <w:spacing w:before="120" w:after="0" w:line="240" w:lineRule="auto"/>
        <w:ind w:firstLine="397"/>
        <w:jc w:val="both"/>
        <w:rPr>
          <w:rFonts w:ascii="Traditional Arabic" w:hAnsi="Traditional Arabic" w:cs="Traditional Arabic"/>
          <w:sz w:val="34"/>
          <w:szCs w:val="34"/>
          <w:rtl/>
        </w:rPr>
      </w:pPr>
      <w:r w:rsidRPr="00CA34E3">
        <w:rPr>
          <w:rFonts w:ascii="Traditional Arabic" w:hAnsi="Traditional Arabic" w:cs="Traditional Arabic"/>
          <w:sz w:val="34"/>
          <w:szCs w:val="34"/>
          <w:rtl/>
        </w:rPr>
        <w:t>- وفيه وجوب التَّنبُّه للقلبِ، والاستعداد لإصلاحه ممَّا يؤدِّي إلى صلاح بقيَّة أعمال الإنسان.</w:t>
      </w:r>
    </w:p>
    <w:p w:rsidR="00633ACF" w:rsidRPr="00CA34E3" w:rsidRDefault="00633ACF" w:rsidP="0095547A">
      <w:pPr>
        <w:spacing w:before="120" w:after="0" w:line="240" w:lineRule="auto"/>
        <w:ind w:firstLine="397"/>
        <w:jc w:val="both"/>
        <w:rPr>
          <w:rFonts w:ascii="Traditional Arabic" w:hAnsi="Traditional Arabic" w:cs="Traditional Arabic"/>
          <w:sz w:val="34"/>
          <w:szCs w:val="34"/>
          <w:rtl/>
        </w:rPr>
      </w:pPr>
      <w:r w:rsidRPr="00CA34E3">
        <w:rPr>
          <w:rFonts w:ascii="Traditional Arabic" w:hAnsi="Traditional Arabic" w:cs="Traditional Arabic"/>
          <w:sz w:val="34"/>
          <w:szCs w:val="34"/>
          <w:rtl/>
        </w:rPr>
        <w:lastRenderedPageBreak/>
        <w:t>وأعمال القلب كثيرة، منها: الخوف من الله -جلَّ وعَلا- ومنها رجاؤه -سبحانه- ومحبَّته، والتوكُّل عليه والاعتماد عليه -سبحانه وتعالى.</w:t>
      </w:r>
    </w:p>
    <w:p w:rsidR="00633ACF" w:rsidRPr="00CA34E3" w:rsidRDefault="00633ACF" w:rsidP="0095547A">
      <w:pPr>
        <w:spacing w:before="120" w:after="0" w:line="240" w:lineRule="auto"/>
        <w:ind w:firstLine="397"/>
        <w:jc w:val="both"/>
        <w:rPr>
          <w:rFonts w:ascii="Traditional Arabic" w:hAnsi="Traditional Arabic" w:cs="Traditional Arabic"/>
          <w:sz w:val="34"/>
          <w:szCs w:val="34"/>
          <w:rtl/>
        </w:rPr>
      </w:pPr>
      <w:r w:rsidRPr="00CA34E3">
        <w:rPr>
          <w:rFonts w:ascii="Traditional Arabic" w:hAnsi="Traditional Arabic" w:cs="Traditional Arabic"/>
          <w:sz w:val="34"/>
          <w:szCs w:val="34"/>
          <w:rtl/>
        </w:rPr>
        <w:t>وهذه الأمور هي أساس الأعمال القلبيَّة التي يتم</w:t>
      </w:r>
      <w:r w:rsidR="00052CF6" w:rsidRPr="00CA34E3">
        <w:rPr>
          <w:rFonts w:ascii="Traditional Arabic" w:hAnsi="Traditional Arabic" w:cs="Traditional Arabic" w:hint="cs"/>
          <w:sz w:val="34"/>
          <w:szCs w:val="34"/>
          <w:rtl/>
        </w:rPr>
        <w:t>ُّ</w:t>
      </w:r>
      <w:r w:rsidRPr="00CA34E3">
        <w:rPr>
          <w:rFonts w:ascii="Traditional Arabic" w:hAnsi="Traditional Arabic" w:cs="Traditional Arabic"/>
          <w:sz w:val="34"/>
          <w:szCs w:val="34"/>
          <w:rtl/>
        </w:rPr>
        <w:t xml:space="preserve"> بها صلاح القلب، فيحصل بذلك صلاح أحوال الإنسان في جميع أموره.</w:t>
      </w:r>
    </w:p>
    <w:p w:rsidR="00633ACF" w:rsidRPr="00CA34E3" w:rsidRDefault="00633ACF" w:rsidP="0095547A">
      <w:pPr>
        <w:spacing w:before="120" w:after="0" w:line="240" w:lineRule="auto"/>
        <w:ind w:firstLine="397"/>
        <w:jc w:val="both"/>
        <w:rPr>
          <w:rFonts w:ascii="Traditional Arabic" w:hAnsi="Traditional Arabic" w:cs="Traditional Arabic"/>
          <w:sz w:val="34"/>
          <w:szCs w:val="34"/>
          <w:rtl/>
        </w:rPr>
      </w:pPr>
      <w:r w:rsidRPr="00CA34E3">
        <w:rPr>
          <w:rFonts w:ascii="Traditional Arabic" w:hAnsi="Traditional Arabic" w:cs="Traditional Arabic"/>
          <w:sz w:val="34"/>
          <w:szCs w:val="34"/>
          <w:rtl/>
        </w:rPr>
        <w:t xml:space="preserve">{قال -رَحِمَهُ اللهُ تَعَالَى: </w:t>
      </w:r>
      <w:r w:rsidRPr="00CA34E3">
        <w:rPr>
          <w:rFonts w:ascii="Traditional Arabic" w:hAnsi="Traditional Arabic" w:cs="Traditional Arabic"/>
          <w:color w:val="0000FF"/>
          <w:sz w:val="34"/>
          <w:szCs w:val="34"/>
          <w:rtl/>
        </w:rPr>
        <w:t xml:space="preserve">(وَعَنْ أَبي هُرَيْرَةَ </w:t>
      </w:r>
      <w:r w:rsidR="00722146" w:rsidRPr="00CA34E3">
        <w:rPr>
          <w:rFonts w:ascii="Traditional Arabic" w:hAnsi="Traditional Arabic" w:cs="Traditional Arabic"/>
          <w:color w:val="0000FF"/>
          <w:sz w:val="34"/>
          <w:szCs w:val="34"/>
          <w:rtl/>
        </w:rPr>
        <w:t>-رَضِيَ اللَّهُ عَنْهُ-</w:t>
      </w:r>
      <w:r w:rsidRPr="00CA34E3">
        <w:rPr>
          <w:rFonts w:ascii="Traditional Arabic" w:hAnsi="Traditional Arabic" w:cs="Traditional Arabic"/>
          <w:color w:val="0000FF"/>
          <w:sz w:val="34"/>
          <w:szCs w:val="34"/>
          <w:rtl/>
        </w:rPr>
        <w:t xml:space="preserve">، أَنَّ رَسُولَ اللهِ </w:t>
      </w:r>
      <w:r w:rsidR="00722146" w:rsidRPr="00CA34E3">
        <w:rPr>
          <w:rFonts w:ascii="Traditional Arabic" w:hAnsi="Traditional Arabic" w:cs="Traditional Arabic"/>
          <w:color w:val="0000FF"/>
          <w:sz w:val="34"/>
          <w:szCs w:val="34"/>
          <w:rtl/>
        </w:rPr>
        <w:t>-صَلَّى اللهُ عَلَيْهِ وَسَلَّمَ-</w:t>
      </w:r>
      <w:r w:rsidRPr="00CA34E3">
        <w:rPr>
          <w:rFonts w:ascii="Traditional Arabic" w:hAnsi="Traditional Arabic" w:cs="Traditional Arabic"/>
          <w:color w:val="0000FF"/>
          <w:sz w:val="34"/>
          <w:szCs w:val="34"/>
          <w:rtl/>
        </w:rPr>
        <w:t xml:space="preserve"> قَالَ: </w:t>
      </w:r>
      <w:r w:rsidR="00722146" w:rsidRPr="00CA34E3">
        <w:rPr>
          <w:rFonts w:ascii="Traditional Arabic" w:hAnsi="Traditional Arabic" w:cs="Traditional Arabic"/>
          <w:color w:val="006600"/>
          <w:sz w:val="34"/>
          <w:szCs w:val="34"/>
          <w:rtl/>
        </w:rPr>
        <w:t>«</w:t>
      </w:r>
      <w:r w:rsidRPr="00CA34E3">
        <w:rPr>
          <w:rFonts w:ascii="Traditional Arabic" w:hAnsi="Traditional Arabic" w:cs="Traditional Arabic"/>
          <w:color w:val="006600"/>
          <w:sz w:val="34"/>
          <w:szCs w:val="34"/>
          <w:rtl/>
        </w:rPr>
        <w:t>اجْتَنِبُوا السَّبْعَ المُوبِقَاتِ</w:t>
      </w:r>
      <w:r w:rsidR="00722146" w:rsidRPr="00CA34E3">
        <w:rPr>
          <w:rFonts w:ascii="Traditional Arabic" w:hAnsi="Traditional Arabic" w:cs="Traditional Arabic"/>
          <w:color w:val="006600"/>
          <w:sz w:val="34"/>
          <w:szCs w:val="34"/>
          <w:rtl/>
        </w:rPr>
        <w:t>»</w:t>
      </w:r>
      <w:r w:rsidRPr="00CA34E3">
        <w:rPr>
          <w:rFonts w:ascii="Traditional Arabic" w:hAnsi="Traditional Arabic" w:cs="Traditional Arabic"/>
          <w:color w:val="0000FF"/>
          <w:sz w:val="34"/>
          <w:szCs w:val="34"/>
          <w:rtl/>
        </w:rPr>
        <w:t>، قِيلَ يَا رَسُولَ اللهِ</w:t>
      </w:r>
      <w:r w:rsidR="00722146" w:rsidRPr="00CA34E3">
        <w:rPr>
          <w:rFonts w:ascii="Traditional Arabic" w:hAnsi="Traditional Arabic" w:cs="Traditional Arabic"/>
          <w:color w:val="0000FF"/>
          <w:sz w:val="34"/>
          <w:szCs w:val="34"/>
          <w:rtl/>
        </w:rPr>
        <w:t>،</w:t>
      </w:r>
      <w:r w:rsidRPr="00CA34E3">
        <w:rPr>
          <w:rFonts w:ascii="Traditional Arabic" w:hAnsi="Traditional Arabic" w:cs="Traditional Arabic"/>
          <w:color w:val="0000FF"/>
          <w:sz w:val="34"/>
          <w:szCs w:val="34"/>
          <w:rtl/>
        </w:rPr>
        <w:t xml:space="preserve"> وَمَا هُنُّ؟ قَالَ: </w:t>
      </w:r>
      <w:r w:rsidR="00722146" w:rsidRPr="00CA34E3">
        <w:rPr>
          <w:rFonts w:ascii="Traditional Arabic" w:hAnsi="Traditional Arabic" w:cs="Traditional Arabic"/>
          <w:color w:val="006600"/>
          <w:sz w:val="34"/>
          <w:szCs w:val="34"/>
          <w:rtl/>
        </w:rPr>
        <w:t>«</w:t>
      </w:r>
      <w:r w:rsidRPr="00CA34E3">
        <w:rPr>
          <w:rFonts w:ascii="Traditional Arabic" w:hAnsi="Traditional Arabic" w:cs="Traditional Arabic"/>
          <w:color w:val="006600"/>
          <w:sz w:val="34"/>
          <w:szCs w:val="34"/>
          <w:rtl/>
        </w:rPr>
        <w:t>الشِّرْكُ بِاللَّهِ، وَالسِّحْرُ, وَقَتْلُ النَّفْسِ الَّتِي حَرَّمَ اللهُ إِلَّا بِالْحَقِّ، وَأَكْلُ مَالِ الْيَتِيمِ، وَأَكْلُ الرِّبَا، والتَّوَلِي يَوْمَ الزَّحْفِ، وَقَذْفُ الْمُحْصَنَاتِ الْغَافِلَاتِ الْمُؤْمِنَاتِ</w:t>
      </w:r>
      <w:r w:rsidR="00722146" w:rsidRPr="00CA34E3">
        <w:rPr>
          <w:rFonts w:ascii="Traditional Arabic" w:hAnsi="Traditional Arabic" w:cs="Traditional Arabic"/>
          <w:color w:val="006600"/>
          <w:sz w:val="34"/>
          <w:szCs w:val="34"/>
          <w:rtl/>
        </w:rPr>
        <w:t>»</w:t>
      </w:r>
      <w:r w:rsidR="00722146" w:rsidRPr="00CA34E3">
        <w:rPr>
          <w:rFonts w:ascii="Traditional Arabic" w:hAnsi="Traditional Arabic" w:cs="Traditional Arabic" w:hint="cs"/>
          <w:sz w:val="34"/>
          <w:szCs w:val="34"/>
          <w:rtl/>
        </w:rPr>
        <w:t>)</w:t>
      </w:r>
      <w:r w:rsidRPr="00CA34E3">
        <w:rPr>
          <w:rFonts w:ascii="Traditional Arabic" w:hAnsi="Traditional Arabic" w:cs="Traditional Arabic"/>
          <w:sz w:val="34"/>
          <w:szCs w:val="34"/>
          <w:rtl/>
        </w:rPr>
        <w:t>}.</w:t>
      </w:r>
    </w:p>
    <w:p w:rsidR="00633ACF" w:rsidRPr="00CA34E3" w:rsidRDefault="00633ACF" w:rsidP="0095547A">
      <w:pPr>
        <w:spacing w:before="120" w:after="0" w:line="240" w:lineRule="auto"/>
        <w:ind w:firstLine="397"/>
        <w:jc w:val="both"/>
        <w:rPr>
          <w:rFonts w:ascii="Traditional Arabic" w:hAnsi="Traditional Arabic" w:cs="Traditional Arabic"/>
          <w:sz w:val="34"/>
          <w:szCs w:val="34"/>
          <w:rtl/>
        </w:rPr>
      </w:pPr>
      <w:r w:rsidRPr="00CA34E3">
        <w:rPr>
          <w:rFonts w:ascii="Traditional Arabic" w:hAnsi="Traditional Arabic" w:cs="Traditional Arabic"/>
          <w:sz w:val="34"/>
          <w:szCs w:val="34"/>
          <w:rtl/>
        </w:rPr>
        <w:t xml:space="preserve">قوله: </w:t>
      </w:r>
      <w:r w:rsidR="00722146" w:rsidRPr="00CA34E3">
        <w:rPr>
          <w:rFonts w:ascii="Traditional Arabic" w:hAnsi="Traditional Arabic" w:cs="Traditional Arabic"/>
          <w:color w:val="006600"/>
          <w:sz w:val="34"/>
          <w:szCs w:val="34"/>
          <w:rtl/>
        </w:rPr>
        <w:t>«</w:t>
      </w:r>
      <w:r w:rsidRPr="00CA34E3">
        <w:rPr>
          <w:rFonts w:ascii="Traditional Arabic" w:hAnsi="Traditional Arabic" w:cs="Traditional Arabic"/>
          <w:color w:val="006600"/>
          <w:sz w:val="34"/>
          <w:szCs w:val="34"/>
          <w:rtl/>
        </w:rPr>
        <w:t>اجْتَنِبُوا السَّبْعَ المُوبِقَاتِ</w:t>
      </w:r>
      <w:r w:rsidR="00722146" w:rsidRPr="00CA34E3">
        <w:rPr>
          <w:rFonts w:ascii="Traditional Arabic" w:hAnsi="Traditional Arabic" w:cs="Traditional Arabic"/>
          <w:color w:val="006600"/>
          <w:sz w:val="34"/>
          <w:szCs w:val="34"/>
          <w:rtl/>
        </w:rPr>
        <w:t>»</w:t>
      </w:r>
      <w:r w:rsidRPr="00CA34E3">
        <w:rPr>
          <w:rFonts w:ascii="Traditional Arabic" w:hAnsi="Traditional Arabic" w:cs="Traditional Arabic"/>
          <w:sz w:val="34"/>
          <w:szCs w:val="34"/>
          <w:rtl/>
        </w:rPr>
        <w:t>، أي: المهلكات، وفي</w:t>
      </w:r>
      <w:r w:rsidR="00052CF6" w:rsidRPr="00CA34E3">
        <w:rPr>
          <w:rFonts w:ascii="Traditional Arabic" w:hAnsi="Traditional Arabic" w:cs="Traditional Arabic" w:hint="cs"/>
          <w:sz w:val="34"/>
          <w:szCs w:val="34"/>
          <w:rtl/>
        </w:rPr>
        <w:t xml:space="preserve"> </w:t>
      </w:r>
      <w:r w:rsidRPr="00CA34E3">
        <w:rPr>
          <w:rFonts w:ascii="Traditional Arabic" w:hAnsi="Traditional Arabic" w:cs="Traditional Arabic"/>
          <w:sz w:val="34"/>
          <w:szCs w:val="34"/>
          <w:rtl/>
        </w:rPr>
        <w:t>الحديث:</w:t>
      </w:r>
    </w:p>
    <w:p w:rsidR="00633ACF" w:rsidRPr="00CA34E3" w:rsidRDefault="00633ACF" w:rsidP="0095547A">
      <w:pPr>
        <w:spacing w:before="120" w:after="0" w:line="240" w:lineRule="auto"/>
        <w:ind w:firstLine="397"/>
        <w:jc w:val="both"/>
        <w:rPr>
          <w:rFonts w:ascii="Traditional Arabic" w:hAnsi="Traditional Arabic" w:cs="Traditional Arabic"/>
          <w:sz w:val="34"/>
          <w:szCs w:val="34"/>
          <w:rtl/>
        </w:rPr>
      </w:pPr>
      <w:r w:rsidRPr="00CA34E3">
        <w:rPr>
          <w:rFonts w:ascii="Traditional Arabic" w:hAnsi="Traditional Arabic" w:cs="Traditional Arabic"/>
          <w:sz w:val="34"/>
          <w:szCs w:val="34"/>
          <w:rtl/>
        </w:rPr>
        <w:t>- بيان أن</w:t>
      </w:r>
      <w:r w:rsidR="00052CF6" w:rsidRPr="00CA34E3">
        <w:rPr>
          <w:rFonts w:ascii="Traditional Arabic" w:hAnsi="Traditional Arabic" w:cs="Traditional Arabic" w:hint="cs"/>
          <w:sz w:val="34"/>
          <w:szCs w:val="34"/>
          <w:rtl/>
        </w:rPr>
        <w:t>َّ</w:t>
      </w:r>
      <w:r w:rsidRPr="00CA34E3">
        <w:rPr>
          <w:rFonts w:ascii="Traditional Arabic" w:hAnsi="Traditional Arabic" w:cs="Traditional Arabic"/>
          <w:sz w:val="34"/>
          <w:szCs w:val="34"/>
          <w:rtl/>
        </w:rPr>
        <w:t xml:space="preserve"> الذُّنوب منها ما هو كبير، ومنها ما هو صغير، وأنَّ الذ</w:t>
      </w:r>
      <w:r w:rsidR="00052CF6" w:rsidRPr="00CA34E3">
        <w:rPr>
          <w:rFonts w:ascii="Traditional Arabic" w:hAnsi="Traditional Arabic" w:cs="Traditional Arabic" w:hint="cs"/>
          <w:sz w:val="34"/>
          <w:szCs w:val="34"/>
          <w:rtl/>
        </w:rPr>
        <w:t>ُّ</w:t>
      </w:r>
      <w:r w:rsidRPr="00CA34E3">
        <w:rPr>
          <w:rFonts w:ascii="Traditional Arabic" w:hAnsi="Traditional Arabic" w:cs="Traditional Arabic"/>
          <w:sz w:val="34"/>
          <w:szCs w:val="34"/>
          <w:rtl/>
        </w:rPr>
        <w:t>نوب ليست على رتبة</w:t>
      </w:r>
      <w:r w:rsidR="00052CF6" w:rsidRPr="00CA34E3">
        <w:rPr>
          <w:rFonts w:ascii="Traditional Arabic" w:hAnsi="Traditional Arabic" w:cs="Traditional Arabic" w:hint="cs"/>
          <w:sz w:val="34"/>
          <w:szCs w:val="34"/>
          <w:rtl/>
        </w:rPr>
        <w:t>ٍ</w:t>
      </w:r>
      <w:r w:rsidRPr="00CA34E3">
        <w:rPr>
          <w:rFonts w:ascii="Traditional Arabic" w:hAnsi="Traditional Arabic" w:cs="Traditional Arabic"/>
          <w:sz w:val="34"/>
          <w:szCs w:val="34"/>
          <w:rtl/>
        </w:rPr>
        <w:t xml:space="preserve"> واحدة</w:t>
      </w:r>
      <w:r w:rsidR="00052CF6" w:rsidRPr="00CA34E3">
        <w:rPr>
          <w:rFonts w:ascii="Traditional Arabic" w:hAnsi="Traditional Arabic" w:cs="Traditional Arabic" w:hint="cs"/>
          <w:sz w:val="34"/>
          <w:szCs w:val="34"/>
          <w:rtl/>
        </w:rPr>
        <w:t>ٍ</w:t>
      </w:r>
      <w:r w:rsidRPr="00CA34E3">
        <w:rPr>
          <w:rFonts w:ascii="Traditional Arabic" w:hAnsi="Traditional Arabic" w:cs="Traditional Arabic"/>
          <w:sz w:val="34"/>
          <w:szCs w:val="34"/>
          <w:rtl/>
        </w:rPr>
        <w:t>.</w:t>
      </w:r>
    </w:p>
    <w:p w:rsidR="00633ACF" w:rsidRPr="00CA34E3" w:rsidRDefault="00633ACF" w:rsidP="0095547A">
      <w:pPr>
        <w:spacing w:before="120" w:after="0" w:line="240" w:lineRule="auto"/>
        <w:ind w:firstLine="397"/>
        <w:jc w:val="both"/>
        <w:rPr>
          <w:rFonts w:ascii="Traditional Arabic" w:hAnsi="Traditional Arabic" w:cs="Traditional Arabic"/>
          <w:sz w:val="34"/>
          <w:szCs w:val="34"/>
          <w:rtl/>
        </w:rPr>
      </w:pPr>
      <w:r w:rsidRPr="00CA34E3">
        <w:rPr>
          <w:rFonts w:ascii="Traditional Arabic" w:hAnsi="Traditional Arabic" w:cs="Traditional Arabic"/>
          <w:sz w:val="34"/>
          <w:szCs w:val="34"/>
          <w:rtl/>
        </w:rPr>
        <w:t>- وفيه بيان أن</w:t>
      </w:r>
      <w:r w:rsidR="00052CF6" w:rsidRPr="00CA34E3">
        <w:rPr>
          <w:rFonts w:ascii="Traditional Arabic" w:hAnsi="Traditional Arabic" w:cs="Traditional Arabic" w:hint="cs"/>
          <w:sz w:val="34"/>
          <w:szCs w:val="34"/>
          <w:rtl/>
        </w:rPr>
        <w:t>َّ</w:t>
      </w:r>
      <w:r w:rsidR="00052CF6" w:rsidRPr="00CA34E3">
        <w:rPr>
          <w:rFonts w:ascii="Traditional Arabic" w:hAnsi="Traditional Arabic" w:cs="Traditional Arabic"/>
          <w:sz w:val="34"/>
          <w:szCs w:val="34"/>
          <w:rtl/>
        </w:rPr>
        <w:t xml:space="preserve"> هذه الأعمال هي أشنع الأعمال</w:t>
      </w:r>
      <w:r w:rsidR="00052CF6" w:rsidRPr="00CA34E3">
        <w:rPr>
          <w:rFonts w:ascii="Traditional Arabic" w:hAnsi="Traditional Arabic" w:cs="Traditional Arabic" w:hint="cs"/>
          <w:sz w:val="34"/>
          <w:szCs w:val="34"/>
          <w:rtl/>
        </w:rPr>
        <w:t>.</w:t>
      </w:r>
    </w:p>
    <w:p w:rsidR="00722146" w:rsidRPr="00CA34E3" w:rsidRDefault="00633ACF" w:rsidP="0095547A">
      <w:pPr>
        <w:spacing w:before="120" w:after="0" w:line="240" w:lineRule="auto"/>
        <w:ind w:firstLine="397"/>
        <w:jc w:val="both"/>
        <w:rPr>
          <w:rFonts w:ascii="Traditional Arabic" w:hAnsi="Traditional Arabic" w:cs="Traditional Arabic"/>
          <w:sz w:val="34"/>
          <w:szCs w:val="34"/>
          <w:rtl/>
        </w:rPr>
      </w:pPr>
      <w:r w:rsidRPr="00CA34E3">
        <w:rPr>
          <w:rFonts w:ascii="Traditional Arabic" w:hAnsi="Traditional Arabic" w:cs="Traditional Arabic"/>
          <w:sz w:val="34"/>
          <w:szCs w:val="34"/>
          <w:rtl/>
        </w:rPr>
        <w:t xml:space="preserve">- وفيه أنَّ الشِّرك أعظم الذنوب، ويُراد به: صرفُ العبادات لغير الله -سبحانه وتعالى. </w:t>
      </w:r>
    </w:p>
    <w:p w:rsidR="00633ACF" w:rsidRPr="00CA34E3" w:rsidRDefault="00722146" w:rsidP="0095547A">
      <w:pPr>
        <w:spacing w:before="120" w:after="0" w:line="240" w:lineRule="auto"/>
        <w:ind w:firstLine="397"/>
        <w:jc w:val="both"/>
        <w:rPr>
          <w:rFonts w:ascii="Traditional Arabic" w:hAnsi="Traditional Arabic" w:cs="Traditional Arabic"/>
          <w:sz w:val="34"/>
          <w:szCs w:val="34"/>
          <w:rtl/>
        </w:rPr>
      </w:pPr>
      <w:r w:rsidRPr="00CA34E3">
        <w:rPr>
          <w:rFonts w:ascii="Traditional Arabic" w:hAnsi="Traditional Arabic" w:cs="Traditional Arabic" w:hint="cs"/>
          <w:sz w:val="34"/>
          <w:szCs w:val="34"/>
          <w:rtl/>
        </w:rPr>
        <w:t xml:space="preserve">- </w:t>
      </w:r>
      <w:r w:rsidR="00633ACF" w:rsidRPr="00CA34E3">
        <w:rPr>
          <w:rFonts w:ascii="Traditional Arabic" w:hAnsi="Traditional Arabic" w:cs="Traditional Arabic"/>
          <w:sz w:val="34"/>
          <w:szCs w:val="34"/>
          <w:rtl/>
        </w:rPr>
        <w:t>وفيه تحريم السِّحر، وبيان أنَّه من الكبائر.</w:t>
      </w:r>
    </w:p>
    <w:p w:rsidR="00633ACF" w:rsidRPr="00CA34E3" w:rsidRDefault="00633ACF" w:rsidP="0095547A">
      <w:pPr>
        <w:spacing w:before="120" w:after="0" w:line="240" w:lineRule="auto"/>
        <w:ind w:firstLine="397"/>
        <w:jc w:val="both"/>
        <w:rPr>
          <w:rFonts w:ascii="Traditional Arabic" w:hAnsi="Traditional Arabic" w:cs="Traditional Arabic"/>
          <w:sz w:val="34"/>
          <w:szCs w:val="34"/>
          <w:rtl/>
        </w:rPr>
      </w:pPr>
      <w:r w:rsidRPr="00CA34E3">
        <w:rPr>
          <w:rFonts w:ascii="Traditional Arabic" w:hAnsi="Traditional Arabic" w:cs="Traditional Arabic"/>
          <w:sz w:val="34"/>
          <w:szCs w:val="34"/>
          <w:rtl/>
        </w:rPr>
        <w:t>- وفيه تحريم بقيَّة ما ذكر في الحديث م</w:t>
      </w:r>
      <w:r w:rsidR="00052CF6" w:rsidRPr="00CA34E3">
        <w:rPr>
          <w:rFonts w:ascii="Traditional Arabic" w:hAnsi="Traditional Arabic" w:cs="Traditional Arabic" w:hint="cs"/>
          <w:sz w:val="34"/>
          <w:szCs w:val="34"/>
          <w:rtl/>
        </w:rPr>
        <w:t>ِ</w:t>
      </w:r>
      <w:r w:rsidRPr="00CA34E3">
        <w:rPr>
          <w:rFonts w:ascii="Traditional Arabic" w:hAnsi="Traditional Arabic" w:cs="Traditional Arabic"/>
          <w:sz w:val="34"/>
          <w:szCs w:val="34"/>
          <w:rtl/>
        </w:rPr>
        <w:t>ن قتل</w:t>
      </w:r>
      <w:r w:rsidR="00052CF6" w:rsidRPr="00CA34E3">
        <w:rPr>
          <w:rFonts w:ascii="Traditional Arabic" w:hAnsi="Traditional Arabic" w:cs="Traditional Arabic" w:hint="cs"/>
          <w:sz w:val="34"/>
          <w:szCs w:val="34"/>
          <w:rtl/>
        </w:rPr>
        <w:t>ِ</w:t>
      </w:r>
      <w:r w:rsidRPr="00CA34E3">
        <w:rPr>
          <w:rFonts w:ascii="Traditional Arabic" w:hAnsi="Traditional Arabic" w:cs="Traditional Arabic"/>
          <w:sz w:val="34"/>
          <w:szCs w:val="34"/>
          <w:rtl/>
        </w:rPr>
        <w:t xml:space="preserve"> النَّفس وأكل</w:t>
      </w:r>
      <w:r w:rsidR="00052CF6" w:rsidRPr="00CA34E3">
        <w:rPr>
          <w:rFonts w:ascii="Traditional Arabic" w:hAnsi="Traditional Arabic" w:cs="Traditional Arabic" w:hint="cs"/>
          <w:sz w:val="34"/>
          <w:szCs w:val="34"/>
          <w:rtl/>
        </w:rPr>
        <w:t>ِ</w:t>
      </w:r>
      <w:r w:rsidRPr="00CA34E3">
        <w:rPr>
          <w:rFonts w:ascii="Traditional Arabic" w:hAnsi="Traditional Arabic" w:cs="Traditional Arabic"/>
          <w:sz w:val="34"/>
          <w:szCs w:val="34"/>
          <w:rtl/>
        </w:rPr>
        <w:t xml:space="preserve"> مال</w:t>
      </w:r>
      <w:r w:rsidR="00052CF6" w:rsidRPr="00CA34E3">
        <w:rPr>
          <w:rFonts w:ascii="Traditional Arabic" w:hAnsi="Traditional Arabic" w:cs="Traditional Arabic" w:hint="cs"/>
          <w:sz w:val="34"/>
          <w:szCs w:val="34"/>
          <w:rtl/>
        </w:rPr>
        <w:t>ِ</w:t>
      </w:r>
      <w:r w:rsidRPr="00CA34E3">
        <w:rPr>
          <w:rFonts w:ascii="Traditional Arabic" w:hAnsi="Traditional Arabic" w:cs="Traditional Arabic"/>
          <w:sz w:val="34"/>
          <w:szCs w:val="34"/>
          <w:rtl/>
        </w:rPr>
        <w:t xml:space="preserve"> اليتيم</w:t>
      </w:r>
      <w:r w:rsidR="00052CF6" w:rsidRPr="00CA34E3">
        <w:rPr>
          <w:rFonts w:ascii="Traditional Arabic" w:hAnsi="Traditional Arabic" w:cs="Traditional Arabic" w:hint="cs"/>
          <w:sz w:val="34"/>
          <w:szCs w:val="34"/>
          <w:rtl/>
        </w:rPr>
        <w:t>ِ</w:t>
      </w:r>
      <w:r w:rsidRPr="00CA34E3">
        <w:rPr>
          <w:rFonts w:ascii="Traditional Arabic" w:hAnsi="Traditional Arabic" w:cs="Traditional Arabic"/>
          <w:sz w:val="34"/>
          <w:szCs w:val="34"/>
          <w:rtl/>
        </w:rPr>
        <w:t>، وأكل</w:t>
      </w:r>
      <w:r w:rsidR="00052CF6" w:rsidRPr="00CA34E3">
        <w:rPr>
          <w:rFonts w:ascii="Traditional Arabic" w:hAnsi="Traditional Arabic" w:cs="Traditional Arabic" w:hint="cs"/>
          <w:sz w:val="34"/>
          <w:szCs w:val="34"/>
          <w:rtl/>
        </w:rPr>
        <w:t>ِ</w:t>
      </w:r>
      <w:r w:rsidRPr="00CA34E3">
        <w:rPr>
          <w:rFonts w:ascii="Traditional Arabic" w:hAnsi="Traditional Arabic" w:cs="Traditional Arabic"/>
          <w:sz w:val="34"/>
          <w:szCs w:val="34"/>
          <w:rtl/>
        </w:rPr>
        <w:t xml:space="preserve"> الر</w:t>
      </w:r>
      <w:r w:rsidR="00052CF6" w:rsidRPr="00CA34E3">
        <w:rPr>
          <w:rFonts w:ascii="Traditional Arabic" w:hAnsi="Traditional Arabic" w:cs="Traditional Arabic" w:hint="cs"/>
          <w:sz w:val="34"/>
          <w:szCs w:val="34"/>
          <w:rtl/>
        </w:rPr>
        <w:t>ِّ</w:t>
      </w:r>
      <w:r w:rsidRPr="00CA34E3">
        <w:rPr>
          <w:rFonts w:ascii="Traditional Arabic" w:hAnsi="Traditional Arabic" w:cs="Traditional Arabic"/>
          <w:sz w:val="34"/>
          <w:szCs w:val="34"/>
          <w:rtl/>
        </w:rPr>
        <w:t>با، والتَّولِّي يوم الز</w:t>
      </w:r>
      <w:r w:rsidR="00052CF6" w:rsidRPr="00CA34E3">
        <w:rPr>
          <w:rFonts w:ascii="Traditional Arabic" w:hAnsi="Traditional Arabic" w:cs="Traditional Arabic" w:hint="cs"/>
          <w:sz w:val="34"/>
          <w:szCs w:val="34"/>
          <w:rtl/>
        </w:rPr>
        <w:t>َّ</w:t>
      </w:r>
      <w:r w:rsidRPr="00CA34E3">
        <w:rPr>
          <w:rFonts w:ascii="Traditional Arabic" w:hAnsi="Traditional Arabic" w:cs="Traditional Arabic"/>
          <w:sz w:val="34"/>
          <w:szCs w:val="34"/>
          <w:rtl/>
        </w:rPr>
        <w:t>حف، أي: الهرب م</w:t>
      </w:r>
      <w:r w:rsidR="00052CF6" w:rsidRPr="00CA34E3">
        <w:rPr>
          <w:rFonts w:ascii="Traditional Arabic" w:hAnsi="Traditional Arabic" w:cs="Traditional Arabic" w:hint="cs"/>
          <w:sz w:val="34"/>
          <w:szCs w:val="34"/>
          <w:rtl/>
        </w:rPr>
        <w:t>ِ</w:t>
      </w:r>
      <w:r w:rsidRPr="00CA34E3">
        <w:rPr>
          <w:rFonts w:ascii="Traditional Arabic" w:hAnsi="Traditional Arabic" w:cs="Traditional Arabic"/>
          <w:sz w:val="34"/>
          <w:szCs w:val="34"/>
          <w:rtl/>
        </w:rPr>
        <w:t>ن م</w:t>
      </w:r>
      <w:r w:rsidR="00052CF6" w:rsidRPr="00CA34E3">
        <w:rPr>
          <w:rFonts w:ascii="Traditional Arabic" w:hAnsi="Traditional Arabic" w:cs="Traditional Arabic" w:hint="cs"/>
          <w:sz w:val="34"/>
          <w:szCs w:val="34"/>
          <w:rtl/>
        </w:rPr>
        <w:t>َ</w:t>
      </w:r>
      <w:r w:rsidRPr="00CA34E3">
        <w:rPr>
          <w:rFonts w:ascii="Traditional Arabic" w:hAnsi="Traditional Arabic" w:cs="Traditional Arabic"/>
          <w:sz w:val="34"/>
          <w:szCs w:val="34"/>
          <w:rtl/>
        </w:rPr>
        <w:t>يدان المعركة والقتال عند لقاء العدو.</w:t>
      </w:r>
    </w:p>
    <w:p w:rsidR="00633ACF" w:rsidRPr="00CA34E3" w:rsidRDefault="00633ACF" w:rsidP="0095547A">
      <w:pPr>
        <w:spacing w:before="120" w:after="0" w:line="240" w:lineRule="auto"/>
        <w:ind w:firstLine="397"/>
        <w:jc w:val="both"/>
        <w:rPr>
          <w:rFonts w:ascii="Traditional Arabic" w:hAnsi="Traditional Arabic" w:cs="Traditional Arabic"/>
          <w:sz w:val="34"/>
          <w:szCs w:val="34"/>
          <w:rtl/>
        </w:rPr>
      </w:pPr>
      <w:r w:rsidRPr="00CA34E3">
        <w:rPr>
          <w:rFonts w:ascii="Traditional Arabic" w:hAnsi="Traditional Arabic" w:cs="Traditional Arabic"/>
          <w:sz w:val="34"/>
          <w:szCs w:val="34"/>
          <w:rtl/>
        </w:rPr>
        <w:t>- وفيه تحريم قذف المحصنات، باتِّهامهنَّ في أعراضهنَّ، وأنَّ ذلك من كبائر الذُّنوب.</w:t>
      </w:r>
    </w:p>
    <w:p w:rsidR="00633ACF" w:rsidRPr="00CA34E3" w:rsidRDefault="00633ACF" w:rsidP="0095547A">
      <w:pPr>
        <w:spacing w:before="120" w:after="0" w:line="240" w:lineRule="auto"/>
        <w:ind w:firstLine="397"/>
        <w:jc w:val="both"/>
        <w:rPr>
          <w:rFonts w:ascii="Traditional Arabic" w:hAnsi="Traditional Arabic" w:cs="Traditional Arabic"/>
          <w:sz w:val="34"/>
          <w:szCs w:val="34"/>
          <w:rtl/>
        </w:rPr>
      </w:pPr>
      <w:r w:rsidRPr="00CA34E3">
        <w:rPr>
          <w:rFonts w:ascii="Traditional Arabic" w:hAnsi="Traditional Arabic" w:cs="Traditional Arabic"/>
          <w:sz w:val="34"/>
          <w:szCs w:val="34"/>
          <w:rtl/>
        </w:rPr>
        <w:t xml:space="preserve">{قال -رَحِمَهُ اللهُ تَعَالَى: </w:t>
      </w:r>
      <w:r w:rsidRPr="00CA34E3">
        <w:rPr>
          <w:rFonts w:ascii="Traditional Arabic" w:hAnsi="Traditional Arabic" w:cs="Traditional Arabic"/>
          <w:color w:val="0000FF"/>
          <w:sz w:val="34"/>
          <w:szCs w:val="34"/>
          <w:rtl/>
        </w:rPr>
        <w:t xml:space="preserve">(وَعَنِ الْمُغيرَةِ بنِ شُعْبَةَ </w:t>
      </w:r>
      <w:r w:rsidR="00722146" w:rsidRPr="00CA34E3">
        <w:rPr>
          <w:rFonts w:ascii="Traditional Arabic" w:hAnsi="Traditional Arabic" w:cs="Traditional Arabic"/>
          <w:color w:val="0000FF"/>
          <w:sz w:val="34"/>
          <w:szCs w:val="34"/>
          <w:rtl/>
        </w:rPr>
        <w:t>-رَضِيَ اللَّهُ عَنْهُ-</w:t>
      </w:r>
      <w:r w:rsidRPr="00CA34E3">
        <w:rPr>
          <w:rFonts w:ascii="Traditional Arabic" w:hAnsi="Traditional Arabic" w:cs="Traditional Arabic"/>
          <w:color w:val="0000FF"/>
          <w:sz w:val="34"/>
          <w:szCs w:val="34"/>
          <w:rtl/>
        </w:rPr>
        <w:t xml:space="preserve"> أَنَّ رَسُولَ اللهِ </w:t>
      </w:r>
      <w:r w:rsidR="00722146" w:rsidRPr="00CA34E3">
        <w:rPr>
          <w:rFonts w:ascii="Traditional Arabic" w:hAnsi="Traditional Arabic" w:cs="Traditional Arabic"/>
          <w:color w:val="0000FF"/>
          <w:sz w:val="34"/>
          <w:szCs w:val="34"/>
          <w:rtl/>
        </w:rPr>
        <w:t>-صَلَّى اللهُ عَلَيْهِ وَسَلَّمَ-</w:t>
      </w:r>
      <w:r w:rsidRPr="00CA34E3">
        <w:rPr>
          <w:rFonts w:ascii="Traditional Arabic" w:hAnsi="Traditional Arabic" w:cs="Traditional Arabic"/>
          <w:color w:val="0000FF"/>
          <w:sz w:val="34"/>
          <w:szCs w:val="34"/>
          <w:rtl/>
        </w:rPr>
        <w:t xml:space="preserve"> قَالَ: </w:t>
      </w:r>
      <w:r w:rsidR="00722146" w:rsidRPr="00CA34E3">
        <w:rPr>
          <w:rFonts w:ascii="Traditional Arabic" w:hAnsi="Traditional Arabic" w:cs="Traditional Arabic"/>
          <w:color w:val="006600"/>
          <w:sz w:val="34"/>
          <w:szCs w:val="34"/>
          <w:rtl/>
        </w:rPr>
        <w:t>«</w:t>
      </w:r>
      <w:r w:rsidRPr="00CA34E3">
        <w:rPr>
          <w:rFonts w:ascii="Traditional Arabic" w:hAnsi="Traditional Arabic" w:cs="Traditional Arabic"/>
          <w:color w:val="006600"/>
          <w:sz w:val="34"/>
          <w:szCs w:val="34"/>
          <w:rtl/>
        </w:rPr>
        <w:t>إِنَّ اللهَ عَزَّ وَجَلَّ حَرَّمَ عَلَيْكُم عُقُوقَ الْأُمَّهَاتِ، وَوَأْدَ الْبَنَاتِ، وَمَنْع</w:t>
      </w:r>
      <w:r w:rsidR="00134EA2" w:rsidRPr="00CA34E3">
        <w:rPr>
          <w:rFonts w:ascii="Traditional Arabic" w:hAnsi="Traditional Arabic" w:cs="Traditional Arabic"/>
          <w:color w:val="006600"/>
          <w:sz w:val="34"/>
          <w:szCs w:val="34"/>
          <w:rtl/>
        </w:rPr>
        <w:t>ًا</w:t>
      </w:r>
      <w:r w:rsidRPr="00CA34E3">
        <w:rPr>
          <w:rFonts w:ascii="Traditional Arabic" w:hAnsi="Traditional Arabic" w:cs="Traditional Arabic"/>
          <w:color w:val="006600"/>
          <w:sz w:val="34"/>
          <w:szCs w:val="34"/>
          <w:rtl/>
        </w:rPr>
        <w:t xml:space="preserve"> وَهَاتِ، وَكَرِهَ لَكُمْ ثَلَاث</w:t>
      </w:r>
      <w:r w:rsidR="00134EA2" w:rsidRPr="00CA34E3">
        <w:rPr>
          <w:rFonts w:ascii="Traditional Arabic" w:hAnsi="Traditional Arabic" w:cs="Traditional Arabic"/>
          <w:color w:val="006600"/>
          <w:sz w:val="34"/>
          <w:szCs w:val="34"/>
          <w:rtl/>
        </w:rPr>
        <w:t>ًا</w:t>
      </w:r>
      <w:r w:rsidRPr="00CA34E3">
        <w:rPr>
          <w:rFonts w:ascii="Traditional Arabic" w:hAnsi="Traditional Arabic" w:cs="Traditional Arabic"/>
          <w:color w:val="006600"/>
          <w:sz w:val="34"/>
          <w:szCs w:val="34"/>
          <w:rtl/>
        </w:rPr>
        <w:t>: قِيلَ وَقَالَ، وَكَثْرَةَ السُّؤَالِ، وَإِضَاعَةَ المَالِ</w:t>
      </w:r>
      <w:r w:rsidR="00722146" w:rsidRPr="00CA34E3">
        <w:rPr>
          <w:rFonts w:ascii="Traditional Arabic" w:hAnsi="Traditional Arabic" w:cs="Traditional Arabic"/>
          <w:color w:val="006600"/>
          <w:sz w:val="34"/>
          <w:szCs w:val="34"/>
          <w:rtl/>
        </w:rPr>
        <w:t>»</w:t>
      </w:r>
      <w:r w:rsidR="00722146" w:rsidRPr="00CA34E3">
        <w:rPr>
          <w:rFonts w:ascii="Traditional Arabic" w:hAnsi="Traditional Arabic" w:cs="Traditional Arabic"/>
          <w:color w:val="0000FF"/>
          <w:sz w:val="34"/>
          <w:szCs w:val="34"/>
          <w:rtl/>
        </w:rPr>
        <w:t>)</w:t>
      </w:r>
      <w:r w:rsidRPr="00CA34E3">
        <w:rPr>
          <w:rFonts w:ascii="Traditional Arabic" w:hAnsi="Traditional Arabic" w:cs="Traditional Arabic"/>
          <w:sz w:val="34"/>
          <w:szCs w:val="34"/>
          <w:rtl/>
        </w:rPr>
        <w:t>}.</w:t>
      </w:r>
    </w:p>
    <w:p w:rsidR="00633ACF" w:rsidRPr="00CA34E3" w:rsidRDefault="00633ACF" w:rsidP="0095547A">
      <w:pPr>
        <w:spacing w:before="120" w:after="0" w:line="240" w:lineRule="auto"/>
        <w:ind w:firstLine="397"/>
        <w:jc w:val="both"/>
        <w:rPr>
          <w:rFonts w:ascii="Traditional Arabic" w:hAnsi="Traditional Arabic" w:cs="Traditional Arabic"/>
          <w:sz w:val="34"/>
          <w:szCs w:val="34"/>
          <w:rtl/>
        </w:rPr>
      </w:pPr>
      <w:r w:rsidRPr="00CA34E3">
        <w:rPr>
          <w:rFonts w:ascii="Traditional Arabic" w:hAnsi="Traditional Arabic" w:cs="Traditional Arabic"/>
          <w:sz w:val="34"/>
          <w:szCs w:val="34"/>
          <w:rtl/>
        </w:rPr>
        <w:t xml:space="preserve">قوله: </w:t>
      </w:r>
      <w:r w:rsidR="00722146" w:rsidRPr="00CA34E3">
        <w:rPr>
          <w:rFonts w:ascii="Traditional Arabic" w:hAnsi="Traditional Arabic" w:cs="Traditional Arabic"/>
          <w:color w:val="006600"/>
          <w:sz w:val="34"/>
          <w:szCs w:val="34"/>
          <w:rtl/>
        </w:rPr>
        <w:t>«</w:t>
      </w:r>
      <w:r w:rsidRPr="00CA34E3">
        <w:rPr>
          <w:rFonts w:ascii="Traditional Arabic" w:hAnsi="Traditional Arabic" w:cs="Traditional Arabic"/>
          <w:color w:val="006600"/>
          <w:sz w:val="34"/>
          <w:szCs w:val="34"/>
          <w:rtl/>
        </w:rPr>
        <w:t>إِنَّ اللهَ عَزَّ وَجَلَّ حَرَّمَ عَلَيْكُم</w:t>
      </w:r>
      <w:r w:rsidR="00722146" w:rsidRPr="00CA34E3">
        <w:rPr>
          <w:rFonts w:ascii="Traditional Arabic" w:hAnsi="Traditional Arabic" w:cs="Traditional Arabic"/>
          <w:color w:val="006600"/>
          <w:sz w:val="34"/>
          <w:szCs w:val="34"/>
          <w:rtl/>
        </w:rPr>
        <w:t>»</w:t>
      </w:r>
      <w:r w:rsidRPr="00CA34E3">
        <w:rPr>
          <w:rFonts w:ascii="Traditional Arabic" w:hAnsi="Traditional Arabic" w:cs="Traditional Arabic"/>
          <w:sz w:val="34"/>
          <w:szCs w:val="34"/>
          <w:rtl/>
        </w:rPr>
        <w:t>، أي: منع منه ورتَّب عليه الإثم.</w:t>
      </w:r>
    </w:p>
    <w:p w:rsidR="00633ACF" w:rsidRPr="00CA34E3" w:rsidRDefault="00633ACF" w:rsidP="0095547A">
      <w:pPr>
        <w:spacing w:before="120" w:after="0" w:line="240" w:lineRule="auto"/>
        <w:ind w:firstLine="397"/>
        <w:jc w:val="both"/>
        <w:rPr>
          <w:rFonts w:ascii="Traditional Arabic" w:hAnsi="Traditional Arabic" w:cs="Traditional Arabic"/>
          <w:sz w:val="34"/>
          <w:szCs w:val="34"/>
          <w:rtl/>
        </w:rPr>
      </w:pPr>
      <w:r w:rsidRPr="00CA34E3">
        <w:rPr>
          <w:rFonts w:ascii="Traditional Arabic" w:hAnsi="Traditional Arabic" w:cs="Traditional Arabic"/>
          <w:sz w:val="34"/>
          <w:szCs w:val="34"/>
          <w:rtl/>
        </w:rPr>
        <w:t xml:space="preserve">قوله: </w:t>
      </w:r>
      <w:r w:rsidR="00722146" w:rsidRPr="00CA34E3">
        <w:rPr>
          <w:rFonts w:ascii="Traditional Arabic" w:hAnsi="Traditional Arabic" w:cs="Traditional Arabic"/>
          <w:color w:val="006600"/>
          <w:sz w:val="34"/>
          <w:szCs w:val="34"/>
          <w:rtl/>
        </w:rPr>
        <w:t>«</w:t>
      </w:r>
      <w:r w:rsidRPr="00CA34E3">
        <w:rPr>
          <w:rFonts w:ascii="Traditional Arabic" w:hAnsi="Traditional Arabic" w:cs="Traditional Arabic"/>
          <w:color w:val="006600"/>
          <w:sz w:val="34"/>
          <w:szCs w:val="34"/>
          <w:rtl/>
        </w:rPr>
        <w:t>عُقُوقَ الْأُمَّهَاتِ</w:t>
      </w:r>
      <w:r w:rsidR="00722146" w:rsidRPr="00CA34E3">
        <w:rPr>
          <w:rFonts w:ascii="Traditional Arabic" w:hAnsi="Traditional Arabic" w:cs="Traditional Arabic"/>
          <w:color w:val="006600"/>
          <w:sz w:val="34"/>
          <w:szCs w:val="34"/>
          <w:rtl/>
        </w:rPr>
        <w:t>»</w:t>
      </w:r>
      <w:r w:rsidRPr="00CA34E3">
        <w:rPr>
          <w:rFonts w:ascii="Traditional Arabic" w:hAnsi="Traditional Arabic" w:cs="Traditional Arabic"/>
          <w:sz w:val="34"/>
          <w:szCs w:val="34"/>
          <w:rtl/>
        </w:rPr>
        <w:t>، يُراد بذلك: عدم</w:t>
      </w:r>
      <w:r w:rsidR="00052CF6" w:rsidRPr="00CA34E3">
        <w:rPr>
          <w:rFonts w:ascii="Traditional Arabic" w:hAnsi="Traditional Arabic" w:cs="Traditional Arabic" w:hint="cs"/>
          <w:sz w:val="34"/>
          <w:szCs w:val="34"/>
          <w:rtl/>
        </w:rPr>
        <w:t>ُ</w:t>
      </w:r>
      <w:r w:rsidRPr="00CA34E3">
        <w:rPr>
          <w:rFonts w:ascii="Traditional Arabic" w:hAnsi="Traditional Arabic" w:cs="Traditional Arabic"/>
          <w:sz w:val="34"/>
          <w:szCs w:val="34"/>
          <w:rtl/>
        </w:rPr>
        <w:t xml:space="preserve"> القيام بحقِّ الأمَّهات، سواء في طاعتهنَّ أو وصلهنَّ، أو في القيام بحقوقهنَّ.</w:t>
      </w:r>
    </w:p>
    <w:p w:rsidR="00633ACF" w:rsidRPr="00CA34E3" w:rsidRDefault="00633ACF" w:rsidP="0095547A">
      <w:pPr>
        <w:spacing w:before="120" w:after="0" w:line="240" w:lineRule="auto"/>
        <w:ind w:firstLine="397"/>
        <w:jc w:val="both"/>
        <w:rPr>
          <w:rFonts w:ascii="Traditional Arabic" w:hAnsi="Traditional Arabic" w:cs="Traditional Arabic"/>
          <w:sz w:val="34"/>
          <w:szCs w:val="34"/>
          <w:rtl/>
        </w:rPr>
      </w:pPr>
      <w:r w:rsidRPr="00CA34E3">
        <w:rPr>
          <w:rFonts w:ascii="Traditional Arabic" w:hAnsi="Traditional Arabic" w:cs="Traditional Arabic"/>
          <w:sz w:val="34"/>
          <w:szCs w:val="34"/>
          <w:rtl/>
        </w:rPr>
        <w:lastRenderedPageBreak/>
        <w:t xml:space="preserve">قوله: </w:t>
      </w:r>
      <w:r w:rsidR="00722146" w:rsidRPr="00CA34E3">
        <w:rPr>
          <w:rFonts w:ascii="Traditional Arabic" w:hAnsi="Traditional Arabic" w:cs="Traditional Arabic"/>
          <w:color w:val="006600"/>
          <w:sz w:val="34"/>
          <w:szCs w:val="34"/>
          <w:rtl/>
        </w:rPr>
        <w:t>«</w:t>
      </w:r>
      <w:r w:rsidRPr="00CA34E3">
        <w:rPr>
          <w:rFonts w:ascii="Traditional Arabic" w:hAnsi="Traditional Arabic" w:cs="Traditional Arabic"/>
          <w:color w:val="006600"/>
          <w:sz w:val="34"/>
          <w:szCs w:val="34"/>
          <w:rtl/>
        </w:rPr>
        <w:t>وَوَأْدَ الْبَنَاتِ</w:t>
      </w:r>
      <w:r w:rsidR="00722146" w:rsidRPr="00CA34E3">
        <w:rPr>
          <w:rFonts w:ascii="Traditional Arabic" w:hAnsi="Traditional Arabic" w:cs="Traditional Arabic"/>
          <w:color w:val="006600"/>
          <w:sz w:val="34"/>
          <w:szCs w:val="34"/>
          <w:rtl/>
        </w:rPr>
        <w:t>»</w:t>
      </w:r>
      <w:r w:rsidRPr="00CA34E3">
        <w:rPr>
          <w:rFonts w:ascii="Traditional Arabic" w:hAnsi="Traditional Arabic" w:cs="Traditional Arabic"/>
          <w:sz w:val="34"/>
          <w:szCs w:val="34"/>
          <w:rtl/>
        </w:rPr>
        <w:t>، أي: قتل البنات، حيث كان</w:t>
      </w:r>
      <w:r w:rsidR="00052CF6" w:rsidRPr="00CA34E3">
        <w:rPr>
          <w:rFonts w:ascii="Traditional Arabic" w:hAnsi="Traditional Arabic" w:cs="Traditional Arabic" w:hint="cs"/>
          <w:sz w:val="34"/>
          <w:szCs w:val="34"/>
          <w:rtl/>
        </w:rPr>
        <w:t>َ</w:t>
      </w:r>
      <w:r w:rsidRPr="00CA34E3">
        <w:rPr>
          <w:rFonts w:ascii="Traditional Arabic" w:hAnsi="Traditional Arabic" w:cs="Traditional Arabic"/>
          <w:sz w:val="34"/>
          <w:szCs w:val="34"/>
          <w:rtl/>
        </w:rPr>
        <w:t xml:space="preserve"> العرب يقتلون البنات، وكان</w:t>
      </w:r>
      <w:r w:rsidR="00052CF6" w:rsidRPr="00CA34E3">
        <w:rPr>
          <w:rFonts w:ascii="Traditional Arabic" w:hAnsi="Traditional Arabic" w:cs="Traditional Arabic" w:hint="cs"/>
          <w:sz w:val="34"/>
          <w:szCs w:val="34"/>
          <w:rtl/>
        </w:rPr>
        <w:t>َ</w:t>
      </w:r>
      <w:r w:rsidRPr="00CA34E3">
        <w:rPr>
          <w:rFonts w:ascii="Traditional Arabic" w:hAnsi="Traditional Arabic" w:cs="Traditional Arabic"/>
          <w:sz w:val="34"/>
          <w:szCs w:val="34"/>
          <w:rtl/>
        </w:rPr>
        <w:t xml:space="preserve"> بعض</w:t>
      </w:r>
      <w:r w:rsidR="00052CF6" w:rsidRPr="00CA34E3">
        <w:rPr>
          <w:rFonts w:ascii="Traditional Arabic" w:hAnsi="Traditional Arabic" w:cs="Traditional Arabic" w:hint="cs"/>
          <w:sz w:val="34"/>
          <w:szCs w:val="34"/>
          <w:rtl/>
        </w:rPr>
        <w:t>ُ</w:t>
      </w:r>
      <w:r w:rsidRPr="00CA34E3">
        <w:rPr>
          <w:rFonts w:ascii="Traditional Arabic" w:hAnsi="Traditional Arabic" w:cs="Traditional Arabic"/>
          <w:sz w:val="34"/>
          <w:szCs w:val="34"/>
          <w:rtl/>
        </w:rPr>
        <w:t xml:space="preserve"> العرب</w:t>
      </w:r>
      <w:r w:rsidR="00052CF6" w:rsidRPr="00CA34E3">
        <w:rPr>
          <w:rFonts w:ascii="Traditional Arabic" w:hAnsi="Traditional Arabic" w:cs="Traditional Arabic" w:hint="cs"/>
          <w:sz w:val="34"/>
          <w:szCs w:val="34"/>
          <w:rtl/>
        </w:rPr>
        <w:t>ِ</w:t>
      </w:r>
      <w:r w:rsidRPr="00CA34E3">
        <w:rPr>
          <w:rFonts w:ascii="Traditional Arabic" w:hAnsi="Traditional Arabic" w:cs="Traditional Arabic"/>
          <w:sz w:val="34"/>
          <w:szCs w:val="34"/>
          <w:rtl/>
        </w:rPr>
        <w:t xml:space="preserve"> يقتل البنات خشيةً من لح</w:t>
      </w:r>
      <w:r w:rsidR="00052CF6" w:rsidRPr="00CA34E3">
        <w:rPr>
          <w:rFonts w:ascii="Traditional Arabic" w:hAnsi="Traditional Arabic" w:cs="Traditional Arabic"/>
          <w:sz w:val="34"/>
          <w:szCs w:val="34"/>
          <w:rtl/>
        </w:rPr>
        <w:t>و</w:t>
      </w:r>
      <w:r w:rsidRPr="00CA34E3">
        <w:rPr>
          <w:rFonts w:ascii="Traditional Arabic" w:hAnsi="Traditional Arabic" w:cs="Traditional Arabic"/>
          <w:sz w:val="34"/>
          <w:szCs w:val="34"/>
          <w:rtl/>
        </w:rPr>
        <w:t>ق العارِ به.</w:t>
      </w:r>
    </w:p>
    <w:p w:rsidR="00633ACF" w:rsidRPr="00CA34E3" w:rsidRDefault="00633ACF" w:rsidP="0095547A">
      <w:pPr>
        <w:spacing w:before="120" w:after="0" w:line="240" w:lineRule="auto"/>
        <w:ind w:firstLine="397"/>
        <w:jc w:val="both"/>
        <w:rPr>
          <w:rFonts w:ascii="Traditional Arabic" w:hAnsi="Traditional Arabic" w:cs="Traditional Arabic"/>
          <w:sz w:val="34"/>
          <w:szCs w:val="34"/>
          <w:rtl/>
        </w:rPr>
      </w:pPr>
      <w:r w:rsidRPr="00CA34E3">
        <w:rPr>
          <w:rFonts w:ascii="Traditional Arabic" w:hAnsi="Traditional Arabic" w:cs="Traditional Arabic"/>
          <w:sz w:val="34"/>
          <w:szCs w:val="34"/>
          <w:rtl/>
        </w:rPr>
        <w:t xml:space="preserve">قوله: </w:t>
      </w:r>
      <w:r w:rsidR="00722146" w:rsidRPr="00CA34E3">
        <w:rPr>
          <w:rFonts w:ascii="Traditional Arabic" w:hAnsi="Traditional Arabic" w:cs="Traditional Arabic"/>
          <w:color w:val="006600"/>
          <w:sz w:val="34"/>
          <w:szCs w:val="34"/>
          <w:rtl/>
        </w:rPr>
        <w:t>«</w:t>
      </w:r>
      <w:r w:rsidRPr="00CA34E3">
        <w:rPr>
          <w:rFonts w:ascii="Traditional Arabic" w:hAnsi="Traditional Arabic" w:cs="Traditional Arabic"/>
          <w:color w:val="006600"/>
          <w:sz w:val="34"/>
          <w:szCs w:val="34"/>
          <w:rtl/>
        </w:rPr>
        <w:t>وَمَنْع</w:t>
      </w:r>
      <w:r w:rsidR="00134EA2" w:rsidRPr="00CA34E3">
        <w:rPr>
          <w:rFonts w:ascii="Traditional Arabic" w:hAnsi="Traditional Arabic" w:cs="Traditional Arabic"/>
          <w:color w:val="006600"/>
          <w:sz w:val="34"/>
          <w:szCs w:val="34"/>
          <w:rtl/>
        </w:rPr>
        <w:t>ًا</w:t>
      </w:r>
      <w:r w:rsidRPr="00CA34E3">
        <w:rPr>
          <w:rFonts w:ascii="Traditional Arabic" w:hAnsi="Traditional Arabic" w:cs="Traditional Arabic"/>
          <w:color w:val="006600"/>
          <w:sz w:val="34"/>
          <w:szCs w:val="34"/>
          <w:rtl/>
        </w:rPr>
        <w:t xml:space="preserve"> وَهَاتِ</w:t>
      </w:r>
      <w:r w:rsidR="00722146" w:rsidRPr="00CA34E3">
        <w:rPr>
          <w:rFonts w:ascii="Traditional Arabic" w:hAnsi="Traditional Arabic" w:cs="Traditional Arabic"/>
          <w:color w:val="006600"/>
          <w:sz w:val="34"/>
          <w:szCs w:val="34"/>
          <w:rtl/>
        </w:rPr>
        <w:t>»</w:t>
      </w:r>
      <w:r w:rsidRPr="00CA34E3">
        <w:rPr>
          <w:rFonts w:ascii="Traditional Arabic" w:hAnsi="Traditional Arabic" w:cs="Traditional Arabic"/>
          <w:sz w:val="34"/>
          <w:szCs w:val="34"/>
          <w:rtl/>
        </w:rPr>
        <w:t>، أي: أن يمنع الإنسان الواجبات التي يجب عليه أداؤها، مع أنَّه يُطابب بالواجبات والحقوق التي ت</w:t>
      </w:r>
      <w:r w:rsidR="00052CF6" w:rsidRPr="00CA34E3">
        <w:rPr>
          <w:rFonts w:ascii="Traditional Arabic" w:hAnsi="Traditional Arabic" w:cs="Traditional Arabic" w:hint="cs"/>
          <w:sz w:val="34"/>
          <w:szCs w:val="34"/>
          <w:rtl/>
        </w:rPr>
        <w:t>ك</w:t>
      </w:r>
      <w:r w:rsidRPr="00CA34E3">
        <w:rPr>
          <w:rFonts w:ascii="Traditional Arabic" w:hAnsi="Traditional Arabic" w:cs="Traditional Arabic"/>
          <w:sz w:val="34"/>
          <w:szCs w:val="34"/>
          <w:rtl/>
        </w:rPr>
        <w:t>ونُ له.</w:t>
      </w:r>
    </w:p>
    <w:p w:rsidR="00633ACF" w:rsidRPr="00CA34E3" w:rsidRDefault="00633ACF" w:rsidP="0095547A">
      <w:pPr>
        <w:spacing w:before="120" w:after="0" w:line="240" w:lineRule="auto"/>
        <w:ind w:firstLine="397"/>
        <w:jc w:val="both"/>
        <w:rPr>
          <w:rFonts w:ascii="Traditional Arabic" w:hAnsi="Traditional Arabic" w:cs="Traditional Arabic"/>
          <w:sz w:val="34"/>
          <w:szCs w:val="34"/>
          <w:rtl/>
        </w:rPr>
      </w:pPr>
      <w:r w:rsidRPr="00CA34E3">
        <w:rPr>
          <w:rFonts w:ascii="Traditional Arabic" w:hAnsi="Traditional Arabic" w:cs="Traditional Arabic"/>
          <w:sz w:val="34"/>
          <w:szCs w:val="34"/>
          <w:rtl/>
        </w:rPr>
        <w:t xml:space="preserve">قوله: </w:t>
      </w:r>
      <w:r w:rsidR="00722146" w:rsidRPr="00CA34E3">
        <w:rPr>
          <w:rFonts w:ascii="Traditional Arabic" w:hAnsi="Traditional Arabic" w:cs="Traditional Arabic"/>
          <w:color w:val="006600"/>
          <w:sz w:val="34"/>
          <w:szCs w:val="34"/>
          <w:rtl/>
        </w:rPr>
        <w:t>«</w:t>
      </w:r>
      <w:r w:rsidRPr="00CA34E3">
        <w:rPr>
          <w:rFonts w:ascii="Traditional Arabic" w:hAnsi="Traditional Arabic" w:cs="Traditional Arabic"/>
          <w:color w:val="006600"/>
          <w:sz w:val="34"/>
          <w:szCs w:val="34"/>
          <w:rtl/>
        </w:rPr>
        <w:t>وَكَرِهَ لَكُمْ ثَلَاث</w:t>
      </w:r>
      <w:r w:rsidR="00134EA2" w:rsidRPr="00CA34E3">
        <w:rPr>
          <w:rFonts w:ascii="Traditional Arabic" w:hAnsi="Traditional Arabic" w:cs="Traditional Arabic"/>
          <w:color w:val="006600"/>
          <w:sz w:val="34"/>
          <w:szCs w:val="34"/>
          <w:rtl/>
        </w:rPr>
        <w:t>ًا</w:t>
      </w:r>
      <w:r w:rsidR="00722146" w:rsidRPr="00CA34E3">
        <w:rPr>
          <w:rFonts w:ascii="Traditional Arabic" w:hAnsi="Traditional Arabic" w:cs="Traditional Arabic"/>
          <w:color w:val="006600"/>
          <w:sz w:val="34"/>
          <w:szCs w:val="34"/>
          <w:rtl/>
        </w:rPr>
        <w:t>»</w:t>
      </w:r>
      <w:r w:rsidRPr="00CA34E3">
        <w:rPr>
          <w:rFonts w:ascii="Traditional Arabic" w:hAnsi="Traditional Arabic" w:cs="Traditional Arabic"/>
          <w:sz w:val="34"/>
          <w:szCs w:val="34"/>
          <w:rtl/>
        </w:rPr>
        <w:t>، استُدلَّ به على الت</w:t>
      </w:r>
      <w:r w:rsidR="00052CF6" w:rsidRPr="00CA34E3">
        <w:rPr>
          <w:rFonts w:ascii="Traditional Arabic" w:hAnsi="Traditional Arabic" w:cs="Traditional Arabic" w:hint="cs"/>
          <w:sz w:val="34"/>
          <w:szCs w:val="34"/>
          <w:rtl/>
        </w:rPr>
        <w:t>َّ</w:t>
      </w:r>
      <w:r w:rsidRPr="00CA34E3">
        <w:rPr>
          <w:rFonts w:ascii="Traditional Arabic" w:hAnsi="Traditional Arabic" w:cs="Traditional Arabic"/>
          <w:sz w:val="34"/>
          <w:szCs w:val="34"/>
          <w:rtl/>
        </w:rPr>
        <w:t>فريق بين الكراهة والتَّحريم، وإن كان لفظ الكراهة قد يُطلق في مرَّات على ما هو محرَّمٌ ممنوعٌ منه، ولكن في هذا الحديث ما يدلُّ على التفرقة بين الكراهة والتحريم.</w:t>
      </w:r>
    </w:p>
    <w:p w:rsidR="00633ACF" w:rsidRPr="00CA34E3" w:rsidRDefault="00633ACF" w:rsidP="0095547A">
      <w:pPr>
        <w:spacing w:before="120" w:after="0" w:line="240" w:lineRule="auto"/>
        <w:ind w:firstLine="397"/>
        <w:jc w:val="both"/>
        <w:rPr>
          <w:rFonts w:ascii="Traditional Arabic" w:hAnsi="Traditional Arabic" w:cs="Traditional Arabic"/>
          <w:sz w:val="34"/>
          <w:szCs w:val="34"/>
          <w:rtl/>
        </w:rPr>
      </w:pPr>
      <w:r w:rsidRPr="00CA34E3">
        <w:rPr>
          <w:rFonts w:ascii="Traditional Arabic" w:hAnsi="Traditional Arabic" w:cs="Traditional Arabic"/>
          <w:sz w:val="34"/>
          <w:szCs w:val="34"/>
          <w:rtl/>
        </w:rPr>
        <w:t xml:space="preserve">وقوله: </w:t>
      </w:r>
      <w:r w:rsidR="00722146" w:rsidRPr="00CA34E3">
        <w:rPr>
          <w:rFonts w:ascii="Traditional Arabic" w:hAnsi="Traditional Arabic" w:cs="Traditional Arabic"/>
          <w:color w:val="006600"/>
          <w:sz w:val="34"/>
          <w:szCs w:val="34"/>
          <w:rtl/>
        </w:rPr>
        <w:t>«</w:t>
      </w:r>
      <w:r w:rsidRPr="00CA34E3">
        <w:rPr>
          <w:rFonts w:ascii="Traditional Arabic" w:hAnsi="Traditional Arabic" w:cs="Traditional Arabic"/>
          <w:color w:val="006600"/>
          <w:sz w:val="34"/>
          <w:szCs w:val="34"/>
          <w:rtl/>
        </w:rPr>
        <w:t>قِيلَ وَقَالَ</w:t>
      </w:r>
      <w:r w:rsidR="00722146" w:rsidRPr="00CA34E3">
        <w:rPr>
          <w:rFonts w:ascii="Traditional Arabic" w:hAnsi="Traditional Arabic" w:cs="Traditional Arabic"/>
          <w:color w:val="006600"/>
          <w:sz w:val="34"/>
          <w:szCs w:val="34"/>
          <w:rtl/>
        </w:rPr>
        <w:t>»</w:t>
      </w:r>
      <w:r w:rsidRPr="00CA34E3">
        <w:rPr>
          <w:rFonts w:ascii="Traditional Arabic" w:hAnsi="Traditional Arabic" w:cs="Traditional Arabic"/>
          <w:sz w:val="34"/>
          <w:szCs w:val="34"/>
          <w:rtl/>
        </w:rPr>
        <w:t>، المراد به: نقل الأقوال بدون التَّفكُّر في معانيها وفي آثارها، وهل نقلها يجعل النَّاس ينتهجون أحسنَ الأقوال والأعمال أو لا.</w:t>
      </w:r>
    </w:p>
    <w:p w:rsidR="00633ACF" w:rsidRPr="00CA34E3" w:rsidRDefault="00633ACF" w:rsidP="0095547A">
      <w:pPr>
        <w:spacing w:before="120" w:after="0" w:line="240" w:lineRule="auto"/>
        <w:ind w:firstLine="397"/>
        <w:jc w:val="both"/>
        <w:rPr>
          <w:rFonts w:ascii="Traditional Arabic" w:hAnsi="Traditional Arabic" w:cs="Traditional Arabic"/>
          <w:sz w:val="34"/>
          <w:szCs w:val="34"/>
          <w:rtl/>
        </w:rPr>
      </w:pPr>
      <w:r w:rsidRPr="00CA34E3">
        <w:rPr>
          <w:rFonts w:ascii="Traditional Arabic" w:hAnsi="Traditional Arabic" w:cs="Traditional Arabic"/>
          <w:sz w:val="34"/>
          <w:szCs w:val="34"/>
          <w:rtl/>
        </w:rPr>
        <w:t xml:space="preserve">قوله: </w:t>
      </w:r>
      <w:r w:rsidR="00722146" w:rsidRPr="00CA34E3">
        <w:rPr>
          <w:rFonts w:ascii="Traditional Arabic" w:hAnsi="Traditional Arabic" w:cs="Traditional Arabic"/>
          <w:color w:val="006600"/>
          <w:sz w:val="34"/>
          <w:szCs w:val="34"/>
          <w:rtl/>
        </w:rPr>
        <w:t>«</w:t>
      </w:r>
      <w:r w:rsidRPr="00CA34E3">
        <w:rPr>
          <w:rFonts w:ascii="Traditional Arabic" w:hAnsi="Traditional Arabic" w:cs="Traditional Arabic"/>
          <w:color w:val="006600"/>
          <w:sz w:val="34"/>
          <w:szCs w:val="34"/>
          <w:rtl/>
        </w:rPr>
        <w:t>وَكَثْرَةَ السُّؤَالِ</w:t>
      </w:r>
      <w:r w:rsidR="00722146" w:rsidRPr="00CA34E3">
        <w:rPr>
          <w:rFonts w:ascii="Traditional Arabic" w:hAnsi="Traditional Arabic" w:cs="Traditional Arabic"/>
          <w:color w:val="006600"/>
          <w:sz w:val="34"/>
          <w:szCs w:val="34"/>
          <w:rtl/>
        </w:rPr>
        <w:t>»</w:t>
      </w:r>
      <w:r w:rsidRPr="00CA34E3">
        <w:rPr>
          <w:rFonts w:ascii="Traditional Arabic" w:hAnsi="Traditional Arabic" w:cs="Traditional Arabic"/>
          <w:sz w:val="34"/>
          <w:szCs w:val="34"/>
          <w:rtl/>
        </w:rPr>
        <w:t>،</w:t>
      </w:r>
      <w:r w:rsidR="00722146" w:rsidRPr="00CA34E3">
        <w:rPr>
          <w:rFonts w:ascii="Traditional Arabic" w:hAnsi="Traditional Arabic" w:cs="Traditional Arabic"/>
          <w:sz w:val="34"/>
          <w:szCs w:val="34"/>
          <w:rtl/>
        </w:rPr>
        <w:t xml:space="preserve"> </w:t>
      </w:r>
      <w:r w:rsidRPr="00CA34E3">
        <w:rPr>
          <w:rFonts w:ascii="Traditional Arabic" w:hAnsi="Traditional Arabic" w:cs="Traditional Arabic"/>
          <w:sz w:val="34"/>
          <w:szCs w:val="34"/>
          <w:rtl/>
        </w:rPr>
        <w:t>المراد به عند أكثر أهل العلم سؤال المال، بحيث يسأل المال من هذا ومن ذاك، ولو كان محتاجًا، فأم</w:t>
      </w:r>
      <w:r w:rsidR="00D5127E" w:rsidRPr="00CA34E3">
        <w:rPr>
          <w:rFonts w:ascii="Traditional Arabic" w:hAnsi="Traditional Arabic" w:cs="Traditional Arabic" w:hint="cs"/>
          <w:sz w:val="34"/>
          <w:szCs w:val="34"/>
          <w:rtl/>
        </w:rPr>
        <w:t>َّ</w:t>
      </w:r>
      <w:r w:rsidRPr="00CA34E3">
        <w:rPr>
          <w:rFonts w:ascii="Traditional Arabic" w:hAnsi="Traditional Arabic" w:cs="Traditional Arabic"/>
          <w:sz w:val="34"/>
          <w:szCs w:val="34"/>
          <w:rtl/>
        </w:rPr>
        <w:t>ا إذا لم يكن م</w:t>
      </w:r>
      <w:r w:rsidR="00D5127E" w:rsidRPr="00CA34E3">
        <w:rPr>
          <w:rFonts w:ascii="Traditional Arabic" w:hAnsi="Traditional Arabic" w:cs="Traditional Arabic" w:hint="cs"/>
          <w:sz w:val="34"/>
          <w:szCs w:val="34"/>
          <w:rtl/>
        </w:rPr>
        <w:t>ُ</w:t>
      </w:r>
      <w:r w:rsidRPr="00CA34E3">
        <w:rPr>
          <w:rFonts w:ascii="Traditional Arabic" w:hAnsi="Traditional Arabic" w:cs="Traditional Arabic"/>
          <w:sz w:val="34"/>
          <w:szCs w:val="34"/>
          <w:rtl/>
        </w:rPr>
        <w:t>حتاجًا فإنَّ السُّؤال بدعوَى حاجته تكونُ من أكل المال بالحرام ومن المعاصي والذنوب.</w:t>
      </w:r>
    </w:p>
    <w:p w:rsidR="00633ACF" w:rsidRPr="00CA34E3" w:rsidRDefault="00633ACF" w:rsidP="0095547A">
      <w:pPr>
        <w:spacing w:before="120" w:after="0" w:line="240" w:lineRule="auto"/>
        <w:ind w:firstLine="397"/>
        <w:jc w:val="both"/>
        <w:rPr>
          <w:rFonts w:ascii="Traditional Arabic" w:hAnsi="Traditional Arabic" w:cs="Traditional Arabic"/>
          <w:sz w:val="34"/>
          <w:szCs w:val="34"/>
          <w:rtl/>
        </w:rPr>
      </w:pPr>
      <w:r w:rsidRPr="00CA34E3">
        <w:rPr>
          <w:rFonts w:ascii="Traditional Arabic" w:hAnsi="Traditional Arabic" w:cs="Traditional Arabic"/>
          <w:sz w:val="34"/>
          <w:szCs w:val="34"/>
          <w:rtl/>
        </w:rPr>
        <w:t>وليس المراد بكثرة السؤال هنا سؤال الإنسان عمَّا يُشكل عليه من أمور دينه.</w:t>
      </w:r>
    </w:p>
    <w:p w:rsidR="00633ACF" w:rsidRPr="00CA34E3" w:rsidRDefault="00633ACF" w:rsidP="0095547A">
      <w:pPr>
        <w:spacing w:before="120" w:after="0" w:line="240" w:lineRule="auto"/>
        <w:ind w:firstLine="397"/>
        <w:jc w:val="both"/>
        <w:rPr>
          <w:rFonts w:ascii="Traditional Arabic" w:hAnsi="Traditional Arabic" w:cs="Traditional Arabic"/>
          <w:sz w:val="34"/>
          <w:szCs w:val="34"/>
          <w:rtl/>
        </w:rPr>
      </w:pPr>
      <w:r w:rsidRPr="00CA34E3">
        <w:rPr>
          <w:rFonts w:ascii="Traditional Arabic" w:hAnsi="Traditional Arabic" w:cs="Traditional Arabic"/>
          <w:sz w:val="34"/>
          <w:szCs w:val="34"/>
          <w:rtl/>
        </w:rPr>
        <w:t xml:space="preserve">قال: </w:t>
      </w:r>
      <w:r w:rsidR="00722146" w:rsidRPr="00CA34E3">
        <w:rPr>
          <w:rFonts w:ascii="Traditional Arabic" w:hAnsi="Traditional Arabic" w:cs="Traditional Arabic"/>
          <w:color w:val="006600"/>
          <w:sz w:val="34"/>
          <w:szCs w:val="34"/>
          <w:rtl/>
        </w:rPr>
        <w:t>«</w:t>
      </w:r>
      <w:r w:rsidRPr="00CA34E3">
        <w:rPr>
          <w:rFonts w:ascii="Traditional Arabic" w:hAnsi="Traditional Arabic" w:cs="Traditional Arabic"/>
          <w:color w:val="006600"/>
          <w:sz w:val="34"/>
          <w:szCs w:val="34"/>
          <w:rtl/>
        </w:rPr>
        <w:t>وَإِضَاعَةَ المَالِ</w:t>
      </w:r>
      <w:r w:rsidR="00722146" w:rsidRPr="00CA34E3">
        <w:rPr>
          <w:rFonts w:ascii="Traditional Arabic" w:hAnsi="Traditional Arabic" w:cs="Traditional Arabic"/>
          <w:color w:val="006600"/>
          <w:sz w:val="34"/>
          <w:szCs w:val="34"/>
          <w:rtl/>
        </w:rPr>
        <w:t>»</w:t>
      </w:r>
      <w:r w:rsidRPr="00CA34E3">
        <w:rPr>
          <w:rFonts w:ascii="Traditional Arabic" w:hAnsi="Traditional Arabic" w:cs="Traditional Arabic"/>
          <w:sz w:val="34"/>
          <w:szCs w:val="34"/>
          <w:rtl/>
        </w:rPr>
        <w:t>، وهو وضع المال في غير</w:t>
      </w:r>
      <w:r w:rsidR="006A4684" w:rsidRPr="00CA34E3">
        <w:rPr>
          <w:rFonts w:ascii="Traditional Arabic" w:hAnsi="Traditional Arabic" w:cs="Traditional Arabic" w:hint="cs"/>
          <w:sz w:val="34"/>
          <w:szCs w:val="34"/>
          <w:rtl/>
        </w:rPr>
        <w:t>ِ</w:t>
      </w:r>
      <w:r w:rsidRPr="00CA34E3">
        <w:rPr>
          <w:rFonts w:ascii="Traditional Arabic" w:hAnsi="Traditional Arabic" w:cs="Traditional Arabic"/>
          <w:sz w:val="34"/>
          <w:szCs w:val="34"/>
          <w:rtl/>
        </w:rPr>
        <w:t xml:space="preserve"> محل</w:t>
      </w:r>
      <w:r w:rsidR="006A4684" w:rsidRPr="00CA34E3">
        <w:rPr>
          <w:rFonts w:ascii="Traditional Arabic" w:hAnsi="Traditional Arabic" w:cs="Traditional Arabic" w:hint="cs"/>
          <w:sz w:val="34"/>
          <w:szCs w:val="34"/>
          <w:rtl/>
        </w:rPr>
        <w:t>ِّ</w:t>
      </w:r>
      <w:r w:rsidRPr="00CA34E3">
        <w:rPr>
          <w:rFonts w:ascii="Traditional Arabic" w:hAnsi="Traditional Arabic" w:cs="Traditional Arabic"/>
          <w:sz w:val="34"/>
          <w:szCs w:val="34"/>
          <w:rtl/>
        </w:rPr>
        <w:t>ه المأمور به شرعًا، سواء كان ذلك ببذل المال</w:t>
      </w:r>
      <w:r w:rsidR="006A4684" w:rsidRPr="00CA34E3">
        <w:rPr>
          <w:rFonts w:ascii="Traditional Arabic" w:hAnsi="Traditional Arabic" w:cs="Traditional Arabic" w:hint="cs"/>
          <w:sz w:val="34"/>
          <w:szCs w:val="34"/>
          <w:rtl/>
        </w:rPr>
        <w:t>ِ</w:t>
      </w:r>
      <w:r w:rsidRPr="00CA34E3">
        <w:rPr>
          <w:rFonts w:ascii="Traditional Arabic" w:hAnsi="Traditional Arabic" w:cs="Traditional Arabic"/>
          <w:sz w:val="34"/>
          <w:szCs w:val="34"/>
          <w:rtl/>
        </w:rPr>
        <w:t xml:space="preserve"> في أ</w:t>
      </w:r>
      <w:r w:rsidR="00B430D3" w:rsidRPr="00CA34E3">
        <w:rPr>
          <w:rFonts w:ascii="Traditional Arabic" w:hAnsi="Traditional Arabic" w:cs="Traditional Arabic" w:hint="cs"/>
          <w:sz w:val="34"/>
          <w:szCs w:val="34"/>
          <w:rtl/>
        </w:rPr>
        <w:t>ُ</w:t>
      </w:r>
      <w:r w:rsidRPr="00CA34E3">
        <w:rPr>
          <w:rFonts w:ascii="Traditional Arabic" w:hAnsi="Traditional Arabic" w:cs="Traditional Arabic"/>
          <w:sz w:val="34"/>
          <w:szCs w:val="34"/>
          <w:rtl/>
        </w:rPr>
        <w:t>مورٍ محرَّمةٍ أو في ف</w:t>
      </w:r>
      <w:r w:rsidR="00D5127E" w:rsidRPr="00CA34E3">
        <w:rPr>
          <w:rFonts w:ascii="Traditional Arabic" w:hAnsi="Traditional Arabic" w:cs="Traditional Arabic" w:hint="cs"/>
          <w:sz w:val="34"/>
          <w:szCs w:val="34"/>
          <w:rtl/>
        </w:rPr>
        <w:t>ُ</w:t>
      </w:r>
      <w:r w:rsidRPr="00CA34E3">
        <w:rPr>
          <w:rFonts w:ascii="Traditional Arabic" w:hAnsi="Traditional Arabic" w:cs="Traditional Arabic"/>
          <w:sz w:val="34"/>
          <w:szCs w:val="34"/>
          <w:rtl/>
        </w:rPr>
        <w:t>ضولٍ وم</w:t>
      </w:r>
      <w:r w:rsidR="00D5127E" w:rsidRPr="00CA34E3">
        <w:rPr>
          <w:rFonts w:ascii="Traditional Arabic" w:hAnsi="Traditional Arabic" w:cs="Traditional Arabic" w:hint="cs"/>
          <w:sz w:val="34"/>
          <w:szCs w:val="34"/>
          <w:rtl/>
        </w:rPr>
        <w:t>ُ</w:t>
      </w:r>
      <w:r w:rsidRPr="00CA34E3">
        <w:rPr>
          <w:rFonts w:ascii="Traditional Arabic" w:hAnsi="Traditional Arabic" w:cs="Traditional Arabic"/>
          <w:sz w:val="34"/>
          <w:szCs w:val="34"/>
          <w:rtl/>
        </w:rPr>
        <w:t>باحاتٍ لا تعود على الإنسان بخيرٍ ف</w:t>
      </w:r>
      <w:r w:rsidR="006A4684" w:rsidRPr="00CA34E3">
        <w:rPr>
          <w:rFonts w:ascii="Traditional Arabic" w:hAnsi="Traditional Arabic" w:cs="Traditional Arabic" w:hint="cs"/>
          <w:sz w:val="34"/>
          <w:szCs w:val="34"/>
          <w:rtl/>
        </w:rPr>
        <w:t>ي</w:t>
      </w:r>
      <w:r w:rsidRPr="00CA34E3">
        <w:rPr>
          <w:rFonts w:ascii="Traditional Arabic" w:hAnsi="Traditional Arabic" w:cs="Traditional Arabic"/>
          <w:sz w:val="34"/>
          <w:szCs w:val="34"/>
          <w:rtl/>
        </w:rPr>
        <w:t xml:space="preserve"> د</w:t>
      </w:r>
      <w:r w:rsidR="00D5127E" w:rsidRPr="00CA34E3">
        <w:rPr>
          <w:rFonts w:ascii="Traditional Arabic" w:hAnsi="Traditional Arabic" w:cs="Traditional Arabic" w:hint="cs"/>
          <w:sz w:val="34"/>
          <w:szCs w:val="34"/>
          <w:rtl/>
        </w:rPr>
        <w:t>ُ</w:t>
      </w:r>
      <w:r w:rsidRPr="00CA34E3">
        <w:rPr>
          <w:rFonts w:ascii="Traditional Arabic" w:hAnsi="Traditional Arabic" w:cs="Traditional Arabic"/>
          <w:sz w:val="34"/>
          <w:szCs w:val="34"/>
          <w:rtl/>
        </w:rPr>
        <w:t>نياه وآ</w:t>
      </w:r>
      <w:r w:rsidR="00D5127E" w:rsidRPr="00CA34E3">
        <w:rPr>
          <w:rFonts w:ascii="Traditional Arabic" w:hAnsi="Traditional Arabic" w:cs="Traditional Arabic" w:hint="cs"/>
          <w:sz w:val="34"/>
          <w:szCs w:val="34"/>
          <w:rtl/>
        </w:rPr>
        <w:t>َ</w:t>
      </w:r>
      <w:r w:rsidRPr="00CA34E3">
        <w:rPr>
          <w:rFonts w:ascii="Traditional Arabic" w:hAnsi="Traditional Arabic" w:cs="Traditional Arabic"/>
          <w:sz w:val="34"/>
          <w:szCs w:val="34"/>
          <w:rtl/>
        </w:rPr>
        <w:t>خرته، أو بالزِّيادة على الن</w:t>
      </w:r>
      <w:r w:rsidR="006A4684" w:rsidRPr="00CA34E3">
        <w:rPr>
          <w:rFonts w:ascii="Traditional Arabic" w:hAnsi="Traditional Arabic" w:cs="Traditional Arabic" w:hint="cs"/>
          <w:sz w:val="34"/>
          <w:szCs w:val="34"/>
          <w:rtl/>
        </w:rPr>
        <w:t>َّ</w:t>
      </w:r>
      <w:r w:rsidRPr="00CA34E3">
        <w:rPr>
          <w:rFonts w:ascii="Traditional Arabic" w:hAnsi="Traditional Arabic" w:cs="Traditional Arabic"/>
          <w:sz w:val="34"/>
          <w:szCs w:val="34"/>
          <w:rtl/>
        </w:rPr>
        <w:t>فقة الواجبة في الأمور المشروع</w:t>
      </w:r>
      <w:r w:rsidR="006A4684" w:rsidRPr="00CA34E3">
        <w:rPr>
          <w:rFonts w:ascii="Traditional Arabic" w:hAnsi="Traditional Arabic" w:cs="Traditional Arabic" w:hint="cs"/>
          <w:sz w:val="34"/>
          <w:szCs w:val="34"/>
          <w:rtl/>
        </w:rPr>
        <w:t>َ</w:t>
      </w:r>
      <w:r w:rsidRPr="00CA34E3">
        <w:rPr>
          <w:rFonts w:ascii="Traditional Arabic" w:hAnsi="Traditional Arabic" w:cs="Traditional Arabic"/>
          <w:sz w:val="34"/>
          <w:szCs w:val="34"/>
          <w:rtl/>
        </w:rPr>
        <w:t>ة، كما هو في الإسراف في الولائم ونحوها، فهذا من الأمور المكروهة شرعًا.</w:t>
      </w:r>
    </w:p>
    <w:p w:rsidR="00633ACF" w:rsidRPr="00CA34E3" w:rsidRDefault="00633ACF" w:rsidP="0095547A">
      <w:pPr>
        <w:spacing w:before="120" w:after="0" w:line="240" w:lineRule="auto"/>
        <w:ind w:firstLine="397"/>
        <w:jc w:val="both"/>
        <w:rPr>
          <w:rFonts w:ascii="Traditional Arabic" w:hAnsi="Traditional Arabic" w:cs="Traditional Arabic"/>
          <w:sz w:val="34"/>
          <w:szCs w:val="34"/>
          <w:rtl/>
        </w:rPr>
      </w:pPr>
      <w:r w:rsidRPr="00CA34E3">
        <w:rPr>
          <w:rFonts w:ascii="Traditional Arabic" w:hAnsi="Traditional Arabic" w:cs="Traditional Arabic"/>
          <w:sz w:val="34"/>
          <w:szCs w:val="34"/>
          <w:rtl/>
        </w:rPr>
        <w:t xml:space="preserve">{قال -رَحِمَهُ اللهُ تَعَالَى: </w:t>
      </w:r>
      <w:r w:rsidRPr="00CA34E3">
        <w:rPr>
          <w:rFonts w:ascii="Traditional Arabic" w:hAnsi="Traditional Arabic" w:cs="Traditional Arabic"/>
          <w:color w:val="0000FF"/>
          <w:sz w:val="34"/>
          <w:szCs w:val="34"/>
          <w:rtl/>
        </w:rPr>
        <w:t xml:space="preserve">(وَعَنِ ابْنِ عُمَرَ رَضِيَ اللَّهُ عَنْهُمَا قَالَ: قَالَ رَسُولُ اللهِ </w:t>
      </w:r>
      <w:r w:rsidR="00722146" w:rsidRPr="00CA34E3">
        <w:rPr>
          <w:rFonts w:ascii="Traditional Arabic" w:hAnsi="Traditional Arabic" w:cs="Traditional Arabic"/>
          <w:color w:val="0000FF"/>
          <w:sz w:val="34"/>
          <w:szCs w:val="34"/>
          <w:rtl/>
        </w:rPr>
        <w:t>-صَلَّى اللهُ عَلَيْهِ وَسَلَّمَ:</w:t>
      </w:r>
      <w:r w:rsidRPr="00CA34E3">
        <w:rPr>
          <w:rFonts w:ascii="Traditional Arabic" w:hAnsi="Traditional Arabic" w:cs="Traditional Arabic"/>
          <w:color w:val="0000FF"/>
          <w:sz w:val="34"/>
          <w:szCs w:val="34"/>
          <w:rtl/>
        </w:rPr>
        <w:t xml:space="preserve"> </w:t>
      </w:r>
      <w:r w:rsidR="00722146" w:rsidRPr="00CA34E3">
        <w:rPr>
          <w:rFonts w:ascii="Traditional Arabic" w:hAnsi="Traditional Arabic" w:cs="Traditional Arabic"/>
          <w:color w:val="006600"/>
          <w:sz w:val="34"/>
          <w:szCs w:val="34"/>
          <w:rtl/>
        </w:rPr>
        <w:t>«</w:t>
      </w:r>
      <w:r w:rsidRPr="00CA34E3">
        <w:rPr>
          <w:rFonts w:ascii="Traditional Arabic" w:hAnsi="Traditional Arabic" w:cs="Traditional Arabic"/>
          <w:color w:val="006600"/>
          <w:sz w:val="34"/>
          <w:szCs w:val="34"/>
          <w:rtl/>
        </w:rPr>
        <w:t>بُنِيَ الْإِسْلَامُ عَلَى خَمْسٍ: شَهَادَةِ أَنْ لَا إِلَهَ إِلَّا اللهُ، وَأَنَّ مُحَمَّدًا عَبْدُهُ وَرَسُولُهُ، وَإِقَامِ الصَّلَاةِ، وَإِيتَاءِ الزَّكَاةِ، وَحَجِّ الْبَيْتِ، وَصَوْمِ رَمَضَانَ</w:t>
      </w:r>
      <w:r w:rsidR="00722146" w:rsidRPr="00CA34E3">
        <w:rPr>
          <w:rFonts w:ascii="Traditional Arabic" w:hAnsi="Traditional Arabic" w:cs="Traditional Arabic"/>
          <w:color w:val="006600"/>
          <w:sz w:val="34"/>
          <w:szCs w:val="34"/>
          <w:rtl/>
        </w:rPr>
        <w:t>»</w:t>
      </w:r>
      <w:r w:rsidR="00722146" w:rsidRPr="00CA34E3">
        <w:rPr>
          <w:rFonts w:ascii="Traditional Arabic" w:hAnsi="Traditional Arabic" w:cs="Traditional Arabic" w:hint="cs"/>
          <w:color w:val="0000FF"/>
          <w:sz w:val="34"/>
          <w:szCs w:val="34"/>
          <w:rtl/>
        </w:rPr>
        <w:t>)</w:t>
      </w:r>
      <w:r w:rsidRPr="00CA34E3">
        <w:rPr>
          <w:rFonts w:ascii="Traditional Arabic" w:hAnsi="Traditional Arabic" w:cs="Traditional Arabic"/>
          <w:sz w:val="34"/>
          <w:szCs w:val="34"/>
          <w:rtl/>
        </w:rPr>
        <w:t>}.</w:t>
      </w:r>
    </w:p>
    <w:p w:rsidR="00633ACF" w:rsidRPr="00CA34E3" w:rsidRDefault="00633ACF" w:rsidP="0095547A">
      <w:pPr>
        <w:spacing w:before="120" w:after="0" w:line="240" w:lineRule="auto"/>
        <w:ind w:firstLine="397"/>
        <w:jc w:val="both"/>
        <w:rPr>
          <w:rFonts w:ascii="Traditional Arabic" w:hAnsi="Traditional Arabic" w:cs="Traditional Arabic"/>
          <w:sz w:val="34"/>
          <w:szCs w:val="34"/>
          <w:rtl/>
        </w:rPr>
      </w:pPr>
      <w:r w:rsidRPr="00CA34E3">
        <w:rPr>
          <w:rFonts w:ascii="Traditional Arabic" w:hAnsi="Traditional Arabic" w:cs="Traditional Arabic"/>
          <w:sz w:val="34"/>
          <w:szCs w:val="34"/>
          <w:rtl/>
        </w:rPr>
        <w:t>في هذا الحديث: أنَّ للإسلام</w:t>
      </w:r>
      <w:r w:rsidR="006A4684" w:rsidRPr="00CA34E3">
        <w:rPr>
          <w:rFonts w:ascii="Traditional Arabic" w:hAnsi="Traditional Arabic" w:cs="Traditional Arabic" w:hint="cs"/>
          <w:sz w:val="34"/>
          <w:szCs w:val="34"/>
          <w:rtl/>
        </w:rPr>
        <w:t>ِ</w:t>
      </w:r>
      <w:r w:rsidRPr="00CA34E3">
        <w:rPr>
          <w:rFonts w:ascii="Traditional Arabic" w:hAnsi="Traditional Arabic" w:cs="Traditional Arabic"/>
          <w:sz w:val="34"/>
          <w:szCs w:val="34"/>
          <w:rtl/>
        </w:rPr>
        <w:t xml:space="preserve"> أركان</w:t>
      </w:r>
      <w:r w:rsidR="006A4684" w:rsidRPr="00CA34E3">
        <w:rPr>
          <w:rFonts w:ascii="Traditional Arabic" w:hAnsi="Traditional Arabic" w:cs="Traditional Arabic" w:hint="cs"/>
          <w:sz w:val="34"/>
          <w:szCs w:val="34"/>
          <w:rtl/>
        </w:rPr>
        <w:t>ًا</w:t>
      </w:r>
      <w:r w:rsidRPr="00CA34E3">
        <w:rPr>
          <w:rFonts w:ascii="Traditional Arabic" w:hAnsi="Traditional Arabic" w:cs="Traditional Arabic"/>
          <w:sz w:val="34"/>
          <w:szCs w:val="34"/>
          <w:rtl/>
        </w:rPr>
        <w:t>، وأن</w:t>
      </w:r>
      <w:r w:rsidR="006A4684" w:rsidRPr="00CA34E3">
        <w:rPr>
          <w:rFonts w:ascii="Traditional Arabic" w:hAnsi="Traditional Arabic" w:cs="Traditional Arabic" w:hint="cs"/>
          <w:sz w:val="34"/>
          <w:szCs w:val="34"/>
          <w:rtl/>
        </w:rPr>
        <w:t>َّ</w:t>
      </w:r>
      <w:r w:rsidRPr="00CA34E3">
        <w:rPr>
          <w:rFonts w:ascii="Traditional Arabic" w:hAnsi="Traditional Arabic" w:cs="Traditional Arabic"/>
          <w:sz w:val="34"/>
          <w:szCs w:val="34"/>
          <w:rtl/>
        </w:rPr>
        <w:t xml:space="preserve"> واجباته ليست على ر</w:t>
      </w:r>
      <w:r w:rsidR="006A4684" w:rsidRPr="00CA34E3">
        <w:rPr>
          <w:rFonts w:ascii="Traditional Arabic" w:hAnsi="Traditional Arabic" w:cs="Traditional Arabic"/>
          <w:sz w:val="34"/>
          <w:szCs w:val="34"/>
          <w:rtl/>
        </w:rPr>
        <w:t>ت</w:t>
      </w:r>
      <w:r w:rsidRPr="00CA34E3">
        <w:rPr>
          <w:rFonts w:ascii="Traditional Arabic" w:hAnsi="Traditional Arabic" w:cs="Traditional Arabic"/>
          <w:sz w:val="34"/>
          <w:szCs w:val="34"/>
          <w:rtl/>
        </w:rPr>
        <w:t>بةٍ واحدةٍ، بل منها ما هو أوجب من غيرها.</w:t>
      </w:r>
    </w:p>
    <w:p w:rsidR="00633ACF" w:rsidRPr="00CA34E3" w:rsidRDefault="00633ACF" w:rsidP="0095547A">
      <w:pPr>
        <w:spacing w:before="120" w:after="0" w:line="240" w:lineRule="auto"/>
        <w:ind w:firstLine="397"/>
        <w:jc w:val="both"/>
        <w:rPr>
          <w:rFonts w:ascii="Traditional Arabic" w:hAnsi="Traditional Arabic" w:cs="Traditional Arabic"/>
          <w:sz w:val="34"/>
          <w:szCs w:val="34"/>
          <w:rtl/>
        </w:rPr>
      </w:pPr>
      <w:r w:rsidRPr="00CA34E3">
        <w:rPr>
          <w:rFonts w:ascii="Traditional Arabic" w:hAnsi="Traditional Arabic" w:cs="Traditional Arabic"/>
          <w:sz w:val="34"/>
          <w:szCs w:val="34"/>
          <w:rtl/>
        </w:rPr>
        <w:t xml:space="preserve">وقوله: </w:t>
      </w:r>
      <w:r w:rsidR="00722146" w:rsidRPr="00CA34E3">
        <w:rPr>
          <w:rFonts w:ascii="Traditional Arabic" w:hAnsi="Traditional Arabic" w:cs="Traditional Arabic"/>
          <w:color w:val="006600"/>
          <w:sz w:val="34"/>
          <w:szCs w:val="34"/>
          <w:rtl/>
        </w:rPr>
        <w:t>«</w:t>
      </w:r>
      <w:r w:rsidRPr="00CA34E3">
        <w:rPr>
          <w:rFonts w:ascii="Traditional Arabic" w:hAnsi="Traditional Arabic" w:cs="Traditional Arabic"/>
          <w:color w:val="006600"/>
          <w:sz w:val="34"/>
          <w:szCs w:val="34"/>
          <w:rtl/>
        </w:rPr>
        <w:t>بُنِيَ الْإِسْلَامُ عَلَى خَمْسٍ</w:t>
      </w:r>
      <w:r w:rsidR="00722146" w:rsidRPr="00CA34E3">
        <w:rPr>
          <w:rFonts w:ascii="Traditional Arabic" w:hAnsi="Traditional Arabic" w:cs="Traditional Arabic"/>
          <w:color w:val="006600"/>
          <w:sz w:val="34"/>
          <w:szCs w:val="34"/>
          <w:rtl/>
        </w:rPr>
        <w:t>»</w:t>
      </w:r>
      <w:r w:rsidRPr="00CA34E3">
        <w:rPr>
          <w:rFonts w:ascii="Traditional Arabic" w:hAnsi="Traditional Arabic" w:cs="Traditional Arabic"/>
          <w:sz w:val="34"/>
          <w:szCs w:val="34"/>
          <w:rtl/>
        </w:rPr>
        <w:t>، يعني أنَّ أساس هذا الدين القيام بهذه الأركان.</w:t>
      </w:r>
    </w:p>
    <w:p w:rsidR="00633ACF" w:rsidRPr="00CA34E3" w:rsidRDefault="00633ACF" w:rsidP="0095547A">
      <w:pPr>
        <w:spacing w:before="120" w:after="0" w:line="240" w:lineRule="auto"/>
        <w:ind w:firstLine="397"/>
        <w:jc w:val="both"/>
        <w:rPr>
          <w:rFonts w:ascii="Traditional Arabic" w:hAnsi="Traditional Arabic" w:cs="Traditional Arabic"/>
          <w:sz w:val="34"/>
          <w:szCs w:val="34"/>
          <w:rtl/>
        </w:rPr>
      </w:pPr>
      <w:r w:rsidRPr="00CA34E3">
        <w:rPr>
          <w:rFonts w:ascii="Traditional Arabic" w:hAnsi="Traditional Arabic" w:cs="Traditional Arabic"/>
          <w:sz w:val="34"/>
          <w:szCs w:val="34"/>
          <w:rtl/>
        </w:rPr>
        <w:t xml:space="preserve">أولها: </w:t>
      </w:r>
      <w:r w:rsidR="00722146" w:rsidRPr="00CA34E3">
        <w:rPr>
          <w:rFonts w:ascii="Traditional Arabic" w:hAnsi="Traditional Arabic" w:cs="Traditional Arabic"/>
          <w:color w:val="006600"/>
          <w:sz w:val="34"/>
          <w:szCs w:val="34"/>
          <w:rtl/>
        </w:rPr>
        <w:t>«</w:t>
      </w:r>
      <w:r w:rsidRPr="00CA34E3">
        <w:rPr>
          <w:rFonts w:ascii="Traditional Arabic" w:hAnsi="Traditional Arabic" w:cs="Traditional Arabic"/>
          <w:color w:val="006600"/>
          <w:sz w:val="34"/>
          <w:szCs w:val="34"/>
          <w:rtl/>
        </w:rPr>
        <w:t>شَهَادَةِ أَنْ لَا إِلَهَ إِلَّا اللهُ</w:t>
      </w:r>
      <w:r w:rsidR="00722146" w:rsidRPr="00CA34E3">
        <w:rPr>
          <w:rFonts w:ascii="Traditional Arabic" w:hAnsi="Traditional Arabic" w:cs="Traditional Arabic"/>
          <w:color w:val="006600"/>
          <w:sz w:val="34"/>
          <w:szCs w:val="34"/>
          <w:rtl/>
        </w:rPr>
        <w:t>»</w:t>
      </w:r>
      <w:r w:rsidRPr="00CA34E3">
        <w:rPr>
          <w:rFonts w:ascii="Traditional Arabic" w:hAnsi="Traditional Arabic" w:cs="Traditional Arabic"/>
          <w:sz w:val="34"/>
          <w:szCs w:val="34"/>
          <w:rtl/>
        </w:rPr>
        <w:t>، أي: الإقرار والاعتراف بأنَّ العبوديَّة حقٌّ خالصٌ لله لا يُ</w:t>
      </w:r>
      <w:r w:rsidR="00BA53C4" w:rsidRPr="00CA34E3">
        <w:rPr>
          <w:rFonts w:ascii="Traditional Arabic" w:hAnsi="Traditional Arabic" w:cs="Traditional Arabic" w:hint="cs"/>
          <w:sz w:val="34"/>
          <w:szCs w:val="34"/>
          <w:rtl/>
        </w:rPr>
        <w:t>و</w:t>
      </w:r>
      <w:r w:rsidRPr="00CA34E3">
        <w:rPr>
          <w:rFonts w:ascii="Traditional Arabic" w:hAnsi="Traditional Arabic" w:cs="Traditional Arabic"/>
          <w:sz w:val="34"/>
          <w:szCs w:val="34"/>
          <w:rtl/>
        </w:rPr>
        <w:t>َصف لأحدٍ سواه.</w:t>
      </w:r>
    </w:p>
    <w:p w:rsidR="00633ACF" w:rsidRPr="00CA34E3" w:rsidRDefault="00633ACF" w:rsidP="0095547A">
      <w:pPr>
        <w:spacing w:before="120" w:after="0" w:line="240" w:lineRule="auto"/>
        <w:ind w:firstLine="397"/>
        <w:jc w:val="both"/>
        <w:rPr>
          <w:rFonts w:ascii="Traditional Arabic" w:hAnsi="Traditional Arabic" w:cs="Traditional Arabic"/>
          <w:sz w:val="34"/>
          <w:szCs w:val="34"/>
          <w:rtl/>
        </w:rPr>
      </w:pPr>
      <w:r w:rsidRPr="00CA34E3">
        <w:rPr>
          <w:rFonts w:ascii="Traditional Arabic" w:hAnsi="Traditional Arabic" w:cs="Traditional Arabic"/>
          <w:sz w:val="34"/>
          <w:szCs w:val="34"/>
          <w:rtl/>
        </w:rPr>
        <w:lastRenderedPageBreak/>
        <w:t xml:space="preserve">قوله: </w:t>
      </w:r>
      <w:r w:rsidR="00722146" w:rsidRPr="00CA34E3">
        <w:rPr>
          <w:rFonts w:ascii="Traditional Arabic" w:hAnsi="Traditional Arabic" w:cs="Traditional Arabic"/>
          <w:color w:val="006600"/>
          <w:sz w:val="34"/>
          <w:szCs w:val="34"/>
          <w:rtl/>
        </w:rPr>
        <w:t>«</w:t>
      </w:r>
      <w:r w:rsidRPr="00CA34E3">
        <w:rPr>
          <w:rFonts w:ascii="Traditional Arabic" w:hAnsi="Traditional Arabic" w:cs="Traditional Arabic"/>
          <w:color w:val="006600"/>
          <w:sz w:val="34"/>
          <w:szCs w:val="34"/>
          <w:rtl/>
        </w:rPr>
        <w:t>وَأَنَّ مُحَمَّدًا عَبْدُهُ وَرَسُولُهُ</w:t>
      </w:r>
      <w:r w:rsidR="00722146" w:rsidRPr="00CA34E3">
        <w:rPr>
          <w:rFonts w:ascii="Traditional Arabic" w:hAnsi="Traditional Arabic" w:cs="Traditional Arabic"/>
          <w:color w:val="006600"/>
          <w:sz w:val="34"/>
          <w:szCs w:val="34"/>
          <w:rtl/>
        </w:rPr>
        <w:t>»</w:t>
      </w:r>
      <w:r w:rsidRPr="00CA34E3">
        <w:rPr>
          <w:rFonts w:ascii="Traditional Arabic" w:hAnsi="Traditional Arabic" w:cs="Traditional Arabic"/>
          <w:sz w:val="34"/>
          <w:szCs w:val="34"/>
          <w:rtl/>
        </w:rPr>
        <w:t>، بحيث يُطاع في أمره، ويُصدَّقُ في خبره، ولا يُعبَد الله إلَّا بما شرعَه. فهذا هو الرُّكن الأوَّل.</w:t>
      </w:r>
    </w:p>
    <w:p w:rsidR="00633ACF" w:rsidRPr="00CA34E3" w:rsidRDefault="00633ACF" w:rsidP="0095547A">
      <w:pPr>
        <w:spacing w:before="120" w:after="0" w:line="240" w:lineRule="auto"/>
        <w:ind w:firstLine="397"/>
        <w:jc w:val="both"/>
        <w:rPr>
          <w:rFonts w:ascii="Traditional Arabic" w:hAnsi="Traditional Arabic" w:cs="Traditional Arabic"/>
          <w:sz w:val="34"/>
          <w:szCs w:val="34"/>
          <w:rtl/>
        </w:rPr>
      </w:pPr>
      <w:r w:rsidRPr="00CA34E3">
        <w:rPr>
          <w:rFonts w:ascii="Traditional Arabic" w:hAnsi="Traditional Arabic" w:cs="Traditional Arabic"/>
          <w:sz w:val="34"/>
          <w:szCs w:val="34"/>
          <w:rtl/>
        </w:rPr>
        <w:t xml:space="preserve">الرُّكن الثَّاني: </w:t>
      </w:r>
      <w:r w:rsidR="00722146" w:rsidRPr="00CA34E3">
        <w:rPr>
          <w:rFonts w:ascii="Traditional Arabic" w:hAnsi="Traditional Arabic" w:cs="Traditional Arabic"/>
          <w:color w:val="006600"/>
          <w:sz w:val="34"/>
          <w:szCs w:val="34"/>
          <w:rtl/>
        </w:rPr>
        <w:t>«</w:t>
      </w:r>
      <w:r w:rsidRPr="00CA34E3">
        <w:rPr>
          <w:rFonts w:ascii="Traditional Arabic" w:hAnsi="Traditional Arabic" w:cs="Traditional Arabic"/>
          <w:color w:val="006600"/>
          <w:sz w:val="34"/>
          <w:szCs w:val="34"/>
          <w:rtl/>
        </w:rPr>
        <w:t>وَإِقَامِ الصَّلَاةِ</w:t>
      </w:r>
      <w:r w:rsidR="00722146" w:rsidRPr="00CA34E3">
        <w:rPr>
          <w:rFonts w:ascii="Traditional Arabic" w:hAnsi="Traditional Arabic" w:cs="Traditional Arabic"/>
          <w:color w:val="006600"/>
          <w:sz w:val="34"/>
          <w:szCs w:val="34"/>
          <w:rtl/>
        </w:rPr>
        <w:t>»</w:t>
      </w:r>
      <w:r w:rsidRPr="00CA34E3">
        <w:rPr>
          <w:rFonts w:ascii="Traditional Arabic" w:hAnsi="Traditional Arabic" w:cs="Traditional Arabic"/>
          <w:sz w:val="34"/>
          <w:szCs w:val="34"/>
          <w:rtl/>
        </w:rPr>
        <w:t>، والمراد بالصَّلاة هنا: صلاة الفريضة، وإقامتها: أداؤها على الوجه المطلوب شرعًا.</w:t>
      </w:r>
    </w:p>
    <w:p w:rsidR="00633ACF" w:rsidRPr="00CA34E3" w:rsidRDefault="00633ACF" w:rsidP="0095547A">
      <w:pPr>
        <w:spacing w:before="120" w:after="0" w:line="240" w:lineRule="auto"/>
        <w:ind w:firstLine="397"/>
        <w:jc w:val="both"/>
        <w:rPr>
          <w:rFonts w:ascii="Traditional Arabic" w:hAnsi="Traditional Arabic" w:cs="Traditional Arabic"/>
          <w:sz w:val="34"/>
          <w:szCs w:val="34"/>
          <w:rtl/>
        </w:rPr>
      </w:pPr>
      <w:r w:rsidRPr="00CA34E3">
        <w:rPr>
          <w:rFonts w:ascii="Traditional Arabic" w:hAnsi="Traditional Arabic" w:cs="Traditional Arabic"/>
          <w:sz w:val="34"/>
          <w:szCs w:val="34"/>
          <w:rtl/>
        </w:rPr>
        <w:t xml:space="preserve">الرُّكن الثَّالث: قوله </w:t>
      </w:r>
      <w:r w:rsidR="00722146" w:rsidRPr="00CA34E3">
        <w:rPr>
          <w:rFonts w:ascii="Traditional Arabic" w:hAnsi="Traditional Arabic" w:cs="Traditional Arabic"/>
          <w:color w:val="006600"/>
          <w:sz w:val="34"/>
          <w:szCs w:val="34"/>
          <w:rtl/>
        </w:rPr>
        <w:t>«وَإِيتَاءِ الزَّكَاةِ»</w:t>
      </w:r>
      <w:r w:rsidRPr="00CA34E3">
        <w:rPr>
          <w:rFonts w:ascii="Traditional Arabic" w:hAnsi="Traditional Arabic" w:cs="Traditional Arabic"/>
          <w:sz w:val="34"/>
          <w:szCs w:val="34"/>
          <w:rtl/>
        </w:rPr>
        <w:t>، أي: إعطاء الزَّكاة الو</w:t>
      </w:r>
      <w:r w:rsidR="006A4684" w:rsidRPr="00CA34E3">
        <w:rPr>
          <w:rFonts w:ascii="Traditional Arabic" w:hAnsi="Traditional Arabic" w:cs="Traditional Arabic"/>
          <w:sz w:val="34"/>
          <w:szCs w:val="34"/>
          <w:rtl/>
        </w:rPr>
        <w:t>ا</w:t>
      </w:r>
      <w:r w:rsidRPr="00CA34E3">
        <w:rPr>
          <w:rFonts w:ascii="Traditional Arabic" w:hAnsi="Traditional Arabic" w:cs="Traditional Arabic"/>
          <w:sz w:val="34"/>
          <w:szCs w:val="34"/>
          <w:rtl/>
        </w:rPr>
        <w:t>جبة.</w:t>
      </w:r>
    </w:p>
    <w:p w:rsidR="00633ACF" w:rsidRPr="00CA34E3" w:rsidRDefault="00633ACF" w:rsidP="0095547A">
      <w:pPr>
        <w:spacing w:before="120" w:after="0" w:line="240" w:lineRule="auto"/>
        <w:ind w:firstLine="397"/>
        <w:jc w:val="both"/>
        <w:rPr>
          <w:rFonts w:ascii="Traditional Arabic" w:hAnsi="Traditional Arabic" w:cs="Traditional Arabic"/>
          <w:sz w:val="34"/>
          <w:szCs w:val="34"/>
          <w:rtl/>
        </w:rPr>
      </w:pPr>
      <w:r w:rsidRPr="00CA34E3">
        <w:rPr>
          <w:rFonts w:ascii="Traditional Arabic" w:hAnsi="Traditional Arabic" w:cs="Traditional Arabic"/>
          <w:sz w:val="34"/>
          <w:szCs w:val="34"/>
          <w:rtl/>
        </w:rPr>
        <w:t xml:space="preserve">الرُّكن الرَّابع: </w:t>
      </w:r>
      <w:r w:rsidR="00722146" w:rsidRPr="00CA34E3">
        <w:rPr>
          <w:rFonts w:ascii="Traditional Arabic" w:hAnsi="Traditional Arabic" w:cs="Traditional Arabic"/>
          <w:color w:val="006600"/>
          <w:sz w:val="34"/>
          <w:szCs w:val="34"/>
          <w:rtl/>
        </w:rPr>
        <w:t>«</w:t>
      </w:r>
      <w:r w:rsidRPr="00CA34E3">
        <w:rPr>
          <w:rFonts w:ascii="Traditional Arabic" w:hAnsi="Traditional Arabic" w:cs="Traditional Arabic"/>
          <w:color w:val="006600"/>
          <w:sz w:val="34"/>
          <w:szCs w:val="34"/>
          <w:rtl/>
        </w:rPr>
        <w:t>وَحَجِّ الْبَيْتِ</w:t>
      </w:r>
      <w:r w:rsidR="00722146" w:rsidRPr="00CA34E3">
        <w:rPr>
          <w:rFonts w:ascii="Traditional Arabic" w:hAnsi="Traditional Arabic" w:cs="Traditional Arabic"/>
          <w:color w:val="006600"/>
          <w:sz w:val="34"/>
          <w:szCs w:val="34"/>
          <w:rtl/>
        </w:rPr>
        <w:t>»</w:t>
      </w:r>
      <w:r w:rsidRPr="00CA34E3">
        <w:rPr>
          <w:rFonts w:ascii="Traditional Arabic" w:hAnsi="Traditional Arabic" w:cs="Traditional Arabic"/>
          <w:sz w:val="34"/>
          <w:szCs w:val="34"/>
          <w:rtl/>
        </w:rPr>
        <w:t>.</w:t>
      </w:r>
    </w:p>
    <w:p w:rsidR="00633ACF" w:rsidRPr="00CA34E3" w:rsidRDefault="00633ACF" w:rsidP="0095547A">
      <w:pPr>
        <w:spacing w:before="120" w:after="0" w:line="240" w:lineRule="auto"/>
        <w:ind w:firstLine="397"/>
        <w:jc w:val="both"/>
        <w:rPr>
          <w:rFonts w:ascii="Traditional Arabic" w:hAnsi="Traditional Arabic" w:cs="Traditional Arabic"/>
          <w:sz w:val="34"/>
          <w:szCs w:val="34"/>
          <w:rtl/>
        </w:rPr>
      </w:pPr>
      <w:r w:rsidRPr="00CA34E3">
        <w:rPr>
          <w:rFonts w:ascii="Traditional Arabic" w:hAnsi="Traditional Arabic" w:cs="Traditional Arabic"/>
          <w:sz w:val="34"/>
          <w:szCs w:val="34"/>
          <w:rtl/>
        </w:rPr>
        <w:t xml:space="preserve">الركن الخامس: </w:t>
      </w:r>
      <w:r w:rsidR="00722146" w:rsidRPr="00CA34E3">
        <w:rPr>
          <w:rFonts w:ascii="Traditional Arabic" w:hAnsi="Traditional Arabic" w:cs="Traditional Arabic"/>
          <w:color w:val="006600"/>
          <w:sz w:val="34"/>
          <w:szCs w:val="34"/>
          <w:rtl/>
        </w:rPr>
        <w:t>«</w:t>
      </w:r>
      <w:r w:rsidRPr="00CA34E3">
        <w:rPr>
          <w:rFonts w:ascii="Traditional Arabic" w:hAnsi="Traditional Arabic" w:cs="Traditional Arabic"/>
          <w:color w:val="006600"/>
          <w:sz w:val="34"/>
          <w:szCs w:val="34"/>
          <w:rtl/>
        </w:rPr>
        <w:t>وَصَوْمِ رَمَضَانَ</w:t>
      </w:r>
      <w:r w:rsidR="00722146" w:rsidRPr="00CA34E3">
        <w:rPr>
          <w:rFonts w:ascii="Traditional Arabic" w:hAnsi="Traditional Arabic" w:cs="Traditional Arabic"/>
          <w:color w:val="006600"/>
          <w:sz w:val="34"/>
          <w:szCs w:val="34"/>
          <w:rtl/>
        </w:rPr>
        <w:t>»</w:t>
      </w:r>
      <w:r w:rsidRPr="00CA34E3">
        <w:rPr>
          <w:rFonts w:ascii="Traditional Arabic" w:hAnsi="Traditional Arabic" w:cs="Traditional Arabic"/>
          <w:sz w:val="34"/>
          <w:szCs w:val="34"/>
          <w:rtl/>
        </w:rPr>
        <w:t>.</w:t>
      </w:r>
    </w:p>
    <w:p w:rsidR="00633ACF" w:rsidRPr="00CA34E3" w:rsidRDefault="00633ACF" w:rsidP="0095547A">
      <w:pPr>
        <w:spacing w:before="120" w:after="0" w:line="240" w:lineRule="auto"/>
        <w:ind w:firstLine="397"/>
        <w:jc w:val="both"/>
        <w:rPr>
          <w:rFonts w:ascii="Traditional Arabic" w:hAnsi="Traditional Arabic" w:cs="Traditional Arabic"/>
          <w:sz w:val="34"/>
          <w:szCs w:val="34"/>
          <w:rtl/>
        </w:rPr>
      </w:pPr>
      <w:r w:rsidRPr="00CA34E3">
        <w:rPr>
          <w:rFonts w:ascii="Traditional Arabic" w:hAnsi="Traditional Arabic" w:cs="Traditional Arabic"/>
          <w:sz w:val="34"/>
          <w:szCs w:val="34"/>
          <w:rtl/>
        </w:rPr>
        <w:t>والحديث يدل على إيجاب الصَّلوات الخمس، وعلى إيجاب الزَّكاة في المال، وعلى إيجاب الحج، وعلى إيجاب صوم شهر رمضان، ويُستثنى من ذلك ما ورد في النُّصوص الأخريات من استثنائه كالمجنون والص</w:t>
      </w:r>
      <w:r w:rsidR="00BA53C4" w:rsidRPr="00CA34E3">
        <w:rPr>
          <w:rFonts w:ascii="Traditional Arabic" w:hAnsi="Traditional Arabic" w:cs="Traditional Arabic" w:hint="cs"/>
          <w:sz w:val="34"/>
          <w:szCs w:val="34"/>
          <w:rtl/>
        </w:rPr>
        <w:t>َّ</w:t>
      </w:r>
      <w:r w:rsidRPr="00CA34E3">
        <w:rPr>
          <w:rFonts w:ascii="Traditional Arabic" w:hAnsi="Traditional Arabic" w:cs="Traditional Arabic"/>
          <w:sz w:val="34"/>
          <w:szCs w:val="34"/>
          <w:rtl/>
        </w:rPr>
        <w:t>غير ونحوهم.</w:t>
      </w:r>
    </w:p>
    <w:p w:rsidR="00633ACF" w:rsidRPr="00CA34E3" w:rsidRDefault="00633ACF" w:rsidP="0095547A">
      <w:pPr>
        <w:spacing w:before="120" w:after="0" w:line="240" w:lineRule="auto"/>
        <w:ind w:firstLine="397"/>
        <w:jc w:val="both"/>
        <w:rPr>
          <w:rFonts w:ascii="Traditional Arabic" w:hAnsi="Traditional Arabic" w:cs="Traditional Arabic"/>
          <w:sz w:val="34"/>
          <w:szCs w:val="34"/>
          <w:rtl/>
        </w:rPr>
      </w:pPr>
      <w:r w:rsidRPr="00CA34E3">
        <w:rPr>
          <w:rFonts w:ascii="Traditional Arabic" w:hAnsi="Traditional Arabic" w:cs="Traditional Arabic"/>
          <w:sz w:val="34"/>
          <w:szCs w:val="34"/>
          <w:rtl/>
        </w:rPr>
        <w:t xml:space="preserve">{قال -رَحِمَهُ اللهُ تَعَالَى: </w:t>
      </w:r>
      <w:r w:rsidRPr="00CA34E3">
        <w:rPr>
          <w:rFonts w:ascii="Traditional Arabic" w:hAnsi="Traditional Arabic" w:cs="Traditional Arabic"/>
          <w:color w:val="0000FF"/>
          <w:sz w:val="34"/>
          <w:szCs w:val="34"/>
          <w:rtl/>
        </w:rPr>
        <w:t xml:space="preserve">(وَعَنْ أَنَسٍ </w:t>
      </w:r>
      <w:r w:rsidR="00722146" w:rsidRPr="00CA34E3">
        <w:rPr>
          <w:rFonts w:ascii="Traditional Arabic" w:hAnsi="Traditional Arabic" w:cs="Traditional Arabic"/>
          <w:color w:val="0000FF"/>
          <w:sz w:val="34"/>
          <w:szCs w:val="34"/>
          <w:rtl/>
        </w:rPr>
        <w:t>-رَضِيَ اللَّهُ عَنْهُ-</w:t>
      </w:r>
      <w:r w:rsidRPr="00CA34E3">
        <w:rPr>
          <w:rFonts w:ascii="Traditional Arabic" w:hAnsi="Traditional Arabic" w:cs="Traditional Arabic"/>
          <w:color w:val="0000FF"/>
          <w:sz w:val="34"/>
          <w:szCs w:val="34"/>
          <w:rtl/>
        </w:rPr>
        <w:t xml:space="preserve"> أَنَّ النَّبِيَّ </w:t>
      </w:r>
      <w:r w:rsidR="00722146" w:rsidRPr="00CA34E3">
        <w:rPr>
          <w:rFonts w:ascii="Traditional Arabic" w:hAnsi="Traditional Arabic" w:cs="Traditional Arabic"/>
          <w:color w:val="0000FF"/>
          <w:sz w:val="34"/>
          <w:szCs w:val="34"/>
          <w:rtl/>
        </w:rPr>
        <w:t>-صَلَّى اللهُ عَلَيْهِ وَسَلَّمَ-</w:t>
      </w:r>
      <w:r w:rsidRPr="00CA34E3">
        <w:rPr>
          <w:rFonts w:ascii="Traditional Arabic" w:hAnsi="Traditional Arabic" w:cs="Traditional Arabic"/>
          <w:color w:val="0000FF"/>
          <w:sz w:val="34"/>
          <w:szCs w:val="34"/>
          <w:rtl/>
        </w:rPr>
        <w:t xml:space="preserve"> قَالَ: </w:t>
      </w:r>
      <w:r w:rsidR="00722146" w:rsidRPr="00CA34E3">
        <w:rPr>
          <w:rFonts w:ascii="Traditional Arabic" w:hAnsi="Traditional Arabic" w:cs="Traditional Arabic"/>
          <w:color w:val="006600"/>
          <w:sz w:val="34"/>
          <w:szCs w:val="34"/>
          <w:rtl/>
        </w:rPr>
        <w:t>«</w:t>
      </w:r>
      <w:r w:rsidRPr="00CA34E3">
        <w:rPr>
          <w:rFonts w:ascii="Traditional Arabic" w:hAnsi="Traditional Arabic" w:cs="Traditional Arabic"/>
          <w:color w:val="006600"/>
          <w:sz w:val="34"/>
          <w:szCs w:val="34"/>
          <w:rtl/>
        </w:rPr>
        <w:t>ثَلَاثٌ مَنْ كُنَّ فِيهِ وَجَدَ بِهِنَّ حَلاوَةَ الْإِيمَانِ: مَنْ كَانَ اللهُ وَرَسُولُهُ أَحَبَّ إِلَيْهِ مِمَّا سِوَاهُمَا، وَأَنْ يُحِبَّ الْمَرْءَ لَا يُحِبُّهُ إِلَّا لِلهِ، وَأَنْ يَكْرَهَ أَنْ يَعُودَ فِي الْكُفْرِ بَعْدَ أَنْ أَنْقَذَهُ اللهُ مِنْهُ, كَمَا يَكْرَهُ أَنْ يُلْقَى فِي النَّارِ</w:t>
      </w:r>
      <w:r w:rsidR="00722146" w:rsidRPr="00CA34E3">
        <w:rPr>
          <w:rFonts w:ascii="Traditional Arabic" w:hAnsi="Traditional Arabic" w:cs="Traditional Arabic"/>
          <w:color w:val="006600"/>
          <w:sz w:val="34"/>
          <w:szCs w:val="34"/>
          <w:rtl/>
        </w:rPr>
        <w:t>»</w:t>
      </w:r>
      <w:r w:rsidR="00722146" w:rsidRPr="00CA34E3">
        <w:rPr>
          <w:rFonts w:ascii="Traditional Arabic" w:hAnsi="Traditional Arabic" w:cs="Traditional Arabic"/>
          <w:color w:val="0000FF"/>
          <w:sz w:val="34"/>
          <w:szCs w:val="34"/>
          <w:rtl/>
        </w:rPr>
        <w:t>)</w:t>
      </w:r>
      <w:r w:rsidRPr="00CA34E3">
        <w:rPr>
          <w:rFonts w:ascii="Traditional Arabic" w:hAnsi="Traditional Arabic" w:cs="Traditional Arabic"/>
          <w:sz w:val="34"/>
          <w:szCs w:val="34"/>
          <w:rtl/>
        </w:rPr>
        <w:t>}.</w:t>
      </w:r>
    </w:p>
    <w:p w:rsidR="00633ACF" w:rsidRPr="00CA34E3" w:rsidRDefault="00633ACF" w:rsidP="0095547A">
      <w:pPr>
        <w:spacing w:before="120" w:after="0" w:line="240" w:lineRule="auto"/>
        <w:ind w:firstLine="397"/>
        <w:jc w:val="both"/>
        <w:rPr>
          <w:rFonts w:ascii="Traditional Arabic" w:hAnsi="Traditional Arabic" w:cs="Traditional Arabic"/>
          <w:sz w:val="34"/>
          <w:szCs w:val="34"/>
          <w:rtl/>
        </w:rPr>
      </w:pPr>
      <w:r w:rsidRPr="00CA34E3">
        <w:rPr>
          <w:rFonts w:ascii="Traditional Arabic" w:hAnsi="Traditional Arabic" w:cs="Traditional Arabic"/>
          <w:sz w:val="34"/>
          <w:szCs w:val="34"/>
          <w:rtl/>
        </w:rPr>
        <w:t xml:space="preserve">قوله: </w:t>
      </w:r>
      <w:r w:rsidR="00722146" w:rsidRPr="00CA34E3">
        <w:rPr>
          <w:rFonts w:ascii="Traditional Arabic" w:hAnsi="Traditional Arabic" w:cs="Traditional Arabic"/>
          <w:color w:val="006600"/>
          <w:sz w:val="34"/>
          <w:szCs w:val="34"/>
          <w:rtl/>
        </w:rPr>
        <w:t>«</w:t>
      </w:r>
      <w:r w:rsidRPr="00CA34E3">
        <w:rPr>
          <w:rFonts w:ascii="Traditional Arabic" w:hAnsi="Traditional Arabic" w:cs="Traditional Arabic"/>
          <w:color w:val="006600"/>
          <w:sz w:val="34"/>
          <w:szCs w:val="34"/>
          <w:rtl/>
        </w:rPr>
        <w:t>ثَلَاثٌ مَنْ كُنَّ فِيهِ وَجَدَ بِهِنَّ حَلاوَةَ الْإِيمَانِ</w:t>
      </w:r>
      <w:r w:rsidR="00722146" w:rsidRPr="00CA34E3">
        <w:rPr>
          <w:rFonts w:ascii="Traditional Arabic" w:hAnsi="Traditional Arabic" w:cs="Traditional Arabic"/>
          <w:color w:val="006600"/>
          <w:sz w:val="34"/>
          <w:szCs w:val="34"/>
          <w:rtl/>
        </w:rPr>
        <w:t>»</w:t>
      </w:r>
      <w:r w:rsidRPr="00CA34E3">
        <w:rPr>
          <w:rFonts w:ascii="Traditional Arabic" w:hAnsi="Traditional Arabic" w:cs="Traditional Arabic"/>
          <w:sz w:val="34"/>
          <w:szCs w:val="34"/>
          <w:rtl/>
        </w:rPr>
        <w:t>، فيه أنَّ للإيمان حلاوة يجدها الإنسان في قلبه.</w:t>
      </w:r>
    </w:p>
    <w:p w:rsidR="00ED06F9" w:rsidRPr="00CA34E3" w:rsidRDefault="00633ACF" w:rsidP="0095547A">
      <w:pPr>
        <w:spacing w:before="120" w:after="0" w:line="240" w:lineRule="auto"/>
        <w:ind w:firstLine="397"/>
        <w:jc w:val="both"/>
        <w:rPr>
          <w:rFonts w:ascii="Traditional Arabic" w:hAnsi="Traditional Arabic" w:cs="Traditional Arabic"/>
          <w:sz w:val="34"/>
          <w:szCs w:val="34"/>
          <w:rtl/>
        </w:rPr>
      </w:pPr>
      <w:r w:rsidRPr="00CA34E3">
        <w:rPr>
          <w:rFonts w:ascii="Traditional Arabic" w:hAnsi="Traditional Arabic" w:cs="Traditional Arabic"/>
          <w:sz w:val="34"/>
          <w:szCs w:val="34"/>
          <w:u w:val="dotDotDash" w:color="FF0000"/>
          <w:rtl/>
        </w:rPr>
        <w:t>الأمر الأوَّل</w:t>
      </w:r>
      <w:r w:rsidRPr="00CA34E3">
        <w:rPr>
          <w:rFonts w:ascii="Traditional Arabic" w:hAnsi="Traditional Arabic" w:cs="Traditional Arabic"/>
          <w:sz w:val="34"/>
          <w:szCs w:val="34"/>
          <w:rtl/>
        </w:rPr>
        <w:t xml:space="preserve">: قال </w:t>
      </w:r>
      <w:r w:rsidR="00722146" w:rsidRPr="00CA34E3">
        <w:rPr>
          <w:rFonts w:ascii="Traditional Arabic" w:hAnsi="Traditional Arabic" w:cs="Traditional Arabic"/>
          <w:color w:val="006600"/>
          <w:sz w:val="34"/>
          <w:szCs w:val="34"/>
          <w:rtl/>
        </w:rPr>
        <w:t>«</w:t>
      </w:r>
      <w:r w:rsidRPr="00CA34E3">
        <w:rPr>
          <w:rFonts w:ascii="Traditional Arabic" w:hAnsi="Traditional Arabic" w:cs="Traditional Arabic"/>
          <w:color w:val="006600"/>
          <w:sz w:val="34"/>
          <w:szCs w:val="34"/>
          <w:rtl/>
        </w:rPr>
        <w:t>مَنْ كَانَ اللهُ وَرَسُولُهُ أَحَبَّ إِلَيْهِ مِمَّا سِوَاهُمَا</w:t>
      </w:r>
      <w:r w:rsidR="00722146" w:rsidRPr="00CA34E3">
        <w:rPr>
          <w:rFonts w:ascii="Traditional Arabic" w:hAnsi="Traditional Arabic" w:cs="Traditional Arabic"/>
          <w:color w:val="006600"/>
          <w:sz w:val="34"/>
          <w:szCs w:val="34"/>
          <w:rtl/>
        </w:rPr>
        <w:t>»</w:t>
      </w:r>
      <w:r w:rsidRPr="00CA34E3">
        <w:rPr>
          <w:rFonts w:ascii="Traditional Arabic" w:hAnsi="Traditional Arabic" w:cs="Traditional Arabic"/>
          <w:sz w:val="34"/>
          <w:szCs w:val="34"/>
          <w:rtl/>
        </w:rPr>
        <w:t xml:space="preserve">، فيه أنَّ الإيمان يشتمل على أعمال القلوب، ومنها المحبَّة، وفيه تقديم الله ورسوله على محبَّة الإنسان لغيرهما كائنًا مَن كان. </w:t>
      </w:r>
    </w:p>
    <w:p w:rsidR="00633ACF" w:rsidRPr="00CA34E3" w:rsidRDefault="00633ACF" w:rsidP="0095547A">
      <w:pPr>
        <w:spacing w:before="120" w:after="0" w:line="240" w:lineRule="auto"/>
        <w:ind w:firstLine="397"/>
        <w:jc w:val="both"/>
        <w:rPr>
          <w:rFonts w:ascii="Traditional Arabic" w:hAnsi="Traditional Arabic" w:cs="Traditional Arabic"/>
          <w:sz w:val="34"/>
          <w:szCs w:val="34"/>
          <w:rtl/>
        </w:rPr>
      </w:pPr>
      <w:r w:rsidRPr="00CA34E3">
        <w:rPr>
          <w:rFonts w:ascii="Traditional Arabic" w:hAnsi="Traditional Arabic" w:cs="Traditional Arabic"/>
          <w:sz w:val="34"/>
          <w:szCs w:val="34"/>
          <w:rtl/>
        </w:rPr>
        <w:t xml:space="preserve">وقد قال النبي -صَلَّى اللهُ عَلَيْهِ وَسَلَّمَ: </w:t>
      </w:r>
      <w:r w:rsidR="00722146" w:rsidRPr="00CA34E3">
        <w:rPr>
          <w:rFonts w:ascii="Traditional Arabic" w:hAnsi="Traditional Arabic" w:cs="Traditional Arabic"/>
          <w:color w:val="006600"/>
          <w:sz w:val="34"/>
          <w:szCs w:val="34"/>
          <w:rtl/>
        </w:rPr>
        <w:t>«</w:t>
      </w:r>
      <w:r w:rsidRPr="00CA34E3">
        <w:rPr>
          <w:rFonts w:ascii="Traditional Arabic" w:hAnsi="Traditional Arabic" w:cs="Traditional Arabic"/>
          <w:color w:val="006600"/>
          <w:sz w:val="34"/>
          <w:szCs w:val="34"/>
          <w:rtl/>
        </w:rPr>
        <w:t>لا يؤمن أحدكم حتى أكون أحب إليه من ولده ووالده والناس أجمعين</w:t>
      </w:r>
      <w:r w:rsidR="00722146" w:rsidRPr="00CA34E3">
        <w:rPr>
          <w:rFonts w:ascii="Traditional Arabic" w:hAnsi="Traditional Arabic" w:cs="Traditional Arabic"/>
          <w:color w:val="006600"/>
          <w:sz w:val="34"/>
          <w:szCs w:val="34"/>
          <w:rtl/>
        </w:rPr>
        <w:t>»</w:t>
      </w:r>
      <w:r w:rsidR="00BA53C4" w:rsidRPr="00CA34E3">
        <w:rPr>
          <w:rStyle w:val="FootnoteReference"/>
          <w:rFonts w:ascii="Traditional Arabic" w:hAnsi="Traditional Arabic" w:cs="Traditional Arabic"/>
          <w:color w:val="006600"/>
          <w:sz w:val="34"/>
          <w:szCs w:val="34"/>
          <w:rtl/>
        </w:rPr>
        <w:footnoteReference w:id="1"/>
      </w:r>
      <w:r w:rsidRPr="00CA34E3">
        <w:rPr>
          <w:rFonts w:ascii="Traditional Arabic" w:hAnsi="Traditional Arabic" w:cs="Traditional Arabic"/>
          <w:sz w:val="34"/>
          <w:szCs w:val="34"/>
          <w:rtl/>
        </w:rPr>
        <w:t xml:space="preserve">، وقال: </w:t>
      </w:r>
      <w:r w:rsidR="00722146" w:rsidRPr="00CA34E3">
        <w:rPr>
          <w:rFonts w:ascii="Traditional Arabic" w:hAnsi="Traditional Arabic" w:cs="Traditional Arabic"/>
          <w:color w:val="006600"/>
          <w:sz w:val="34"/>
          <w:szCs w:val="34"/>
          <w:rtl/>
        </w:rPr>
        <w:t>«</w:t>
      </w:r>
      <w:r w:rsidR="00D5127E" w:rsidRPr="00CA34E3">
        <w:rPr>
          <w:rFonts w:ascii="Traditional Arabic" w:hAnsi="Traditional Arabic" w:cs="Traditional Arabic"/>
          <w:color w:val="006600"/>
          <w:sz w:val="34"/>
          <w:szCs w:val="34"/>
          <w:rtl/>
        </w:rPr>
        <w:t>مَنْ كَانَ اللهُ وَرَسُولُهُ أَحَبَّ إِلَيْهِ مِمَّا سِوَاهُمَا</w:t>
      </w:r>
      <w:r w:rsidR="00D5127E" w:rsidRPr="00CA34E3">
        <w:rPr>
          <w:rFonts w:ascii="Traditional Arabic" w:hAnsi="Traditional Arabic" w:cs="Traditional Arabic"/>
          <w:color w:val="006600"/>
          <w:sz w:val="34"/>
          <w:szCs w:val="34"/>
          <w:rtl/>
        </w:rPr>
        <w:t xml:space="preserve"> </w:t>
      </w:r>
      <w:r w:rsidRPr="00CA34E3">
        <w:rPr>
          <w:rFonts w:ascii="Traditional Arabic" w:hAnsi="Traditional Arabic" w:cs="Traditional Arabic"/>
          <w:color w:val="006600"/>
          <w:sz w:val="34"/>
          <w:szCs w:val="34"/>
          <w:rtl/>
        </w:rPr>
        <w:t>حتى يكونا أحب إليه من نفسه</w:t>
      </w:r>
      <w:r w:rsidR="00722146" w:rsidRPr="00CA34E3">
        <w:rPr>
          <w:rFonts w:ascii="Traditional Arabic" w:hAnsi="Traditional Arabic" w:cs="Traditional Arabic"/>
          <w:color w:val="006600"/>
          <w:sz w:val="34"/>
          <w:szCs w:val="34"/>
          <w:rtl/>
        </w:rPr>
        <w:t>»</w:t>
      </w:r>
      <w:r w:rsidR="00BA53C4" w:rsidRPr="00CA34E3">
        <w:rPr>
          <w:rStyle w:val="FootnoteReference"/>
          <w:rFonts w:ascii="Traditional Arabic" w:hAnsi="Traditional Arabic" w:cs="Traditional Arabic"/>
          <w:sz w:val="34"/>
          <w:szCs w:val="34"/>
          <w:rtl/>
        </w:rPr>
        <w:footnoteReference w:id="2"/>
      </w:r>
      <w:r w:rsidRPr="00CA34E3">
        <w:rPr>
          <w:rFonts w:ascii="Traditional Arabic" w:hAnsi="Traditional Arabic" w:cs="Traditional Arabic"/>
          <w:sz w:val="34"/>
          <w:szCs w:val="34"/>
          <w:rtl/>
        </w:rPr>
        <w:t>.</w:t>
      </w:r>
    </w:p>
    <w:p w:rsidR="00633ACF" w:rsidRPr="00CA34E3" w:rsidRDefault="00633ACF" w:rsidP="0095547A">
      <w:pPr>
        <w:spacing w:before="120" w:after="0" w:line="240" w:lineRule="auto"/>
        <w:ind w:firstLine="397"/>
        <w:jc w:val="both"/>
        <w:rPr>
          <w:rFonts w:ascii="Traditional Arabic" w:hAnsi="Traditional Arabic" w:cs="Traditional Arabic"/>
          <w:sz w:val="34"/>
          <w:szCs w:val="34"/>
          <w:rtl/>
        </w:rPr>
      </w:pPr>
      <w:r w:rsidRPr="00CA34E3">
        <w:rPr>
          <w:rFonts w:ascii="Traditional Arabic" w:hAnsi="Traditional Arabic" w:cs="Traditional Arabic"/>
          <w:sz w:val="34"/>
          <w:szCs w:val="34"/>
          <w:u w:val="dotDotDash" w:color="FF0000"/>
          <w:rtl/>
        </w:rPr>
        <w:t>الأمر الث</w:t>
      </w:r>
      <w:r w:rsidR="006A4684" w:rsidRPr="00CA34E3">
        <w:rPr>
          <w:rFonts w:ascii="Traditional Arabic" w:hAnsi="Traditional Arabic" w:cs="Traditional Arabic" w:hint="cs"/>
          <w:sz w:val="34"/>
          <w:szCs w:val="34"/>
          <w:u w:val="dotDotDash" w:color="FF0000"/>
          <w:rtl/>
        </w:rPr>
        <w:t>َّ</w:t>
      </w:r>
      <w:r w:rsidRPr="00CA34E3">
        <w:rPr>
          <w:rFonts w:ascii="Traditional Arabic" w:hAnsi="Traditional Arabic" w:cs="Traditional Arabic"/>
          <w:sz w:val="34"/>
          <w:szCs w:val="34"/>
          <w:u w:val="dotDotDash" w:color="FF0000"/>
          <w:rtl/>
        </w:rPr>
        <w:t>اني</w:t>
      </w:r>
      <w:r w:rsidRPr="00CA34E3">
        <w:rPr>
          <w:rFonts w:ascii="Traditional Arabic" w:hAnsi="Traditional Arabic" w:cs="Traditional Arabic"/>
          <w:sz w:val="34"/>
          <w:szCs w:val="34"/>
          <w:rtl/>
        </w:rPr>
        <w:t>: قوله</w:t>
      </w:r>
      <w:r w:rsidR="00ED06F9" w:rsidRPr="00CA34E3">
        <w:rPr>
          <w:rFonts w:ascii="Traditional Arabic" w:hAnsi="Traditional Arabic" w:cs="Traditional Arabic" w:hint="cs"/>
          <w:sz w:val="34"/>
          <w:szCs w:val="34"/>
          <w:rtl/>
        </w:rPr>
        <w:t>:</w:t>
      </w:r>
      <w:r w:rsidRPr="00CA34E3">
        <w:rPr>
          <w:rFonts w:ascii="Traditional Arabic" w:hAnsi="Traditional Arabic" w:cs="Traditional Arabic"/>
          <w:sz w:val="34"/>
          <w:szCs w:val="34"/>
          <w:rtl/>
        </w:rPr>
        <w:t xml:space="preserve"> </w:t>
      </w:r>
      <w:r w:rsidR="00722146" w:rsidRPr="00CA34E3">
        <w:rPr>
          <w:rFonts w:ascii="Traditional Arabic" w:hAnsi="Traditional Arabic" w:cs="Traditional Arabic"/>
          <w:color w:val="006600"/>
          <w:sz w:val="34"/>
          <w:szCs w:val="34"/>
          <w:rtl/>
        </w:rPr>
        <w:t>«</w:t>
      </w:r>
      <w:r w:rsidRPr="00CA34E3">
        <w:rPr>
          <w:rFonts w:ascii="Traditional Arabic" w:hAnsi="Traditional Arabic" w:cs="Traditional Arabic"/>
          <w:color w:val="006600"/>
          <w:sz w:val="34"/>
          <w:szCs w:val="34"/>
          <w:rtl/>
        </w:rPr>
        <w:t>وَأَنْ يُحِبَّ الْمَرْءَ لَا يُحِبُّهُ إِلَّا لِلهِ</w:t>
      </w:r>
      <w:r w:rsidR="00722146" w:rsidRPr="00CA34E3">
        <w:rPr>
          <w:rFonts w:ascii="Traditional Arabic" w:hAnsi="Traditional Arabic" w:cs="Traditional Arabic"/>
          <w:color w:val="006600"/>
          <w:sz w:val="34"/>
          <w:szCs w:val="34"/>
          <w:rtl/>
        </w:rPr>
        <w:t>»</w:t>
      </w:r>
      <w:r w:rsidRPr="00CA34E3">
        <w:rPr>
          <w:rFonts w:ascii="Traditional Arabic" w:hAnsi="Traditional Arabic" w:cs="Traditional Arabic"/>
          <w:sz w:val="34"/>
          <w:szCs w:val="34"/>
          <w:rtl/>
        </w:rPr>
        <w:t>، أي: يتقرَّب إلى الله</w:t>
      </w:r>
      <w:r w:rsidR="00722146" w:rsidRPr="00CA34E3">
        <w:rPr>
          <w:rFonts w:ascii="Traditional Arabic" w:hAnsi="Traditional Arabic" w:cs="Traditional Arabic"/>
          <w:sz w:val="34"/>
          <w:szCs w:val="34"/>
          <w:rtl/>
        </w:rPr>
        <w:t xml:space="preserve"> </w:t>
      </w:r>
      <w:r w:rsidRPr="00CA34E3">
        <w:rPr>
          <w:rFonts w:ascii="Traditional Arabic" w:hAnsi="Traditional Arabic" w:cs="Traditional Arabic"/>
          <w:sz w:val="34"/>
          <w:szCs w:val="34"/>
          <w:rtl/>
        </w:rPr>
        <w:t>-جلَّ وعَلا- بمحبَّته، فيتقرَّب إلى أهل الت</w:t>
      </w:r>
      <w:r w:rsidR="006A4684" w:rsidRPr="00CA34E3">
        <w:rPr>
          <w:rFonts w:ascii="Traditional Arabic" w:hAnsi="Traditional Arabic" w:cs="Traditional Arabic" w:hint="cs"/>
          <w:sz w:val="34"/>
          <w:szCs w:val="34"/>
          <w:rtl/>
        </w:rPr>
        <w:t>َّ</w:t>
      </w:r>
      <w:r w:rsidRPr="00CA34E3">
        <w:rPr>
          <w:rFonts w:ascii="Traditional Arabic" w:hAnsi="Traditional Arabic" w:cs="Traditional Arabic"/>
          <w:sz w:val="34"/>
          <w:szCs w:val="34"/>
          <w:rtl/>
        </w:rPr>
        <w:t>وحيد وأهل الس</w:t>
      </w:r>
      <w:r w:rsidR="006A4684" w:rsidRPr="00CA34E3">
        <w:rPr>
          <w:rFonts w:ascii="Traditional Arabic" w:hAnsi="Traditional Arabic" w:cs="Traditional Arabic" w:hint="cs"/>
          <w:sz w:val="34"/>
          <w:szCs w:val="34"/>
          <w:rtl/>
        </w:rPr>
        <w:t>ُّ</w:t>
      </w:r>
      <w:r w:rsidRPr="00CA34E3">
        <w:rPr>
          <w:rFonts w:ascii="Traditional Arabic" w:hAnsi="Traditional Arabic" w:cs="Traditional Arabic"/>
          <w:sz w:val="34"/>
          <w:szCs w:val="34"/>
          <w:rtl/>
        </w:rPr>
        <w:t xml:space="preserve">نَّة، ويطلب بذلك </w:t>
      </w:r>
      <w:r w:rsidR="00D5127E" w:rsidRPr="00CA34E3">
        <w:rPr>
          <w:rFonts w:ascii="Traditional Arabic" w:hAnsi="Traditional Arabic" w:cs="Traditional Arabic" w:hint="cs"/>
          <w:sz w:val="34"/>
          <w:szCs w:val="34"/>
          <w:rtl/>
        </w:rPr>
        <w:t>استجلاب</w:t>
      </w:r>
      <w:r w:rsidRPr="00CA34E3">
        <w:rPr>
          <w:rFonts w:ascii="Traditional Arabic" w:hAnsi="Traditional Arabic" w:cs="Traditional Arabic"/>
          <w:sz w:val="34"/>
          <w:szCs w:val="34"/>
          <w:rtl/>
        </w:rPr>
        <w:t xml:space="preserve"> رضا ربِّ العزَّة والجلال.</w:t>
      </w:r>
    </w:p>
    <w:p w:rsidR="00633ACF" w:rsidRPr="00CA34E3" w:rsidRDefault="00633ACF" w:rsidP="0095547A">
      <w:pPr>
        <w:spacing w:before="120" w:after="0" w:line="240" w:lineRule="auto"/>
        <w:ind w:firstLine="397"/>
        <w:jc w:val="both"/>
        <w:rPr>
          <w:rFonts w:ascii="Traditional Arabic" w:hAnsi="Traditional Arabic" w:cs="Traditional Arabic"/>
          <w:sz w:val="34"/>
          <w:szCs w:val="34"/>
          <w:rtl/>
        </w:rPr>
      </w:pPr>
      <w:r w:rsidRPr="00CA34E3">
        <w:rPr>
          <w:rFonts w:ascii="Traditional Arabic" w:hAnsi="Traditional Arabic" w:cs="Traditional Arabic"/>
          <w:sz w:val="34"/>
          <w:szCs w:val="34"/>
          <w:u w:val="dotDotDash" w:color="FF0000"/>
          <w:rtl/>
        </w:rPr>
        <w:lastRenderedPageBreak/>
        <w:t>والأمر الث</w:t>
      </w:r>
      <w:r w:rsidR="00BA53C4" w:rsidRPr="00CA34E3">
        <w:rPr>
          <w:rFonts w:ascii="Traditional Arabic" w:hAnsi="Traditional Arabic" w:cs="Traditional Arabic" w:hint="cs"/>
          <w:sz w:val="34"/>
          <w:szCs w:val="34"/>
          <w:u w:val="dotDotDash" w:color="FF0000"/>
          <w:rtl/>
        </w:rPr>
        <w:t>َّ</w:t>
      </w:r>
      <w:r w:rsidRPr="00CA34E3">
        <w:rPr>
          <w:rFonts w:ascii="Traditional Arabic" w:hAnsi="Traditional Arabic" w:cs="Traditional Arabic"/>
          <w:sz w:val="34"/>
          <w:szCs w:val="34"/>
          <w:u w:val="dotDotDash" w:color="FF0000"/>
          <w:rtl/>
        </w:rPr>
        <w:t>الث</w:t>
      </w:r>
      <w:r w:rsidRPr="00CA34E3">
        <w:rPr>
          <w:rFonts w:ascii="Traditional Arabic" w:hAnsi="Traditional Arabic" w:cs="Traditional Arabic"/>
          <w:sz w:val="34"/>
          <w:szCs w:val="34"/>
          <w:rtl/>
        </w:rPr>
        <w:t>: قوله</w:t>
      </w:r>
      <w:r w:rsidR="00ED06F9" w:rsidRPr="00CA34E3">
        <w:rPr>
          <w:rFonts w:ascii="Traditional Arabic" w:hAnsi="Traditional Arabic" w:cs="Traditional Arabic" w:hint="cs"/>
          <w:sz w:val="34"/>
          <w:szCs w:val="34"/>
          <w:rtl/>
        </w:rPr>
        <w:t>:</w:t>
      </w:r>
      <w:r w:rsidRPr="00CA34E3">
        <w:rPr>
          <w:rFonts w:ascii="Traditional Arabic" w:hAnsi="Traditional Arabic" w:cs="Traditional Arabic"/>
          <w:sz w:val="34"/>
          <w:szCs w:val="34"/>
          <w:rtl/>
        </w:rPr>
        <w:t xml:space="preserve"> </w:t>
      </w:r>
      <w:r w:rsidR="00722146" w:rsidRPr="00CA34E3">
        <w:rPr>
          <w:rFonts w:ascii="Traditional Arabic" w:hAnsi="Traditional Arabic" w:cs="Traditional Arabic"/>
          <w:color w:val="006600"/>
          <w:sz w:val="34"/>
          <w:szCs w:val="34"/>
          <w:rtl/>
        </w:rPr>
        <w:t>«</w:t>
      </w:r>
      <w:r w:rsidRPr="00CA34E3">
        <w:rPr>
          <w:rFonts w:ascii="Traditional Arabic" w:hAnsi="Traditional Arabic" w:cs="Traditional Arabic"/>
          <w:color w:val="006600"/>
          <w:sz w:val="34"/>
          <w:szCs w:val="34"/>
          <w:rtl/>
        </w:rPr>
        <w:t>وَأَنْ يَكْرَهَ أَنْ يَعُودَ فِي الْكُفْرِ بَعْدَ أَنْ أَنْقَذَهُ اللهُ مِنْهُ</w:t>
      </w:r>
      <w:r w:rsidR="00722146" w:rsidRPr="00CA34E3">
        <w:rPr>
          <w:rFonts w:ascii="Traditional Arabic" w:hAnsi="Traditional Arabic" w:cs="Traditional Arabic"/>
          <w:color w:val="006600"/>
          <w:sz w:val="34"/>
          <w:szCs w:val="34"/>
          <w:rtl/>
        </w:rPr>
        <w:t>»</w:t>
      </w:r>
      <w:r w:rsidRPr="00CA34E3">
        <w:rPr>
          <w:rFonts w:ascii="Traditional Arabic" w:hAnsi="Traditional Arabic" w:cs="Traditional Arabic"/>
          <w:sz w:val="34"/>
          <w:szCs w:val="34"/>
          <w:rtl/>
        </w:rPr>
        <w:t>، وكراهية الكفر والعود وإليه من الإيمان.</w:t>
      </w:r>
    </w:p>
    <w:p w:rsidR="00633ACF" w:rsidRPr="00CA34E3" w:rsidRDefault="00633ACF" w:rsidP="0095547A">
      <w:pPr>
        <w:spacing w:before="120" w:after="0" w:line="240" w:lineRule="auto"/>
        <w:ind w:firstLine="397"/>
        <w:jc w:val="both"/>
        <w:rPr>
          <w:rFonts w:ascii="Traditional Arabic" w:hAnsi="Traditional Arabic" w:cs="Traditional Arabic"/>
          <w:sz w:val="34"/>
          <w:szCs w:val="34"/>
          <w:rtl/>
        </w:rPr>
      </w:pPr>
      <w:r w:rsidRPr="00CA34E3">
        <w:rPr>
          <w:rFonts w:ascii="Traditional Arabic" w:hAnsi="Traditional Arabic" w:cs="Traditional Arabic"/>
          <w:sz w:val="34"/>
          <w:szCs w:val="34"/>
          <w:rtl/>
        </w:rPr>
        <w:t xml:space="preserve">قوله: </w:t>
      </w:r>
      <w:r w:rsidR="00722146" w:rsidRPr="00CA34E3">
        <w:rPr>
          <w:rFonts w:ascii="Traditional Arabic" w:hAnsi="Traditional Arabic" w:cs="Traditional Arabic"/>
          <w:color w:val="006600"/>
          <w:sz w:val="34"/>
          <w:szCs w:val="34"/>
          <w:rtl/>
        </w:rPr>
        <w:t>«</w:t>
      </w:r>
      <w:r w:rsidRPr="00CA34E3">
        <w:rPr>
          <w:rFonts w:ascii="Traditional Arabic" w:hAnsi="Traditional Arabic" w:cs="Traditional Arabic"/>
          <w:color w:val="006600"/>
          <w:sz w:val="34"/>
          <w:szCs w:val="34"/>
          <w:rtl/>
        </w:rPr>
        <w:t>كَمَا يَكْرَهُ أَنْ يُلْقَى فِي النَّارِ</w:t>
      </w:r>
      <w:r w:rsidR="00722146" w:rsidRPr="00CA34E3">
        <w:rPr>
          <w:rFonts w:ascii="Traditional Arabic" w:hAnsi="Traditional Arabic" w:cs="Traditional Arabic"/>
          <w:color w:val="006600"/>
          <w:sz w:val="34"/>
          <w:szCs w:val="34"/>
          <w:rtl/>
        </w:rPr>
        <w:t>»</w:t>
      </w:r>
      <w:r w:rsidRPr="00CA34E3">
        <w:rPr>
          <w:rFonts w:ascii="Traditional Arabic" w:hAnsi="Traditional Arabic" w:cs="Traditional Arabic"/>
          <w:sz w:val="34"/>
          <w:szCs w:val="34"/>
          <w:rtl/>
        </w:rPr>
        <w:t>، أي: أنَّه يكرَه أن يعودَ في الكفر كما يكره أن يُلقَى في النار.</w:t>
      </w:r>
    </w:p>
    <w:p w:rsidR="00633ACF" w:rsidRPr="00CA34E3" w:rsidRDefault="00633ACF" w:rsidP="0095547A">
      <w:pPr>
        <w:spacing w:before="120" w:after="0" w:line="240" w:lineRule="auto"/>
        <w:ind w:firstLine="397"/>
        <w:jc w:val="both"/>
        <w:rPr>
          <w:rFonts w:ascii="Traditional Arabic" w:hAnsi="Traditional Arabic" w:cs="Traditional Arabic"/>
          <w:color w:val="006600"/>
          <w:sz w:val="34"/>
          <w:szCs w:val="34"/>
          <w:rtl/>
        </w:rPr>
      </w:pPr>
      <w:r w:rsidRPr="00CA34E3">
        <w:rPr>
          <w:rFonts w:ascii="Traditional Arabic" w:hAnsi="Traditional Arabic" w:cs="Traditional Arabic"/>
          <w:sz w:val="34"/>
          <w:szCs w:val="34"/>
          <w:rtl/>
        </w:rPr>
        <w:t xml:space="preserve">{قال -رَحِمَهُ اللهُ تَعَالَى: </w:t>
      </w:r>
      <w:r w:rsidRPr="00CA34E3">
        <w:rPr>
          <w:rFonts w:ascii="Traditional Arabic" w:hAnsi="Traditional Arabic" w:cs="Traditional Arabic"/>
          <w:color w:val="0000FF"/>
          <w:sz w:val="34"/>
          <w:szCs w:val="34"/>
          <w:rtl/>
        </w:rPr>
        <w:t xml:space="preserve">(وَعَنْهُ </w:t>
      </w:r>
      <w:r w:rsidR="00722146" w:rsidRPr="00CA34E3">
        <w:rPr>
          <w:rFonts w:ascii="Traditional Arabic" w:hAnsi="Traditional Arabic" w:cs="Traditional Arabic"/>
          <w:color w:val="0000FF"/>
          <w:sz w:val="34"/>
          <w:szCs w:val="34"/>
          <w:rtl/>
        </w:rPr>
        <w:t>-رَضِيَ اللَّهُ عَنْهُ-</w:t>
      </w:r>
      <w:r w:rsidRPr="00CA34E3">
        <w:rPr>
          <w:rFonts w:ascii="Traditional Arabic" w:hAnsi="Traditional Arabic" w:cs="Traditional Arabic"/>
          <w:color w:val="0000FF"/>
          <w:sz w:val="34"/>
          <w:szCs w:val="34"/>
          <w:rtl/>
        </w:rPr>
        <w:t xml:space="preserve"> قَالَ: قَالَ رَسُولُ اللهِ </w:t>
      </w:r>
      <w:r w:rsidR="00722146" w:rsidRPr="00CA34E3">
        <w:rPr>
          <w:rFonts w:ascii="Traditional Arabic" w:hAnsi="Traditional Arabic" w:cs="Traditional Arabic"/>
          <w:color w:val="0000FF"/>
          <w:sz w:val="34"/>
          <w:szCs w:val="34"/>
          <w:rtl/>
        </w:rPr>
        <w:t>-صَلَّى اللهُ عَلَيْهِ وَسَلَّمَ:</w:t>
      </w:r>
      <w:r w:rsidRPr="00CA34E3">
        <w:rPr>
          <w:rFonts w:ascii="Traditional Arabic" w:hAnsi="Traditional Arabic" w:cs="Traditional Arabic"/>
          <w:color w:val="0000FF"/>
          <w:sz w:val="34"/>
          <w:szCs w:val="34"/>
          <w:rtl/>
        </w:rPr>
        <w:t xml:space="preserve"> </w:t>
      </w:r>
      <w:r w:rsidR="00722146" w:rsidRPr="00CA34E3">
        <w:rPr>
          <w:rFonts w:ascii="Traditional Arabic" w:hAnsi="Traditional Arabic" w:cs="Traditional Arabic"/>
          <w:color w:val="006600"/>
          <w:sz w:val="34"/>
          <w:szCs w:val="34"/>
          <w:rtl/>
        </w:rPr>
        <w:t>«</w:t>
      </w:r>
      <w:r w:rsidRPr="00CA34E3">
        <w:rPr>
          <w:rFonts w:ascii="Traditional Arabic" w:hAnsi="Traditional Arabic" w:cs="Traditional Arabic"/>
          <w:color w:val="006600"/>
          <w:sz w:val="34"/>
          <w:szCs w:val="34"/>
          <w:rtl/>
        </w:rPr>
        <w:t>لَا يُؤْمِنُ أَحَدُكُم حَتَّى أَكُونَ أَحَبَّ إِلَيْهِ مِنْ وَلَدِهِ وَوَالِدِهِ وَالنَّاسِ أَجْمَعِينَ</w:t>
      </w:r>
      <w:r w:rsidR="00722146" w:rsidRPr="00CA34E3">
        <w:rPr>
          <w:rFonts w:ascii="Traditional Arabic" w:hAnsi="Traditional Arabic" w:cs="Traditional Arabic"/>
          <w:color w:val="006600"/>
          <w:sz w:val="34"/>
          <w:szCs w:val="34"/>
          <w:rtl/>
        </w:rPr>
        <w:t>»</w:t>
      </w:r>
      <w:r w:rsidRPr="00CA34E3">
        <w:rPr>
          <w:rFonts w:ascii="Traditional Arabic" w:hAnsi="Traditional Arabic" w:cs="Traditional Arabic"/>
          <w:color w:val="006600"/>
          <w:sz w:val="34"/>
          <w:szCs w:val="34"/>
          <w:rtl/>
        </w:rPr>
        <w:t>.</w:t>
      </w:r>
    </w:p>
    <w:p w:rsidR="00633ACF" w:rsidRPr="00CA34E3" w:rsidRDefault="00633ACF" w:rsidP="0095547A">
      <w:pPr>
        <w:spacing w:before="120" w:after="0" w:line="240" w:lineRule="auto"/>
        <w:ind w:firstLine="397"/>
        <w:jc w:val="both"/>
        <w:rPr>
          <w:rFonts w:ascii="Traditional Arabic" w:hAnsi="Traditional Arabic" w:cs="Traditional Arabic"/>
          <w:sz w:val="34"/>
          <w:szCs w:val="34"/>
          <w:rtl/>
        </w:rPr>
      </w:pPr>
      <w:r w:rsidRPr="00CA34E3">
        <w:rPr>
          <w:rFonts w:ascii="Traditional Arabic" w:hAnsi="Traditional Arabic" w:cs="Traditional Arabic"/>
          <w:color w:val="0000FF"/>
          <w:sz w:val="34"/>
          <w:szCs w:val="34"/>
          <w:rtl/>
        </w:rPr>
        <w:t xml:space="preserve">وَعَنْهُ عَنِ النَّبِيِّ </w:t>
      </w:r>
      <w:r w:rsidR="00722146" w:rsidRPr="00CA34E3">
        <w:rPr>
          <w:rFonts w:ascii="Traditional Arabic" w:hAnsi="Traditional Arabic" w:cs="Traditional Arabic"/>
          <w:color w:val="0000FF"/>
          <w:sz w:val="34"/>
          <w:szCs w:val="34"/>
          <w:rtl/>
        </w:rPr>
        <w:t>-صَلَّى اللهُ عَلَيْهِ وَسَلَّمَ-</w:t>
      </w:r>
      <w:r w:rsidRPr="00CA34E3">
        <w:rPr>
          <w:rFonts w:ascii="Traditional Arabic" w:hAnsi="Traditional Arabic" w:cs="Traditional Arabic"/>
          <w:color w:val="0000FF"/>
          <w:sz w:val="34"/>
          <w:szCs w:val="34"/>
          <w:rtl/>
        </w:rPr>
        <w:t xml:space="preserve"> قَالَ: </w:t>
      </w:r>
      <w:r w:rsidR="00722146" w:rsidRPr="00CA34E3">
        <w:rPr>
          <w:rFonts w:ascii="Traditional Arabic" w:hAnsi="Traditional Arabic" w:cs="Traditional Arabic"/>
          <w:color w:val="006600"/>
          <w:sz w:val="34"/>
          <w:szCs w:val="34"/>
          <w:rtl/>
        </w:rPr>
        <w:t>«</w:t>
      </w:r>
      <w:r w:rsidRPr="00CA34E3">
        <w:rPr>
          <w:rFonts w:ascii="Traditional Arabic" w:hAnsi="Traditional Arabic" w:cs="Traditional Arabic"/>
          <w:color w:val="006600"/>
          <w:sz w:val="34"/>
          <w:szCs w:val="34"/>
          <w:rtl/>
        </w:rPr>
        <w:t>وَالَّذِي نَفْسِي بِيَدِهِ لَا يُؤمِنُ عَبْدٌ حَتَّى يُحِبَّ لِجَارِهِ -أَو قَالَ: لِأَخِيهِ- مَا يُحِبُّ لِنَفْسِهِ</w:t>
      </w:r>
      <w:r w:rsidR="00722146" w:rsidRPr="00CA34E3">
        <w:rPr>
          <w:rFonts w:ascii="Traditional Arabic" w:hAnsi="Traditional Arabic" w:cs="Traditional Arabic"/>
          <w:color w:val="006600"/>
          <w:sz w:val="34"/>
          <w:szCs w:val="34"/>
          <w:rtl/>
        </w:rPr>
        <w:t>»</w:t>
      </w:r>
      <w:r w:rsidR="00722146" w:rsidRPr="00CA34E3">
        <w:rPr>
          <w:rFonts w:ascii="Traditional Arabic" w:hAnsi="Traditional Arabic" w:cs="Traditional Arabic"/>
          <w:color w:val="0000FF"/>
          <w:sz w:val="34"/>
          <w:szCs w:val="34"/>
          <w:rtl/>
        </w:rPr>
        <w:t>)</w:t>
      </w:r>
      <w:r w:rsidRPr="00CA34E3">
        <w:rPr>
          <w:rFonts w:ascii="Traditional Arabic" w:hAnsi="Traditional Arabic" w:cs="Traditional Arabic"/>
          <w:sz w:val="34"/>
          <w:szCs w:val="34"/>
          <w:rtl/>
        </w:rPr>
        <w:t>}.</w:t>
      </w:r>
    </w:p>
    <w:p w:rsidR="00633ACF" w:rsidRPr="00CA34E3" w:rsidRDefault="00633ACF" w:rsidP="0095547A">
      <w:pPr>
        <w:spacing w:before="120" w:after="0" w:line="240" w:lineRule="auto"/>
        <w:ind w:firstLine="397"/>
        <w:jc w:val="both"/>
        <w:rPr>
          <w:rFonts w:ascii="Traditional Arabic" w:hAnsi="Traditional Arabic" w:cs="Traditional Arabic"/>
          <w:sz w:val="34"/>
          <w:szCs w:val="34"/>
          <w:rtl/>
        </w:rPr>
      </w:pPr>
      <w:r w:rsidRPr="00CA34E3">
        <w:rPr>
          <w:rFonts w:ascii="Traditional Arabic" w:hAnsi="Traditional Arabic" w:cs="Traditional Arabic"/>
          <w:sz w:val="34"/>
          <w:szCs w:val="34"/>
          <w:rtl/>
        </w:rPr>
        <w:t xml:space="preserve">قوله: </w:t>
      </w:r>
      <w:r w:rsidR="00722146" w:rsidRPr="00CA34E3">
        <w:rPr>
          <w:rFonts w:ascii="Traditional Arabic" w:hAnsi="Traditional Arabic" w:cs="Traditional Arabic"/>
          <w:color w:val="006600"/>
          <w:sz w:val="34"/>
          <w:szCs w:val="34"/>
          <w:rtl/>
        </w:rPr>
        <w:t>«</w:t>
      </w:r>
      <w:r w:rsidRPr="00CA34E3">
        <w:rPr>
          <w:rFonts w:ascii="Traditional Arabic" w:hAnsi="Traditional Arabic" w:cs="Traditional Arabic"/>
          <w:color w:val="006600"/>
          <w:sz w:val="34"/>
          <w:szCs w:val="34"/>
          <w:rtl/>
        </w:rPr>
        <w:t>لَا يُؤْمِنُ أَحَدُكُم حَتَّى أَكُونَ أَحَبَّ إِلَيْهِ مِنْ وَلَدِهِ وَوَالِدِهِ وَالنَّاسِ أَجْمَعِينَ</w:t>
      </w:r>
      <w:r w:rsidR="00722146" w:rsidRPr="00CA34E3">
        <w:rPr>
          <w:rFonts w:ascii="Traditional Arabic" w:hAnsi="Traditional Arabic" w:cs="Traditional Arabic"/>
          <w:color w:val="006600"/>
          <w:sz w:val="34"/>
          <w:szCs w:val="34"/>
          <w:rtl/>
        </w:rPr>
        <w:t>»</w:t>
      </w:r>
      <w:r w:rsidRPr="00CA34E3">
        <w:rPr>
          <w:rFonts w:ascii="Traditional Arabic" w:hAnsi="Traditional Arabic" w:cs="Traditional Arabic"/>
          <w:sz w:val="34"/>
          <w:szCs w:val="34"/>
          <w:rtl/>
        </w:rPr>
        <w:t xml:space="preserve">، فيه وجوب تقديم محبَّة النَّبي -صَلَّى اللهُ عَلَيْهِ وَسَلَّمَ- على محبَّة غيره، حتى أقرب النَّاس إليه، بل ورد </w:t>
      </w:r>
      <w:r w:rsidR="00722146" w:rsidRPr="00CA34E3">
        <w:rPr>
          <w:rFonts w:ascii="Traditional Arabic" w:hAnsi="Traditional Arabic" w:cs="Traditional Arabic"/>
          <w:color w:val="006600"/>
          <w:sz w:val="34"/>
          <w:szCs w:val="34"/>
          <w:rtl/>
        </w:rPr>
        <w:t>«</w:t>
      </w:r>
      <w:r w:rsidRPr="00CA34E3">
        <w:rPr>
          <w:rFonts w:ascii="Traditional Arabic" w:hAnsi="Traditional Arabic" w:cs="Traditional Arabic"/>
          <w:color w:val="006600"/>
          <w:sz w:val="34"/>
          <w:szCs w:val="34"/>
          <w:rtl/>
        </w:rPr>
        <w:t>حتى أكون أحب إليه من نفسه</w:t>
      </w:r>
      <w:r w:rsidR="00722146" w:rsidRPr="00CA34E3">
        <w:rPr>
          <w:rFonts w:ascii="Traditional Arabic" w:hAnsi="Traditional Arabic" w:cs="Traditional Arabic"/>
          <w:color w:val="006600"/>
          <w:sz w:val="34"/>
          <w:szCs w:val="34"/>
          <w:rtl/>
        </w:rPr>
        <w:t>»</w:t>
      </w:r>
      <w:r w:rsidR="00BA53C4" w:rsidRPr="00CA34E3">
        <w:rPr>
          <w:rStyle w:val="FootnoteReference"/>
          <w:rFonts w:ascii="Traditional Arabic" w:hAnsi="Traditional Arabic" w:cs="Traditional Arabic"/>
          <w:color w:val="006600"/>
          <w:sz w:val="34"/>
          <w:szCs w:val="34"/>
          <w:rtl/>
        </w:rPr>
        <w:footnoteReference w:id="3"/>
      </w:r>
      <w:r w:rsidRPr="00CA34E3">
        <w:rPr>
          <w:rFonts w:ascii="Traditional Arabic" w:hAnsi="Traditional Arabic" w:cs="Traditional Arabic"/>
          <w:sz w:val="34"/>
          <w:szCs w:val="34"/>
          <w:rtl/>
        </w:rPr>
        <w:t>.</w:t>
      </w:r>
    </w:p>
    <w:p w:rsidR="00633ACF" w:rsidRPr="00CA34E3" w:rsidRDefault="00633ACF" w:rsidP="0095547A">
      <w:pPr>
        <w:spacing w:before="120" w:after="0" w:line="240" w:lineRule="auto"/>
        <w:ind w:firstLine="397"/>
        <w:jc w:val="both"/>
        <w:rPr>
          <w:rFonts w:ascii="Traditional Arabic" w:hAnsi="Traditional Arabic" w:cs="Traditional Arabic"/>
          <w:sz w:val="34"/>
          <w:szCs w:val="34"/>
          <w:rtl/>
        </w:rPr>
      </w:pPr>
      <w:r w:rsidRPr="00CA34E3">
        <w:rPr>
          <w:rFonts w:ascii="Traditional Arabic" w:hAnsi="Traditional Arabic" w:cs="Traditional Arabic"/>
          <w:sz w:val="34"/>
          <w:szCs w:val="34"/>
          <w:u w:val="dotDotDash" w:color="FF0000"/>
          <w:rtl/>
        </w:rPr>
        <w:t>ويُلاحَظ هنا أنَّ بعض الناس يقول</w:t>
      </w:r>
      <w:r w:rsidRPr="00CA34E3">
        <w:rPr>
          <w:rFonts w:ascii="Traditional Arabic" w:hAnsi="Traditional Arabic" w:cs="Traditional Arabic"/>
          <w:sz w:val="34"/>
          <w:szCs w:val="34"/>
          <w:rtl/>
        </w:rPr>
        <w:t>: أنا أعبد الله محبَّة، وأدعو الله محبَّة.</w:t>
      </w:r>
    </w:p>
    <w:p w:rsidR="00633ACF" w:rsidRPr="00CA34E3" w:rsidRDefault="00633ACF" w:rsidP="0095547A">
      <w:pPr>
        <w:spacing w:before="120" w:after="0" w:line="240" w:lineRule="auto"/>
        <w:ind w:firstLine="397"/>
        <w:jc w:val="both"/>
        <w:rPr>
          <w:rFonts w:ascii="Traditional Arabic" w:hAnsi="Traditional Arabic" w:cs="Traditional Arabic"/>
          <w:sz w:val="34"/>
          <w:szCs w:val="34"/>
          <w:rtl/>
        </w:rPr>
      </w:pPr>
      <w:r w:rsidRPr="00CA34E3">
        <w:rPr>
          <w:rFonts w:ascii="Traditional Arabic" w:hAnsi="Traditional Arabic" w:cs="Traditional Arabic"/>
          <w:sz w:val="34"/>
          <w:szCs w:val="34"/>
          <w:rtl/>
        </w:rPr>
        <w:t>نقول: خطأ، لا تكتفي بالمحبَّة في هذا الباب؛ بل عليكَ أن تعبدَ الله محبَّةً له، وطمعًا في أجره، وخوفًا من عقوبته، كما قال تعالى:</w:t>
      </w:r>
      <w:r w:rsidR="00722146" w:rsidRPr="00CA34E3">
        <w:rPr>
          <w:rFonts w:ascii="Traditional Arabic" w:hAnsi="Traditional Arabic" w:cs="Traditional Arabic"/>
          <w:sz w:val="34"/>
          <w:szCs w:val="34"/>
          <w:rtl/>
        </w:rPr>
        <w:t xml:space="preserve"> </w:t>
      </w:r>
      <w:r w:rsidR="00131638" w:rsidRPr="00CA34E3">
        <w:rPr>
          <w:rFonts w:ascii="Traditional Arabic" w:hAnsi="Traditional Arabic" w:cs="Traditional Arabic"/>
          <w:color w:val="FF0000"/>
          <w:sz w:val="34"/>
          <w:szCs w:val="34"/>
          <w:rtl/>
        </w:rPr>
        <w:t>﴿وَادْعُوهُ خَوْفًا وَطَمَعًا﴾</w:t>
      </w:r>
      <w:r w:rsidRPr="00CA34E3">
        <w:rPr>
          <w:rFonts w:ascii="Traditional Arabic" w:hAnsi="Traditional Arabic" w:cs="Traditional Arabic"/>
          <w:sz w:val="34"/>
          <w:szCs w:val="34"/>
          <w:rtl/>
        </w:rPr>
        <w:t xml:space="preserve"> </w:t>
      </w:r>
      <w:r w:rsidRPr="00CA34E3">
        <w:rPr>
          <w:rFonts w:ascii="Traditional Arabic" w:hAnsi="Traditional Arabic" w:cs="Traditional Arabic"/>
          <w:rtl/>
        </w:rPr>
        <w:t>[الأعراف</w:t>
      </w:r>
      <w:r w:rsidR="00131638" w:rsidRPr="00CA34E3">
        <w:rPr>
          <w:rFonts w:ascii="Traditional Arabic" w:hAnsi="Traditional Arabic" w:cs="Traditional Arabic"/>
          <w:rtl/>
        </w:rPr>
        <w:t xml:space="preserve">: </w:t>
      </w:r>
      <w:r w:rsidRPr="00CA34E3">
        <w:rPr>
          <w:rFonts w:ascii="Traditional Arabic" w:hAnsi="Traditional Arabic" w:cs="Traditional Arabic"/>
          <w:rtl/>
        </w:rPr>
        <w:t>56]</w:t>
      </w:r>
      <w:r w:rsidR="00722146" w:rsidRPr="00CA34E3">
        <w:rPr>
          <w:rFonts w:ascii="Traditional Arabic" w:hAnsi="Traditional Arabic" w:cs="Traditional Arabic"/>
          <w:sz w:val="34"/>
          <w:szCs w:val="34"/>
          <w:rtl/>
        </w:rPr>
        <w:t>،</w:t>
      </w:r>
      <w:r w:rsidRPr="00CA34E3">
        <w:rPr>
          <w:rFonts w:ascii="Traditional Arabic" w:hAnsi="Traditional Arabic" w:cs="Traditional Arabic"/>
          <w:sz w:val="34"/>
          <w:szCs w:val="34"/>
          <w:rtl/>
        </w:rPr>
        <w:t xml:space="preserve"> أي</w:t>
      </w:r>
      <w:r w:rsidR="00F3506B" w:rsidRPr="00CA34E3">
        <w:rPr>
          <w:rFonts w:ascii="Traditional Arabic" w:hAnsi="Traditional Arabic" w:cs="Traditional Arabic" w:hint="cs"/>
          <w:sz w:val="34"/>
          <w:szCs w:val="34"/>
          <w:rtl/>
        </w:rPr>
        <w:t>:</w:t>
      </w:r>
      <w:r w:rsidRPr="00CA34E3">
        <w:rPr>
          <w:rFonts w:ascii="Traditional Arabic" w:hAnsi="Traditional Arabic" w:cs="Traditional Arabic"/>
          <w:sz w:val="34"/>
          <w:szCs w:val="34"/>
          <w:rtl/>
        </w:rPr>
        <w:t xml:space="preserve"> في عبادتهم ودعائهم، فدلَّ ذلك على أنَّه لا يُجزئ ولا ي</w:t>
      </w:r>
      <w:r w:rsidR="00F3506B" w:rsidRPr="00CA34E3">
        <w:rPr>
          <w:rFonts w:ascii="Traditional Arabic" w:hAnsi="Traditional Arabic" w:cs="Traditional Arabic" w:hint="cs"/>
          <w:sz w:val="34"/>
          <w:szCs w:val="34"/>
          <w:rtl/>
        </w:rPr>
        <w:t>َ</w:t>
      </w:r>
      <w:r w:rsidRPr="00CA34E3">
        <w:rPr>
          <w:rFonts w:ascii="Traditional Arabic" w:hAnsi="Traditional Arabic" w:cs="Traditional Arabic"/>
          <w:sz w:val="34"/>
          <w:szCs w:val="34"/>
          <w:rtl/>
        </w:rPr>
        <w:t>صح أن يكون م</w:t>
      </w:r>
      <w:r w:rsidR="00F3506B" w:rsidRPr="00CA34E3">
        <w:rPr>
          <w:rFonts w:ascii="Traditional Arabic" w:hAnsi="Traditional Arabic" w:cs="Traditional Arabic" w:hint="cs"/>
          <w:sz w:val="34"/>
          <w:szCs w:val="34"/>
          <w:rtl/>
        </w:rPr>
        <w:t>ُ</w:t>
      </w:r>
      <w:r w:rsidRPr="00CA34E3">
        <w:rPr>
          <w:rFonts w:ascii="Traditional Arabic" w:hAnsi="Traditional Arabic" w:cs="Traditional Arabic"/>
          <w:sz w:val="34"/>
          <w:szCs w:val="34"/>
          <w:rtl/>
        </w:rPr>
        <w:t>نطلق الأعمال والط</w:t>
      </w:r>
      <w:r w:rsidR="006A4684" w:rsidRPr="00CA34E3">
        <w:rPr>
          <w:rFonts w:ascii="Traditional Arabic" w:hAnsi="Traditional Arabic" w:cs="Traditional Arabic" w:hint="cs"/>
          <w:sz w:val="34"/>
          <w:szCs w:val="34"/>
          <w:rtl/>
        </w:rPr>
        <w:t>َّ</w:t>
      </w:r>
      <w:r w:rsidRPr="00CA34E3">
        <w:rPr>
          <w:rFonts w:ascii="Traditional Arabic" w:hAnsi="Traditional Arabic" w:cs="Traditional Arabic"/>
          <w:sz w:val="34"/>
          <w:szCs w:val="34"/>
          <w:rtl/>
        </w:rPr>
        <w:t>اعات هو مجرد محبَّة الله -جلَّ وعَلا.</w:t>
      </w:r>
    </w:p>
    <w:p w:rsidR="00633ACF" w:rsidRPr="00CA34E3" w:rsidRDefault="00633ACF" w:rsidP="0095547A">
      <w:pPr>
        <w:spacing w:before="120" w:after="0" w:line="240" w:lineRule="auto"/>
        <w:ind w:firstLine="397"/>
        <w:jc w:val="both"/>
        <w:rPr>
          <w:rFonts w:ascii="Traditional Arabic" w:hAnsi="Traditional Arabic" w:cs="Traditional Arabic"/>
          <w:sz w:val="34"/>
          <w:szCs w:val="34"/>
          <w:rtl/>
        </w:rPr>
      </w:pPr>
      <w:r w:rsidRPr="00CA34E3">
        <w:rPr>
          <w:rFonts w:ascii="Traditional Arabic" w:hAnsi="Traditional Arabic" w:cs="Traditional Arabic"/>
          <w:sz w:val="34"/>
          <w:szCs w:val="34"/>
          <w:rtl/>
        </w:rPr>
        <w:t xml:space="preserve">قال: </w:t>
      </w:r>
      <w:r w:rsidR="00722146" w:rsidRPr="00CA34E3">
        <w:rPr>
          <w:rFonts w:ascii="Traditional Arabic" w:hAnsi="Traditional Arabic" w:cs="Traditional Arabic"/>
          <w:color w:val="006600"/>
          <w:sz w:val="34"/>
          <w:szCs w:val="34"/>
          <w:rtl/>
        </w:rPr>
        <w:t>«</w:t>
      </w:r>
      <w:r w:rsidRPr="00CA34E3">
        <w:rPr>
          <w:rFonts w:ascii="Traditional Arabic" w:hAnsi="Traditional Arabic" w:cs="Traditional Arabic"/>
          <w:color w:val="006600"/>
          <w:sz w:val="34"/>
          <w:szCs w:val="34"/>
          <w:rtl/>
        </w:rPr>
        <w:t>لَا يُؤمِنُ عَبْدٌ حَتَّى يُحِبَّ لِجَارِهِ -أَو قَالَ: لِأَخِيهِ- مَا يُحِبُّ لِنَفْسِهِ</w:t>
      </w:r>
      <w:r w:rsidR="00722146" w:rsidRPr="00CA34E3">
        <w:rPr>
          <w:rFonts w:ascii="Traditional Arabic" w:hAnsi="Traditional Arabic" w:cs="Traditional Arabic"/>
          <w:color w:val="006600"/>
          <w:sz w:val="34"/>
          <w:szCs w:val="34"/>
          <w:rtl/>
        </w:rPr>
        <w:t>»</w:t>
      </w:r>
      <w:r w:rsidRPr="00CA34E3">
        <w:rPr>
          <w:rFonts w:ascii="Traditional Arabic" w:hAnsi="Traditional Arabic" w:cs="Traditional Arabic"/>
          <w:sz w:val="34"/>
          <w:szCs w:val="34"/>
          <w:rtl/>
        </w:rPr>
        <w:t>، فأنا أحبُّ لنفسي العلم، أحبُّ لنفسي المال، أحب لنفسي رفعة الدَّرجة؛ فأحبُّ لإخواني مثل ما أحبُّ لنفسي، لا أحب لهم أن</w:t>
      </w:r>
      <w:r w:rsidR="00722146" w:rsidRPr="00CA34E3">
        <w:rPr>
          <w:rFonts w:ascii="Traditional Arabic" w:hAnsi="Traditional Arabic" w:cs="Traditional Arabic" w:hint="cs"/>
          <w:sz w:val="34"/>
          <w:szCs w:val="34"/>
          <w:rtl/>
        </w:rPr>
        <w:t xml:space="preserve"> </w:t>
      </w:r>
      <w:r w:rsidRPr="00CA34E3">
        <w:rPr>
          <w:rFonts w:ascii="Traditional Arabic" w:hAnsi="Traditional Arabic" w:cs="Traditional Arabic"/>
          <w:sz w:val="34"/>
          <w:szCs w:val="34"/>
          <w:rtl/>
        </w:rPr>
        <w:t>ي</w:t>
      </w:r>
      <w:r w:rsidR="00946089" w:rsidRPr="00CA34E3">
        <w:rPr>
          <w:rFonts w:ascii="Traditional Arabic" w:hAnsi="Traditional Arabic" w:cs="Traditional Arabic" w:hint="cs"/>
          <w:sz w:val="34"/>
          <w:szCs w:val="34"/>
          <w:rtl/>
        </w:rPr>
        <w:t>َ</w:t>
      </w:r>
      <w:r w:rsidRPr="00CA34E3">
        <w:rPr>
          <w:rFonts w:ascii="Traditional Arabic" w:hAnsi="Traditional Arabic" w:cs="Traditional Arabic"/>
          <w:sz w:val="34"/>
          <w:szCs w:val="34"/>
          <w:rtl/>
        </w:rPr>
        <w:t>ص</w:t>
      </w:r>
      <w:r w:rsidR="00722146" w:rsidRPr="00CA34E3">
        <w:rPr>
          <w:rFonts w:ascii="Traditional Arabic" w:hAnsi="Traditional Arabic" w:cs="Traditional Arabic" w:hint="cs"/>
          <w:sz w:val="34"/>
          <w:szCs w:val="34"/>
          <w:rtl/>
        </w:rPr>
        <w:t>ِ</w:t>
      </w:r>
      <w:r w:rsidRPr="00CA34E3">
        <w:rPr>
          <w:rFonts w:ascii="Traditional Arabic" w:hAnsi="Traditional Arabic" w:cs="Traditional Arabic"/>
          <w:sz w:val="34"/>
          <w:szCs w:val="34"/>
          <w:rtl/>
        </w:rPr>
        <w:t>ل</w:t>
      </w:r>
      <w:r w:rsidR="00722146" w:rsidRPr="00CA34E3">
        <w:rPr>
          <w:rFonts w:ascii="Traditional Arabic" w:hAnsi="Traditional Arabic" w:cs="Traditional Arabic" w:hint="cs"/>
          <w:sz w:val="34"/>
          <w:szCs w:val="34"/>
          <w:rtl/>
        </w:rPr>
        <w:t>ُ</w:t>
      </w:r>
      <w:r w:rsidRPr="00CA34E3">
        <w:rPr>
          <w:rFonts w:ascii="Traditional Arabic" w:hAnsi="Traditional Arabic" w:cs="Traditional Arabic"/>
          <w:sz w:val="34"/>
          <w:szCs w:val="34"/>
          <w:rtl/>
        </w:rPr>
        <w:t>وا إلى درجتي فقط؛ بل أحب لهم تلك الدرجة التي أحبُّ أن أصلَ إليها، ولا يعني هذا أنَّك تحبُّ أن ينقصك مكانك من أجلهم، بل أنت ترجو وتحب أن تكون وإي</w:t>
      </w:r>
      <w:r w:rsidR="006A4684" w:rsidRPr="00CA34E3">
        <w:rPr>
          <w:rFonts w:ascii="Traditional Arabic" w:hAnsi="Traditional Arabic" w:cs="Traditional Arabic" w:hint="cs"/>
          <w:sz w:val="34"/>
          <w:szCs w:val="34"/>
          <w:rtl/>
        </w:rPr>
        <w:t>َّ</w:t>
      </w:r>
      <w:r w:rsidRPr="00CA34E3">
        <w:rPr>
          <w:rFonts w:ascii="Traditional Arabic" w:hAnsi="Traditional Arabic" w:cs="Traditional Arabic"/>
          <w:sz w:val="34"/>
          <w:szCs w:val="34"/>
          <w:rtl/>
        </w:rPr>
        <w:t>اهم على أعلى الدَّرجات.</w:t>
      </w:r>
    </w:p>
    <w:p w:rsidR="00633ACF" w:rsidRPr="00CA34E3" w:rsidRDefault="00633ACF" w:rsidP="0095547A">
      <w:pPr>
        <w:spacing w:before="120" w:after="0" w:line="240" w:lineRule="auto"/>
        <w:ind w:firstLine="397"/>
        <w:jc w:val="both"/>
        <w:rPr>
          <w:rFonts w:ascii="Traditional Arabic" w:hAnsi="Traditional Arabic" w:cs="Traditional Arabic"/>
          <w:sz w:val="34"/>
          <w:szCs w:val="34"/>
          <w:rtl/>
        </w:rPr>
      </w:pPr>
      <w:r w:rsidRPr="00CA34E3">
        <w:rPr>
          <w:rFonts w:ascii="Traditional Arabic" w:hAnsi="Traditional Arabic" w:cs="Traditional Arabic"/>
          <w:sz w:val="34"/>
          <w:szCs w:val="34"/>
          <w:rtl/>
        </w:rPr>
        <w:t>وحينئذٍ نعلم أن المحبَّة على أنواع:</w:t>
      </w:r>
    </w:p>
    <w:p w:rsidR="00633ACF" w:rsidRPr="00CA34E3" w:rsidRDefault="00633ACF" w:rsidP="0095547A">
      <w:pPr>
        <w:spacing w:before="120" w:after="0" w:line="240" w:lineRule="auto"/>
        <w:ind w:firstLine="397"/>
        <w:jc w:val="both"/>
        <w:rPr>
          <w:rFonts w:ascii="Traditional Arabic" w:hAnsi="Traditional Arabic" w:cs="Traditional Arabic"/>
          <w:sz w:val="34"/>
          <w:szCs w:val="34"/>
          <w:rtl/>
        </w:rPr>
      </w:pPr>
      <w:r w:rsidRPr="00CA34E3">
        <w:rPr>
          <w:rFonts w:ascii="Traditional Arabic" w:hAnsi="Traditional Arabic" w:cs="Traditional Arabic"/>
          <w:sz w:val="34"/>
          <w:szCs w:val="34"/>
          <w:u w:val="dotDotDash" w:color="FF0000"/>
          <w:rtl/>
        </w:rPr>
        <w:t>المرتبة الأولى</w:t>
      </w:r>
      <w:r w:rsidRPr="00CA34E3">
        <w:rPr>
          <w:rFonts w:ascii="Traditional Arabic" w:hAnsi="Traditional Arabic" w:cs="Traditional Arabic"/>
          <w:sz w:val="34"/>
          <w:szCs w:val="34"/>
          <w:rtl/>
        </w:rPr>
        <w:t>: محبة الله، وهي أعلى أنواع المحبة، وقد قال تعالى:</w:t>
      </w:r>
      <w:r w:rsidR="00722146" w:rsidRPr="00CA34E3">
        <w:rPr>
          <w:rFonts w:ascii="Traditional Arabic" w:hAnsi="Traditional Arabic" w:cs="Traditional Arabic"/>
          <w:sz w:val="34"/>
          <w:szCs w:val="34"/>
          <w:rtl/>
        </w:rPr>
        <w:t xml:space="preserve"> </w:t>
      </w:r>
      <w:r w:rsidR="00131638" w:rsidRPr="00CA34E3">
        <w:rPr>
          <w:rFonts w:ascii="Traditional Arabic" w:hAnsi="Traditional Arabic" w:cs="Traditional Arabic"/>
          <w:color w:val="FF0000"/>
          <w:sz w:val="34"/>
          <w:szCs w:val="34"/>
          <w:rtl/>
        </w:rPr>
        <w:t>﴿وَالَّذِينَ آمَنُوا أَشَدُّ حُبًّا لِلَّهِ﴾</w:t>
      </w:r>
      <w:r w:rsidRPr="00CA34E3">
        <w:rPr>
          <w:rFonts w:ascii="Traditional Arabic" w:hAnsi="Traditional Arabic" w:cs="Traditional Arabic"/>
          <w:color w:val="FF0000"/>
          <w:sz w:val="34"/>
          <w:szCs w:val="34"/>
          <w:rtl/>
        </w:rPr>
        <w:t xml:space="preserve"> </w:t>
      </w:r>
      <w:r w:rsidRPr="00CA34E3">
        <w:rPr>
          <w:rFonts w:ascii="Traditional Arabic" w:hAnsi="Traditional Arabic" w:cs="Traditional Arabic"/>
          <w:rtl/>
        </w:rPr>
        <w:t>[البقرة</w:t>
      </w:r>
      <w:r w:rsidR="00131638" w:rsidRPr="00CA34E3">
        <w:rPr>
          <w:rFonts w:ascii="Traditional Arabic" w:hAnsi="Traditional Arabic" w:cs="Traditional Arabic"/>
          <w:rtl/>
        </w:rPr>
        <w:t xml:space="preserve">: </w:t>
      </w:r>
      <w:r w:rsidRPr="00CA34E3">
        <w:rPr>
          <w:rFonts w:ascii="Traditional Arabic" w:hAnsi="Traditional Arabic" w:cs="Traditional Arabic"/>
          <w:rtl/>
        </w:rPr>
        <w:t>165]</w:t>
      </w:r>
      <w:r w:rsidR="00722146" w:rsidRPr="00CA34E3">
        <w:rPr>
          <w:rFonts w:ascii="Traditional Arabic" w:hAnsi="Traditional Arabic" w:cs="Traditional Arabic"/>
          <w:sz w:val="34"/>
          <w:szCs w:val="34"/>
          <w:rtl/>
        </w:rPr>
        <w:t>،</w:t>
      </w:r>
      <w:r w:rsidRPr="00CA34E3">
        <w:rPr>
          <w:rFonts w:ascii="Traditional Arabic" w:hAnsi="Traditional Arabic" w:cs="Traditional Arabic"/>
          <w:sz w:val="34"/>
          <w:szCs w:val="34"/>
          <w:rtl/>
        </w:rPr>
        <w:t xml:space="preserve"> وقال:</w:t>
      </w:r>
      <w:r w:rsidR="00722146" w:rsidRPr="00CA34E3">
        <w:rPr>
          <w:rFonts w:ascii="Traditional Arabic" w:hAnsi="Traditional Arabic" w:cs="Traditional Arabic"/>
          <w:sz w:val="34"/>
          <w:szCs w:val="34"/>
          <w:rtl/>
        </w:rPr>
        <w:t xml:space="preserve"> </w:t>
      </w:r>
      <w:r w:rsidR="00131638" w:rsidRPr="00CA34E3">
        <w:rPr>
          <w:rFonts w:ascii="Traditional Arabic" w:hAnsi="Traditional Arabic" w:cs="Traditional Arabic"/>
          <w:color w:val="FF0000"/>
          <w:sz w:val="34"/>
          <w:szCs w:val="34"/>
          <w:rtl/>
        </w:rPr>
        <w:t>﴿يُحِبُّهُمْ وَيُحِبُّونَهُ﴾</w:t>
      </w:r>
      <w:r w:rsidRPr="00CA34E3">
        <w:rPr>
          <w:rFonts w:ascii="Traditional Arabic" w:hAnsi="Traditional Arabic" w:cs="Traditional Arabic"/>
          <w:rtl/>
        </w:rPr>
        <w:t xml:space="preserve"> [المائدة</w:t>
      </w:r>
      <w:r w:rsidR="00131638" w:rsidRPr="00CA34E3">
        <w:rPr>
          <w:rFonts w:ascii="Traditional Arabic" w:hAnsi="Traditional Arabic" w:cs="Traditional Arabic"/>
          <w:rtl/>
        </w:rPr>
        <w:t xml:space="preserve">: </w:t>
      </w:r>
      <w:r w:rsidRPr="00CA34E3">
        <w:rPr>
          <w:rFonts w:ascii="Traditional Arabic" w:hAnsi="Traditional Arabic" w:cs="Traditional Arabic"/>
          <w:rtl/>
        </w:rPr>
        <w:t>54]</w:t>
      </w:r>
      <w:r w:rsidR="00722146" w:rsidRPr="00CA34E3">
        <w:rPr>
          <w:rFonts w:ascii="Traditional Arabic" w:hAnsi="Traditional Arabic" w:cs="Traditional Arabic"/>
          <w:rtl/>
        </w:rPr>
        <w:t>.</w:t>
      </w:r>
    </w:p>
    <w:p w:rsidR="00633ACF" w:rsidRPr="00CA34E3" w:rsidRDefault="00633ACF" w:rsidP="0095547A">
      <w:pPr>
        <w:spacing w:before="120" w:after="0" w:line="240" w:lineRule="auto"/>
        <w:ind w:firstLine="397"/>
        <w:jc w:val="both"/>
        <w:rPr>
          <w:rFonts w:ascii="Traditional Arabic" w:hAnsi="Traditional Arabic" w:cs="Traditional Arabic"/>
          <w:sz w:val="34"/>
          <w:szCs w:val="34"/>
          <w:rtl/>
        </w:rPr>
      </w:pPr>
      <w:r w:rsidRPr="00CA34E3">
        <w:rPr>
          <w:rFonts w:ascii="Traditional Arabic" w:hAnsi="Traditional Arabic" w:cs="Traditional Arabic"/>
          <w:sz w:val="34"/>
          <w:szCs w:val="34"/>
          <w:u w:val="dotDotDash" w:color="FF0000"/>
          <w:rtl/>
        </w:rPr>
        <w:lastRenderedPageBreak/>
        <w:t>المرتبة الث</w:t>
      </w:r>
      <w:r w:rsidR="00722146" w:rsidRPr="00CA34E3">
        <w:rPr>
          <w:rFonts w:ascii="Traditional Arabic" w:hAnsi="Traditional Arabic" w:cs="Traditional Arabic" w:hint="cs"/>
          <w:sz w:val="34"/>
          <w:szCs w:val="34"/>
          <w:u w:val="dotDotDash" w:color="FF0000"/>
          <w:rtl/>
        </w:rPr>
        <w:t>َّ</w:t>
      </w:r>
      <w:r w:rsidRPr="00CA34E3">
        <w:rPr>
          <w:rFonts w:ascii="Traditional Arabic" w:hAnsi="Traditional Arabic" w:cs="Traditional Arabic"/>
          <w:sz w:val="34"/>
          <w:szCs w:val="34"/>
          <w:u w:val="dotDotDash" w:color="FF0000"/>
          <w:rtl/>
        </w:rPr>
        <w:t>انية:</w:t>
      </w:r>
      <w:r w:rsidRPr="00CA34E3">
        <w:rPr>
          <w:rFonts w:ascii="Traditional Arabic" w:hAnsi="Traditional Arabic" w:cs="Traditional Arabic"/>
          <w:sz w:val="34"/>
          <w:szCs w:val="34"/>
          <w:rtl/>
        </w:rPr>
        <w:t xml:space="preserve"> المحبَّة في الله، فأنا أحبُّكَ طاعةً للهِ</w:t>
      </w:r>
      <w:r w:rsidR="00722146" w:rsidRPr="00CA34E3">
        <w:rPr>
          <w:rFonts w:ascii="Traditional Arabic" w:hAnsi="Traditional Arabic" w:cs="Traditional Arabic"/>
          <w:sz w:val="34"/>
          <w:szCs w:val="34"/>
          <w:rtl/>
        </w:rPr>
        <w:t>،</w:t>
      </w:r>
      <w:r w:rsidRPr="00CA34E3">
        <w:rPr>
          <w:rFonts w:ascii="Traditional Arabic" w:hAnsi="Traditional Arabic" w:cs="Traditional Arabic"/>
          <w:sz w:val="34"/>
          <w:szCs w:val="34"/>
          <w:rtl/>
        </w:rPr>
        <w:t xml:space="preserve"> ورغبةً في أجره وثوابه؛ فهذه محبَّة في الله -عزَّ وجل.</w:t>
      </w:r>
    </w:p>
    <w:p w:rsidR="00633ACF" w:rsidRPr="00CA34E3" w:rsidRDefault="00633ACF" w:rsidP="0095547A">
      <w:pPr>
        <w:spacing w:before="120" w:after="0" w:line="240" w:lineRule="auto"/>
        <w:ind w:firstLine="397"/>
        <w:jc w:val="both"/>
        <w:rPr>
          <w:rFonts w:ascii="Traditional Arabic" w:hAnsi="Traditional Arabic" w:cs="Traditional Arabic"/>
          <w:sz w:val="34"/>
          <w:szCs w:val="34"/>
          <w:rtl/>
        </w:rPr>
      </w:pPr>
      <w:r w:rsidRPr="00CA34E3">
        <w:rPr>
          <w:rFonts w:ascii="Traditional Arabic" w:hAnsi="Traditional Arabic" w:cs="Traditional Arabic"/>
          <w:sz w:val="34"/>
          <w:szCs w:val="34"/>
          <w:rtl/>
        </w:rPr>
        <w:t>والمحبَّة في الله قد تكون محبةً لأوليائه، وقد تكون محبَّةً لطاعته، سواء الطاعة التي تفعلها أو الطاعة التي فعلها غيرك، فتحب أن يكون الناس كلهم مطيعين لله</w:t>
      </w:r>
      <w:r w:rsidR="00722146" w:rsidRPr="00CA34E3">
        <w:rPr>
          <w:rFonts w:ascii="Traditional Arabic" w:hAnsi="Traditional Arabic" w:cs="Traditional Arabic"/>
          <w:sz w:val="34"/>
          <w:szCs w:val="34"/>
          <w:rtl/>
        </w:rPr>
        <w:t xml:space="preserve"> </w:t>
      </w:r>
      <w:r w:rsidRPr="00CA34E3">
        <w:rPr>
          <w:rFonts w:ascii="Traditional Arabic" w:hAnsi="Traditional Arabic" w:cs="Traditional Arabic"/>
          <w:sz w:val="34"/>
          <w:szCs w:val="34"/>
          <w:rtl/>
        </w:rPr>
        <w:t>-جلَّ وعَلا- ترجو بذلك ما عند الله، فتكون م</w:t>
      </w:r>
      <w:r w:rsidR="00946089" w:rsidRPr="00CA34E3">
        <w:rPr>
          <w:rFonts w:ascii="Traditional Arabic" w:hAnsi="Traditional Arabic" w:cs="Traditional Arabic" w:hint="cs"/>
          <w:sz w:val="34"/>
          <w:szCs w:val="34"/>
          <w:rtl/>
        </w:rPr>
        <w:t>ُ</w:t>
      </w:r>
      <w:r w:rsidRPr="00CA34E3">
        <w:rPr>
          <w:rFonts w:ascii="Traditional Arabic" w:hAnsi="Traditional Arabic" w:cs="Traditional Arabic"/>
          <w:sz w:val="34"/>
          <w:szCs w:val="34"/>
          <w:rtl/>
        </w:rPr>
        <w:t>ثابًا مأجورًا.</w:t>
      </w:r>
    </w:p>
    <w:p w:rsidR="00633ACF" w:rsidRPr="00CA34E3" w:rsidRDefault="00633ACF" w:rsidP="0095547A">
      <w:pPr>
        <w:spacing w:before="120" w:after="0" w:line="240" w:lineRule="auto"/>
        <w:ind w:firstLine="397"/>
        <w:jc w:val="both"/>
        <w:rPr>
          <w:rFonts w:ascii="Traditional Arabic" w:hAnsi="Traditional Arabic" w:cs="Traditional Arabic"/>
          <w:sz w:val="34"/>
          <w:szCs w:val="34"/>
          <w:rtl/>
        </w:rPr>
      </w:pPr>
      <w:r w:rsidRPr="00CA34E3">
        <w:rPr>
          <w:rFonts w:ascii="Traditional Arabic" w:hAnsi="Traditional Arabic" w:cs="Traditional Arabic"/>
          <w:sz w:val="34"/>
          <w:szCs w:val="34"/>
          <w:rtl/>
        </w:rPr>
        <w:t xml:space="preserve">{قال -رَحِمَهُ اللهُ تَعَالَى: </w:t>
      </w:r>
      <w:r w:rsidRPr="00CA34E3">
        <w:rPr>
          <w:rFonts w:ascii="Traditional Arabic" w:hAnsi="Traditional Arabic" w:cs="Traditional Arabic"/>
          <w:color w:val="0000FF"/>
          <w:sz w:val="34"/>
          <w:szCs w:val="34"/>
          <w:rtl/>
        </w:rPr>
        <w:t xml:space="preserve">(وَعَنِ عبدِ اللهِ بنِ مَسْعُودٍ </w:t>
      </w:r>
      <w:r w:rsidR="00722146" w:rsidRPr="00CA34E3">
        <w:rPr>
          <w:rFonts w:ascii="Traditional Arabic" w:hAnsi="Traditional Arabic" w:cs="Traditional Arabic"/>
          <w:color w:val="0000FF"/>
          <w:sz w:val="34"/>
          <w:szCs w:val="34"/>
          <w:rtl/>
        </w:rPr>
        <w:t>-رَضِيَ اللَّهُ عَنْهُ-</w:t>
      </w:r>
      <w:r w:rsidRPr="00CA34E3">
        <w:rPr>
          <w:rFonts w:ascii="Traditional Arabic" w:hAnsi="Traditional Arabic" w:cs="Traditional Arabic"/>
          <w:color w:val="0000FF"/>
          <w:sz w:val="34"/>
          <w:szCs w:val="34"/>
          <w:rtl/>
        </w:rPr>
        <w:t xml:space="preserve"> قَالَ: قَالَ رَسُولُ اللهِ </w:t>
      </w:r>
      <w:r w:rsidR="00722146" w:rsidRPr="00CA34E3">
        <w:rPr>
          <w:rFonts w:ascii="Traditional Arabic" w:hAnsi="Traditional Arabic" w:cs="Traditional Arabic"/>
          <w:color w:val="0000FF"/>
          <w:sz w:val="34"/>
          <w:szCs w:val="34"/>
          <w:rtl/>
        </w:rPr>
        <w:t>-صَلَّى اللهُ عَلَيْهِ وَسَلَّمَ:</w:t>
      </w:r>
      <w:r w:rsidRPr="00CA34E3">
        <w:rPr>
          <w:rFonts w:ascii="Traditional Arabic" w:hAnsi="Traditional Arabic" w:cs="Traditional Arabic"/>
          <w:color w:val="0000FF"/>
          <w:sz w:val="34"/>
          <w:szCs w:val="34"/>
          <w:rtl/>
        </w:rPr>
        <w:t xml:space="preserve"> </w:t>
      </w:r>
      <w:r w:rsidR="00722146" w:rsidRPr="00CA34E3">
        <w:rPr>
          <w:rFonts w:ascii="Traditional Arabic" w:hAnsi="Traditional Arabic" w:cs="Traditional Arabic"/>
          <w:color w:val="006600"/>
          <w:sz w:val="34"/>
          <w:szCs w:val="34"/>
          <w:rtl/>
        </w:rPr>
        <w:t>«</w:t>
      </w:r>
      <w:r w:rsidRPr="00CA34E3">
        <w:rPr>
          <w:rFonts w:ascii="Traditional Arabic" w:hAnsi="Traditional Arabic" w:cs="Traditional Arabic"/>
          <w:color w:val="006600"/>
          <w:sz w:val="34"/>
          <w:szCs w:val="34"/>
          <w:rtl/>
        </w:rPr>
        <w:t>سِبَابُ الْمُسْلِمِ فُسُوقٌ وَقِتَالُهُ كُفْرٌ</w:t>
      </w:r>
      <w:r w:rsidR="00722146" w:rsidRPr="00CA34E3">
        <w:rPr>
          <w:rFonts w:ascii="Traditional Arabic" w:hAnsi="Traditional Arabic" w:cs="Traditional Arabic"/>
          <w:color w:val="006600"/>
          <w:sz w:val="34"/>
          <w:szCs w:val="34"/>
          <w:rtl/>
        </w:rPr>
        <w:t>»</w:t>
      </w:r>
      <w:r w:rsidR="00722146" w:rsidRPr="00CA34E3">
        <w:rPr>
          <w:rFonts w:ascii="Traditional Arabic" w:hAnsi="Traditional Arabic" w:cs="Traditional Arabic"/>
          <w:color w:val="0000FF"/>
          <w:sz w:val="34"/>
          <w:szCs w:val="34"/>
          <w:rtl/>
        </w:rPr>
        <w:t>)</w:t>
      </w:r>
      <w:r w:rsidRPr="00CA34E3">
        <w:rPr>
          <w:rFonts w:ascii="Traditional Arabic" w:hAnsi="Traditional Arabic" w:cs="Traditional Arabic"/>
          <w:sz w:val="34"/>
          <w:szCs w:val="34"/>
          <w:rtl/>
        </w:rPr>
        <w:t>}.</w:t>
      </w:r>
    </w:p>
    <w:p w:rsidR="00633ACF" w:rsidRPr="00CA34E3" w:rsidRDefault="00633ACF" w:rsidP="0095547A">
      <w:pPr>
        <w:spacing w:before="120" w:after="0" w:line="240" w:lineRule="auto"/>
        <w:ind w:firstLine="397"/>
        <w:jc w:val="both"/>
        <w:rPr>
          <w:rFonts w:ascii="Traditional Arabic" w:hAnsi="Traditional Arabic" w:cs="Traditional Arabic"/>
          <w:sz w:val="34"/>
          <w:szCs w:val="34"/>
          <w:rtl/>
        </w:rPr>
      </w:pPr>
      <w:r w:rsidRPr="00CA34E3">
        <w:rPr>
          <w:rFonts w:ascii="Traditional Arabic" w:hAnsi="Traditional Arabic" w:cs="Traditional Arabic"/>
          <w:sz w:val="34"/>
          <w:szCs w:val="34"/>
          <w:rtl/>
        </w:rPr>
        <w:t xml:space="preserve">قوله: </w:t>
      </w:r>
      <w:r w:rsidR="00722146" w:rsidRPr="00CA34E3">
        <w:rPr>
          <w:rFonts w:ascii="Traditional Arabic" w:hAnsi="Traditional Arabic" w:cs="Traditional Arabic"/>
          <w:color w:val="006600"/>
          <w:sz w:val="34"/>
          <w:szCs w:val="34"/>
          <w:rtl/>
        </w:rPr>
        <w:t>«</w:t>
      </w:r>
      <w:r w:rsidRPr="00CA34E3">
        <w:rPr>
          <w:rFonts w:ascii="Traditional Arabic" w:hAnsi="Traditional Arabic" w:cs="Traditional Arabic"/>
          <w:color w:val="006600"/>
          <w:sz w:val="34"/>
          <w:szCs w:val="34"/>
          <w:rtl/>
        </w:rPr>
        <w:t>سِبَابُ الْمُسْلِمِ</w:t>
      </w:r>
      <w:r w:rsidR="00722146" w:rsidRPr="00CA34E3">
        <w:rPr>
          <w:rFonts w:ascii="Traditional Arabic" w:hAnsi="Traditional Arabic" w:cs="Traditional Arabic"/>
          <w:color w:val="006600"/>
          <w:sz w:val="34"/>
          <w:szCs w:val="34"/>
          <w:rtl/>
        </w:rPr>
        <w:t>»</w:t>
      </w:r>
      <w:r w:rsidRPr="00CA34E3">
        <w:rPr>
          <w:rFonts w:ascii="Traditional Arabic" w:hAnsi="Traditional Arabic" w:cs="Traditional Arabic"/>
          <w:sz w:val="34"/>
          <w:szCs w:val="34"/>
          <w:rtl/>
        </w:rPr>
        <w:t>، أي: القدح فيه والاستنقاص من مكانته، وخصوصًا إذا كان في وجهه.</w:t>
      </w:r>
    </w:p>
    <w:p w:rsidR="00633ACF" w:rsidRPr="00CA34E3" w:rsidRDefault="00633ACF" w:rsidP="0095547A">
      <w:pPr>
        <w:spacing w:before="120" w:after="0" w:line="240" w:lineRule="auto"/>
        <w:ind w:firstLine="397"/>
        <w:jc w:val="both"/>
        <w:rPr>
          <w:rFonts w:ascii="Traditional Arabic" w:hAnsi="Traditional Arabic" w:cs="Traditional Arabic"/>
          <w:sz w:val="34"/>
          <w:szCs w:val="34"/>
          <w:rtl/>
        </w:rPr>
      </w:pPr>
      <w:r w:rsidRPr="00CA34E3">
        <w:rPr>
          <w:rFonts w:ascii="Traditional Arabic" w:hAnsi="Traditional Arabic" w:cs="Traditional Arabic"/>
          <w:sz w:val="34"/>
          <w:szCs w:val="34"/>
          <w:rtl/>
        </w:rPr>
        <w:t xml:space="preserve">قوله: </w:t>
      </w:r>
      <w:r w:rsidR="00722146" w:rsidRPr="00CA34E3">
        <w:rPr>
          <w:rFonts w:ascii="Traditional Arabic" w:hAnsi="Traditional Arabic" w:cs="Traditional Arabic"/>
          <w:color w:val="006600"/>
          <w:sz w:val="34"/>
          <w:szCs w:val="34"/>
          <w:rtl/>
        </w:rPr>
        <w:t>«</w:t>
      </w:r>
      <w:r w:rsidRPr="00CA34E3">
        <w:rPr>
          <w:rFonts w:ascii="Traditional Arabic" w:hAnsi="Traditional Arabic" w:cs="Traditional Arabic"/>
          <w:color w:val="006600"/>
          <w:sz w:val="34"/>
          <w:szCs w:val="34"/>
          <w:rtl/>
        </w:rPr>
        <w:t>فُسُوقٌ</w:t>
      </w:r>
      <w:r w:rsidR="00722146" w:rsidRPr="00CA34E3">
        <w:rPr>
          <w:rFonts w:ascii="Traditional Arabic" w:hAnsi="Traditional Arabic" w:cs="Traditional Arabic"/>
          <w:color w:val="006600"/>
          <w:sz w:val="34"/>
          <w:szCs w:val="34"/>
          <w:rtl/>
        </w:rPr>
        <w:t>»</w:t>
      </w:r>
      <w:r w:rsidRPr="00CA34E3">
        <w:rPr>
          <w:rFonts w:ascii="Traditional Arabic" w:hAnsi="Traditional Arabic" w:cs="Traditional Arabic"/>
          <w:sz w:val="34"/>
          <w:szCs w:val="34"/>
          <w:rtl/>
        </w:rPr>
        <w:t>، أي: ذنبٌ ومعصية.</w:t>
      </w:r>
    </w:p>
    <w:p w:rsidR="00633ACF" w:rsidRPr="00CA34E3" w:rsidRDefault="00633ACF" w:rsidP="0095547A">
      <w:pPr>
        <w:spacing w:before="120" w:after="0" w:line="240" w:lineRule="auto"/>
        <w:ind w:firstLine="397"/>
        <w:jc w:val="both"/>
        <w:rPr>
          <w:rFonts w:ascii="Traditional Arabic" w:hAnsi="Traditional Arabic" w:cs="Traditional Arabic"/>
          <w:sz w:val="34"/>
          <w:szCs w:val="34"/>
          <w:rtl/>
        </w:rPr>
      </w:pPr>
      <w:r w:rsidRPr="00CA34E3">
        <w:rPr>
          <w:rFonts w:ascii="Traditional Arabic" w:hAnsi="Traditional Arabic" w:cs="Traditional Arabic"/>
          <w:sz w:val="34"/>
          <w:szCs w:val="34"/>
          <w:rtl/>
        </w:rPr>
        <w:t xml:space="preserve">قوله: </w:t>
      </w:r>
      <w:r w:rsidR="00722146" w:rsidRPr="00CA34E3">
        <w:rPr>
          <w:rFonts w:ascii="Traditional Arabic" w:hAnsi="Traditional Arabic" w:cs="Traditional Arabic"/>
          <w:color w:val="006600"/>
          <w:sz w:val="34"/>
          <w:szCs w:val="34"/>
          <w:rtl/>
        </w:rPr>
        <w:t>«</w:t>
      </w:r>
      <w:r w:rsidRPr="00CA34E3">
        <w:rPr>
          <w:rFonts w:ascii="Traditional Arabic" w:hAnsi="Traditional Arabic" w:cs="Traditional Arabic"/>
          <w:color w:val="006600"/>
          <w:sz w:val="34"/>
          <w:szCs w:val="34"/>
          <w:rtl/>
        </w:rPr>
        <w:t>وَقِتَالُهُ كُفْرٌ</w:t>
      </w:r>
      <w:r w:rsidR="00722146" w:rsidRPr="00CA34E3">
        <w:rPr>
          <w:rFonts w:ascii="Traditional Arabic" w:hAnsi="Traditional Arabic" w:cs="Traditional Arabic"/>
          <w:color w:val="006600"/>
          <w:sz w:val="34"/>
          <w:szCs w:val="34"/>
          <w:rtl/>
        </w:rPr>
        <w:t>»</w:t>
      </w:r>
      <w:r w:rsidRPr="00CA34E3">
        <w:rPr>
          <w:rFonts w:ascii="Traditional Arabic" w:hAnsi="Traditional Arabic" w:cs="Traditional Arabic"/>
          <w:sz w:val="34"/>
          <w:szCs w:val="34"/>
          <w:rtl/>
        </w:rPr>
        <w:t>، ليس المراد به الخروج من دين الإسلام، وإن</w:t>
      </w:r>
      <w:r w:rsidR="006A4684" w:rsidRPr="00CA34E3">
        <w:rPr>
          <w:rFonts w:ascii="Traditional Arabic" w:hAnsi="Traditional Arabic" w:cs="Traditional Arabic" w:hint="cs"/>
          <w:sz w:val="34"/>
          <w:szCs w:val="34"/>
          <w:rtl/>
        </w:rPr>
        <w:t>َّ</w:t>
      </w:r>
      <w:r w:rsidRPr="00CA34E3">
        <w:rPr>
          <w:rFonts w:ascii="Traditional Arabic" w:hAnsi="Traditional Arabic" w:cs="Traditional Arabic"/>
          <w:sz w:val="34"/>
          <w:szCs w:val="34"/>
          <w:rtl/>
        </w:rPr>
        <w:t>ما المراد به الكفر الأصغر لأن</w:t>
      </w:r>
      <w:r w:rsidR="006A4684" w:rsidRPr="00CA34E3">
        <w:rPr>
          <w:rFonts w:ascii="Traditional Arabic" w:hAnsi="Traditional Arabic" w:cs="Traditional Arabic" w:hint="cs"/>
          <w:sz w:val="34"/>
          <w:szCs w:val="34"/>
          <w:rtl/>
        </w:rPr>
        <w:t>َّ</w:t>
      </w:r>
      <w:r w:rsidRPr="00CA34E3">
        <w:rPr>
          <w:rFonts w:ascii="Traditional Arabic" w:hAnsi="Traditional Arabic" w:cs="Traditional Arabic"/>
          <w:sz w:val="34"/>
          <w:szCs w:val="34"/>
          <w:rtl/>
        </w:rPr>
        <w:t xml:space="preserve">ه قال: </w:t>
      </w:r>
      <w:r w:rsidR="00722146" w:rsidRPr="00CA34E3">
        <w:rPr>
          <w:rFonts w:ascii="Traditional Arabic" w:hAnsi="Traditional Arabic" w:cs="Traditional Arabic"/>
          <w:color w:val="006600"/>
          <w:sz w:val="34"/>
          <w:szCs w:val="34"/>
          <w:rtl/>
        </w:rPr>
        <w:t>«</w:t>
      </w:r>
      <w:r w:rsidRPr="00CA34E3">
        <w:rPr>
          <w:rFonts w:ascii="Traditional Arabic" w:hAnsi="Traditional Arabic" w:cs="Traditional Arabic"/>
          <w:color w:val="006600"/>
          <w:sz w:val="34"/>
          <w:szCs w:val="34"/>
          <w:rtl/>
        </w:rPr>
        <w:t>وَقِتَالُهُ كُفْرٌ</w:t>
      </w:r>
      <w:r w:rsidR="00722146" w:rsidRPr="00CA34E3">
        <w:rPr>
          <w:rFonts w:ascii="Traditional Arabic" w:hAnsi="Traditional Arabic" w:cs="Traditional Arabic"/>
          <w:color w:val="006600"/>
          <w:sz w:val="34"/>
          <w:szCs w:val="34"/>
          <w:rtl/>
        </w:rPr>
        <w:t>»</w:t>
      </w:r>
      <w:r w:rsidRPr="00CA34E3">
        <w:rPr>
          <w:rFonts w:ascii="Traditional Arabic" w:hAnsi="Traditional Arabic" w:cs="Traditional Arabic"/>
          <w:sz w:val="34"/>
          <w:szCs w:val="34"/>
          <w:rtl/>
        </w:rPr>
        <w:t>، ولم يقل "الكفر".</w:t>
      </w:r>
    </w:p>
    <w:p w:rsidR="00633ACF" w:rsidRPr="00CA34E3" w:rsidRDefault="00633ACF" w:rsidP="0095547A">
      <w:pPr>
        <w:spacing w:before="120" w:after="0" w:line="240" w:lineRule="auto"/>
        <w:ind w:firstLine="397"/>
        <w:jc w:val="both"/>
        <w:rPr>
          <w:rFonts w:ascii="Traditional Arabic" w:hAnsi="Traditional Arabic" w:cs="Traditional Arabic"/>
          <w:sz w:val="34"/>
          <w:szCs w:val="34"/>
          <w:rtl/>
        </w:rPr>
      </w:pPr>
      <w:r w:rsidRPr="00CA34E3">
        <w:rPr>
          <w:rFonts w:ascii="Traditional Arabic" w:hAnsi="Traditional Arabic" w:cs="Traditional Arabic"/>
          <w:sz w:val="34"/>
          <w:szCs w:val="34"/>
          <w:rtl/>
        </w:rPr>
        <w:t>وفي الحديث: تحريم ذكر معايب المسلمين، سواء في وجوههم أو خلف ظهورهم، وتحريم مقاتلة أهل الإسلام.</w:t>
      </w:r>
    </w:p>
    <w:p w:rsidR="00633ACF" w:rsidRPr="00CA34E3" w:rsidRDefault="00633ACF" w:rsidP="0095547A">
      <w:pPr>
        <w:spacing w:before="120" w:after="0" w:line="240" w:lineRule="auto"/>
        <w:ind w:firstLine="397"/>
        <w:jc w:val="both"/>
        <w:rPr>
          <w:rFonts w:ascii="Traditional Arabic" w:hAnsi="Traditional Arabic" w:cs="Traditional Arabic"/>
          <w:sz w:val="34"/>
          <w:szCs w:val="34"/>
          <w:rtl/>
        </w:rPr>
      </w:pPr>
      <w:r w:rsidRPr="00CA34E3">
        <w:rPr>
          <w:rFonts w:ascii="Traditional Arabic" w:hAnsi="Traditional Arabic" w:cs="Traditional Arabic"/>
          <w:sz w:val="34"/>
          <w:szCs w:val="34"/>
          <w:rtl/>
        </w:rPr>
        <w:t xml:space="preserve">{قال -رَحِمَهُ اللهُ تَعَالَى: </w:t>
      </w:r>
      <w:r w:rsidRPr="00CA34E3">
        <w:rPr>
          <w:rFonts w:ascii="Traditional Arabic" w:hAnsi="Traditional Arabic" w:cs="Traditional Arabic"/>
          <w:color w:val="0000FF"/>
          <w:sz w:val="34"/>
          <w:szCs w:val="34"/>
          <w:rtl/>
        </w:rPr>
        <w:t xml:space="preserve">(وَعَنْهُ قَالَ: سَأَلْتُ رَسُولَ اللهِ </w:t>
      </w:r>
      <w:r w:rsidR="00722146" w:rsidRPr="00CA34E3">
        <w:rPr>
          <w:rFonts w:ascii="Traditional Arabic" w:hAnsi="Traditional Arabic" w:cs="Traditional Arabic"/>
          <w:color w:val="0000FF"/>
          <w:sz w:val="34"/>
          <w:szCs w:val="34"/>
          <w:rtl/>
        </w:rPr>
        <w:t>-صَلَّى اللهُ عَلَيْهِ وَسَلَّمَ:</w:t>
      </w:r>
      <w:r w:rsidRPr="00CA34E3">
        <w:rPr>
          <w:rFonts w:ascii="Traditional Arabic" w:hAnsi="Traditional Arabic" w:cs="Traditional Arabic"/>
          <w:color w:val="0000FF"/>
          <w:sz w:val="34"/>
          <w:szCs w:val="34"/>
          <w:rtl/>
        </w:rPr>
        <w:t xml:space="preserve"> أَيُّ الذَّنْبِ أَعْظَمُ عِنْدَ اللهِ؟ قَالَ: </w:t>
      </w:r>
      <w:r w:rsidR="00722146" w:rsidRPr="00CA34E3">
        <w:rPr>
          <w:rFonts w:ascii="Traditional Arabic" w:hAnsi="Traditional Arabic" w:cs="Traditional Arabic"/>
          <w:color w:val="006600"/>
          <w:sz w:val="34"/>
          <w:szCs w:val="34"/>
          <w:rtl/>
        </w:rPr>
        <w:t>«</w:t>
      </w:r>
      <w:r w:rsidRPr="00CA34E3">
        <w:rPr>
          <w:rFonts w:ascii="Traditional Arabic" w:hAnsi="Traditional Arabic" w:cs="Traditional Arabic"/>
          <w:color w:val="006600"/>
          <w:sz w:val="34"/>
          <w:szCs w:val="34"/>
          <w:rtl/>
        </w:rPr>
        <w:t>أَنْ تَجْعَلَ للهِ نِدّ</w:t>
      </w:r>
      <w:r w:rsidR="00134EA2" w:rsidRPr="00CA34E3">
        <w:rPr>
          <w:rFonts w:ascii="Traditional Arabic" w:hAnsi="Traditional Arabic" w:cs="Traditional Arabic"/>
          <w:color w:val="006600"/>
          <w:sz w:val="34"/>
          <w:szCs w:val="34"/>
          <w:rtl/>
        </w:rPr>
        <w:t>ًا</w:t>
      </w:r>
      <w:r w:rsidRPr="00CA34E3">
        <w:rPr>
          <w:rFonts w:ascii="Traditional Arabic" w:hAnsi="Traditional Arabic" w:cs="Traditional Arabic"/>
          <w:color w:val="006600"/>
          <w:sz w:val="34"/>
          <w:szCs w:val="34"/>
          <w:rtl/>
        </w:rPr>
        <w:t xml:space="preserve"> وَهُوَ خَلَقَكَ</w:t>
      </w:r>
      <w:r w:rsidR="00722146" w:rsidRPr="00CA34E3">
        <w:rPr>
          <w:rFonts w:ascii="Traditional Arabic" w:hAnsi="Traditional Arabic" w:cs="Traditional Arabic"/>
          <w:color w:val="006600"/>
          <w:sz w:val="34"/>
          <w:szCs w:val="34"/>
          <w:rtl/>
        </w:rPr>
        <w:t>»</w:t>
      </w:r>
      <w:r w:rsidRPr="00CA34E3">
        <w:rPr>
          <w:rFonts w:ascii="Traditional Arabic" w:hAnsi="Traditional Arabic" w:cs="Traditional Arabic"/>
          <w:color w:val="0000FF"/>
          <w:sz w:val="34"/>
          <w:szCs w:val="34"/>
          <w:rtl/>
        </w:rPr>
        <w:t xml:space="preserve"> قَالَ: قُلْتُ لَهُ: إِنَّ ذَلِكَ لَعَظِيمٌ, قَالَ: قُلْتُ: ثُمَّ أَيُّ؟ قَالَ: </w:t>
      </w:r>
      <w:r w:rsidR="00722146" w:rsidRPr="00CA34E3">
        <w:rPr>
          <w:rFonts w:ascii="Traditional Arabic" w:hAnsi="Traditional Arabic" w:cs="Traditional Arabic"/>
          <w:color w:val="006600"/>
          <w:sz w:val="34"/>
          <w:szCs w:val="34"/>
          <w:rtl/>
        </w:rPr>
        <w:t>«</w:t>
      </w:r>
      <w:r w:rsidRPr="00CA34E3">
        <w:rPr>
          <w:rFonts w:ascii="Traditional Arabic" w:hAnsi="Traditional Arabic" w:cs="Traditional Arabic"/>
          <w:color w:val="006600"/>
          <w:sz w:val="34"/>
          <w:szCs w:val="34"/>
          <w:rtl/>
        </w:rPr>
        <w:t>أَنْ تَقْتُلَ وَلَدَكَ مَخَافَةَ أَنْ يَطْعَمَ مَعَكَ</w:t>
      </w:r>
      <w:r w:rsidR="00722146" w:rsidRPr="00CA34E3">
        <w:rPr>
          <w:rFonts w:ascii="Traditional Arabic" w:hAnsi="Traditional Arabic" w:cs="Traditional Arabic"/>
          <w:color w:val="006600"/>
          <w:sz w:val="34"/>
          <w:szCs w:val="34"/>
          <w:rtl/>
        </w:rPr>
        <w:t>»</w:t>
      </w:r>
      <w:r w:rsidRPr="00CA34E3">
        <w:rPr>
          <w:rFonts w:ascii="Traditional Arabic" w:hAnsi="Traditional Arabic" w:cs="Traditional Arabic"/>
          <w:color w:val="0000FF"/>
          <w:sz w:val="34"/>
          <w:szCs w:val="34"/>
          <w:rtl/>
        </w:rPr>
        <w:t xml:space="preserve">. قَالَ: قُلْتُ: ثُمَّ أَيُّ؟ قَالَ: </w:t>
      </w:r>
      <w:r w:rsidR="00722146" w:rsidRPr="00CA34E3">
        <w:rPr>
          <w:rFonts w:ascii="Traditional Arabic" w:hAnsi="Traditional Arabic" w:cs="Traditional Arabic"/>
          <w:color w:val="006600"/>
          <w:sz w:val="34"/>
          <w:szCs w:val="34"/>
          <w:rtl/>
        </w:rPr>
        <w:t>«</w:t>
      </w:r>
      <w:r w:rsidRPr="00CA34E3">
        <w:rPr>
          <w:rFonts w:ascii="Traditional Arabic" w:hAnsi="Traditional Arabic" w:cs="Traditional Arabic"/>
          <w:color w:val="006600"/>
          <w:sz w:val="34"/>
          <w:szCs w:val="34"/>
          <w:rtl/>
        </w:rPr>
        <w:t>ثُمَّ أَنْ تُزَانِيَ حَلِيلَةَ جَارِكَ</w:t>
      </w:r>
      <w:r w:rsidR="00722146" w:rsidRPr="00CA34E3">
        <w:rPr>
          <w:rFonts w:ascii="Traditional Arabic" w:hAnsi="Traditional Arabic" w:cs="Traditional Arabic"/>
          <w:color w:val="006600"/>
          <w:sz w:val="34"/>
          <w:szCs w:val="34"/>
          <w:rtl/>
        </w:rPr>
        <w:t>»</w:t>
      </w:r>
      <w:r w:rsidR="00722146" w:rsidRPr="00CA34E3">
        <w:rPr>
          <w:rFonts w:ascii="Traditional Arabic" w:hAnsi="Traditional Arabic" w:cs="Traditional Arabic"/>
          <w:color w:val="0000FF"/>
          <w:sz w:val="34"/>
          <w:szCs w:val="34"/>
          <w:rtl/>
        </w:rPr>
        <w:t>)</w:t>
      </w:r>
      <w:r w:rsidRPr="00CA34E3">
        <w:rPr>
          <w:rFonts w:ascii="Traditional Arabic" w:hAnsi="Traditional Arabic" w:cs="Traditional Arabic"/>
          <w:sz w:val="34"/>
          <w:szCs w:val="34"/>
          <w:rtl/>
        </w:rPr>
        <w:t>}.</w:t>
      </w:r>
    </w:p>
    <w:p w:rsidR="00633ACF" w:rsidRPr="00CA34E3" w:rsidRDefault="00633ACF" w:rsidP="0095547A">
      <w:pPr>
        <w:spacing w:before="120" w:after="0" w:line="240" w:lineRule="auto"/>
        <w:ind w:firstLine="397"/>
        <w:jc w:val="both"/>
        <w:rPr>
          <w:rFonts w:ascii="Traditional Arabic" w:hAnsi="Traditional Arabic" w:cs="Traditional Arabic"/>
          <w:sz w:val="34"/>
          <w:szCs w:val="34"/>
          <w:rtl/>
        </w:rPr>
      </w:pPr>
      <w:r w:rsidRPr="00CA34E3">
        <w:rPr>
          <w:rFonts w:ascii="Traditional Arabic" w:hAnsi="Traditional Arabic" w:cs="Traditional Arabic"/>
          <w:sz w:val="34"/>
          <w:szCs w:val="34"/>
          <w:rtl/>
        </w:rPr>
        <w:t xml:space="preserve">عن ابن مسعود قَالَ: </w:t>
      </w:r>
      <w:r w:rsidRPr="00CA34E3">
        <w:rPr>
          <w:rFonts w:ascii="Traditional Arabic" w:hAnsi="Traditional Arabic" w:cs="Traditional Arabic"/>
          <w:color w:val="0000FF"/>
          <w:sz w:val="34"/>
          <w:szCs w:val="34"/>
          <w:rtl/>
        </w:rPr>
        <w:t xml:space="preserve">(سَأَلْتُ رَسُولَ اللهِ </w:t>
      </w:r>
      <w:r w:rsidR="00722146" w:rsidRPr="00CA34E3">
        <w:rPr>
          <w:rFonts w:ascii="Traditional Arabic" w:hAnsi="Traditional Arabic" w:cs="Traditional Arabic"/>
          <w:color w:val="0000FF"/>
          <w:sz w:val="34"/>
          <w:szCs w:val="34"/>
          <w:rtl/>
        </w:rPr>
        <w:t>-صَلَّى اللهُ عَلَيْهِ وَسَلَّمَ</w:t>
      </w:r>
      <w:r w:rsidRPr="00CA34E3">
        <w:rPr>
          <w:rFonts w:ascii="Traditional Arabic" w:hAnsi="Traditional Arabic" w:cs="Traditional Arabic"/>
          <w:color w:val="0000FF"/>
          <w:sz w:val="34"/>
          <w:szCs w:val="34"/>
          <w:rtl/>
        </w:rPr>
        <w:t xml:space="preserve">) </w:t>
      </w:r>
      <w:r w:rsidRPr="00CA34E3">
        <w:rPr>
          <w:rFonts w:ascii="Traditional Arabic" w:hAnsi="Traditional Arabic" w:cs="Traditional Arabic"/>
          <w:sz w:val="34"/>
          <w:szCs w:val="34"/>
          <w:rtl/>
        </w:rPr>
        <w:t>فيه مشروعيَّة سؤال الن</w:t>
      </w:r>
      <w:r w:rsidR="001719C2" w:rsidRPr="00CA34E3">
        <w:rPr>
          <w:rFonts w:ascii="Traditional Arabic" w:hAnsi="Traditional Arabic" w:cs="Traditional Arabic" w:hint="cs"/>
          <w:sz w:val="34"/>
          <w:szCs w:val="34"/>
          <w:rtl/>
        </w:rPr>
        <w:t>َّ</w:t>
      </w:r>
      <w:r w:rsidRPr="00CA34E3">
        <w:rPr>
          <w:rFonts w:ascii="Traditional Arabic" w:hAnsi="Traditional Arabic" w:cs="Traditional Arabic"/>
          <w:sz w:val="34"/>
          <w:szCs w:val="34"/>
          <w:rtl/>
        </w:rPr>
        <w:t>بي -صَلَّى اللهُ عَلَيْهِ وَسَلَّمَ- عمَّا يكون م</w:t>
      </w:r>
      <w:r w:rsidR="006A4684" w:rsidRPr="00CA34E3">
        <w:rPr>
          <w:rFonts w:ascii="Traditional Arabic" w:hAnsi="Traditional Arabic" w:cs="Traditional Arabic" w:hint="cs"/>
          <w:sz w:val="34"/>
          <w:szCs w:val="34"/>
          <w:rtl/>
        </w:rPr>
        <w:t>ِ</w:t>
      </w:r>
      <w:r w:rsidRPr="00CA34E3">
        <w:rPr>
          <w:rFonts w:ascii="Traditional Arabic" w:hAnsi="Traditional Arabic" w:cs="Traditional Arabic"/>
          <w:sz w:val="34"/>
          <w:szCs w:val="34"/>
          <w:rtl/>
        </w:rPr>
        <w:t>ن الأعمال</w:t>
      </w:r>
      <w:r w:rsidR="006A4684" w:rsidRPr="00CA34E3">
        <w:rPr>
          <w:rFonts w:ascii="Traditional Arabic" w:hAnsi="Traditional Arabic" w:cs="Traditional Arabic" w:hint="cs"/>
          <w:sz w:val="34"/>
          <w:szCs w:val="34"/>
          <w:rtl/>
        </w:rPr>
        <w:t>ِ</w:t>
      </w:r>
      <w:r w:rsidRPr="00CA34E3">
        <w:rPr>
          <w:rFonts w:ascii="Traditional Arabic" w:hAnsi="Traditional Arabic" w:cs="Traditional Arabic"/>
          <w:sz w:val="34"/>
          <w:szCs w:val="34"/>
          <w:rtl/>
        </w:rPr>
        <w:t>.</w:t>
      </w:r>
    </w:p>
    <w:p w:rsidR="00633ACF" w:rsidRPr="00CA34E3" w:rsidRDefault="00633ACF" w:rsidP="0095547A">
      <w:pPr>
        <w:spacing w:before="120" w:after="0" w:line="240" w:lineRule="auto"/>
        <w:ind w:firstLine="397"/>
        <w:jc w:val="both"/>
        <w:rPr>
          <w:rFonts w:ascii="Traditional Arabic" w:hAnsi="Traditional Arabic" w:cs="Traditional Arabic"/>
          <w:sz w:val="34"/>
          <w:szCs w:val="34"/>
          <w:rtl/>
        </w:rPr>
      </w:pPr>
      <w:r w:rsidRPr="00CA34E3">
        <w:rPr>
          <w:rFonts w:ascii="Traditional Arabic" w:hAnsi="Traditional Arabic" w:cs="Traditional Arabic"/>
          <w:sz w:val="34"/>
          <w:szCs w:val="34"/>
          <w:rtl/>
        </w:rPr>
        <w:t xml:space="preserve">قال: </w:t>
      </w:r>
      <w:r w:rsidRPr="00CA34E3">
        <w:rPr>
          <w:rFonts w:ascii="Traditional Arabic" w:hAnsi="Traditional Arabic" w:cs="Traditional Arabic"/>
          <w:color w:val="0000FF"/>
          <w:sz w:val="34"/>
          <w:szCs w:val="34"/>
          <w:rtl/>
        </w:rPr>
        <w:t>(أَيُّ الذَّنْبِ أَعْظَمُ عِنْدَ اللهِ؟)</w:t>
      </w:r>
      <w:r w:rsidRPr="00CA34E3">
        <w:rPr>
          <w:rFonts w:ascii="Traditional Arabic" w:hAnsi="Traditional Arabic" w:cs="Traditional Arabic"/>
          <w:sz w:val="34"/>
          <w:szCs w:val="34"/>
          <w:rtl/>
        </w:rPr>
        <w:t>، فيه دلالة على أنَّ الذُّنوب ليس</w:t>
      </w:r>
      <w:r w:rsidR="006A4684" w:rsidRPr="00CA34E3">
        <w:rPr>
          <w:rFonts w:ascii="Traditional Arabic" w:hAnsi="Traditional Arabic" w:cs="Traditional Arabic" w:hint="cs"/>
          <w:sz w:val="34"/>
          <w:szCs w:val="34"/>
          <w:rtl/>
        </w:rPr>
        <w:t>َ</w:t>
      </w:r>
      <w:r w:rsidRPr="00CA34E3">
        <w:rPr>
          <w:rFonts w:ascii="Traditional Arabic" w:hAnsi="Traditional Arabic" w:cs="Traditional Arabic"/>
          <w:sz w:val="34"/>
          <w:szCs w:val="34"/>
          <w:rtl/>
        </w:rPr>
        <w:t>ت على رتبةٍ واحدة، وأنَّها متفاضلة في عظم ذنبها.</w:t>
      </w:r>
    </w:p>
    <w:p w:rsidR="00633ACF" w:rsidRPr="00CA34E3" w:rsidRDefault="00633ACF" w:rsidP="0095547A">
      <w:pPr>
        <w:spacing w:before="120" w:after="0" w:line="240" w:lineRule="auto"/>
        <w:ind w:firstLine="397"/>
        <w:jc w:val="both"/>
        <w:rPr>
          <w:rFonts w:ascii="Traditional Arabic" w:hAnsi="Traditional Arabic" w:cs="Traditional Arabic"/>
          <w:sz w:val="34"/>
          <w:szCs w:val="34"/>
          <w:rtl/>
        </w:rPr>
      </w:pPr>
      <w:r w:rsidRPr="00CA34E3">
        <w:rPr>
          <w:rFonts w:ascii="Traditional Arabic" w:hAnsi="Traditional Arabic" w:cs="Traditional Arabic"/>
          <w:sz w:val="34"/>
          <w:szCs w:val="34"/>
          <w:rtl/>
        </w:rPr>
        <w:t>فقال -صَلَّى اللهُ عَلَيْهِ وَسَلَّمَ:</w:t>
      </w:r>
      <w:r w:rsidR="00722146" w:rsidRPr="00CA34E3">
        <w:rPr>
          <w:rFonts w:ascii="Traditional Arabic" w:hAnsi="Traditional Arabic" w:cs="Traditional Arabic"/>
          <w:sz w:val="34"/>
          <w:szCs w:val="34"/>
          <w:rtl/>
        </w:rPr>
        <w:t xml:space="preserve"> </w:t>
      </w:r>
      <w:r w:rsidR="00722146" w:rsidRPr="00CA34E3">
        <w:rPr>
          <w:rFonts w:ascii="Traditional Arabic" w:hAnsi="Traditional Arabic" w:cs="Traditional Arabic"/>
          <w:color w:val="006600"/>
          <w:sz w:val="34"/>
          <w:szCs w:val="34"/>
          <w:rtl/>
        </w:rPr>
        <w:t>«</w:t>
      </w:r>
      <w:r w:rsidR="001719C2" w:rsidRPr="00CA34E3">
        <w:rPr>
          <w:rFonts w:ascii="Traditional Arabic" w:hAnsi="Traditional Arabic" w:cs="Traditional Arabic"/>
          <w:color w:val="006600"/>
          <w:sz w:val="34"/>
          <w:szCs w:val="34"/>
          <w:rtl/>
        </w:rPr>
        <w:t>أَنْ تَجْعَلَ للهِ نِدّ</w:t>
      </w:r>
      <w:r w:rsidR="00134EA2" w:rsidRPr="00CA34E3">
        <w:rPr>
          <w:rFonts w:ascii="Traditional Arabic" w:hAnsi="Traditional Arabic" w:cs="Traditional Arabic"/>
          <w:color w:val="006600"/>
          <w:sz w:val="34"/>
          <w:szCs w:val="34"/>
          <w:rtl/>
        </w:rPr>
        <w:t>ًا</w:t>
      </w:r>
      <w:r w:rsidR="00722146" w:rsidRPr="00CA34E3">
        <w:rPr>
          <w:rFonts w:ascii="Traditional Arabic" w:hAnsi="Traditional Arabic" w:cs="Traditional Arabic"/>
          <w:color w:val="006600"/>
          <w:sz w:val="34"/>
          <w:szCs w:val="34"/>
          <w:rtl/>
        </w:rPr>
        <w:t>»</w:t>
      </w:r>
      <w:r w:rsidRPr="00CA34E3">
        <w:rPr>
          <w:rFonts w:ascii="Traditional Arabic" w:hAnsi="Traditional Arabic" w:cs="Traditional Arabic"/>
          <w:sz w:val="34"/>
          <w:szCs w:val="34"/>
          <w:rtl/>
        </w:rPr>
        <w:t>. النِّد: المساوي والمماثل، فعندما تجعل لله ندًّا وتصرف إليه شيئًا من العبادات؛ فحينئذٍ قد وقعتَ في ذنبٍ عظيمٍ.</w:t>
      </w:r>
    </w:p>
    <w:p w:rsidR="00633ACF" w:rsidRPr="00CA34E3" w:rsidRDefault="00633ACF" w:rsidP="0095547A">
      <w:pPr>
        <w:spacing w:before="120" w:after="0" w:line="240" w:lineRule="auto"/>
        <w:ind w:firstLine="397"/>
        <w:jc w:val="both"/>
        <w:rPr>
          <w:rFonts w:ascii="Traditional Arabic" w:hAnsi="Traditional Arabic" w:cs="Traditional Arabic"/>
          <w:sz w:val="34"/>
          <w:szCs w:val="34"/>
          <w:rtl/>
        </w:rPr>
      </w:pPr>
      <w:r w:rsidRPr="00CA34E3">
        <w:rPr>
          <w:rFonts w:ascii="Traditional Arabic" w:hAnsi="Traditional Arabic" w:cs="Traditional Arabic"/>
          <w:sz w:val="34"/>
          <w:szCs w:val="34"/>
          <w:rtl/>
        </w:rPr>
        <w:lastRenderedPageBreak/>
        <w:t>وقد أتى بدليل</w:t>
      </w:r>
      <w:r w:rsidR="006A4684" w:rsidRPr="00CA34E3">
        <w:rPr>
          <w:rFonts w:ascii="Traditional Arabic" w:hAnsi="Traditional Arabic" w:cs="Traditional Arabic" w:hint="cs"/>
          <w:sz w:val="34"/>
          <w:szCs w:val="34"/>
          <w:rtl/>
        </w:rPr>
        <w:t>ٍ</w:t>
      </w:r>
      <w:r w:rsidRPr="00CA34E3">
        <w:rPr>
          <w:rFonts w:ascii="Traditional Arabic" w:hAnsi="Traditional Arabic" w:cs="Traditional Arabic"/>
          <w:sz w:val="34"/>
          <w:szCs w:val="34"/>
          <w:rtl/>
        </w:rPr>
        <w:t xml:space="preserve"> على وجوب</w:t>
      </w:r>
      <w:r w:rsidR="006A4684" w:rsidRPr="00CA34E3">
        <w:rPr>
          <w:rFonts w:ascii="Traditional Arabic" w:hAnsi="Traditional Arabic" w:cs="Traditional Arabic" w:hint="cs"/>
          <w:sz w:val="34"/>
          <w:szCs w:val="34"/>
          <w:rtl/>
        </w:rPr>
        <w:t>ِ</w:t>
      </w:r>
      <w:r w:rsidRPr="00CA34E3">
        <w:rPr>
          <w:rFonts w:ascii="Traditional Arabic" w:hAnsi="Traditional Arabic" w:cs="Traditional Arabic"/>
          <w:sz w:val="34"/>
          <w:szCs w:val="34"/>
          <w:rtl/>
        </w:rPr>
        <w:t xml:space="preserve"> ج</w:t>
      </w:r>
      <w:r w:rsidR="006A4684" w:rsidRPr="00CA34E3">
        <w:rPr>
          <w:rFonts w:ascii="Traditional Arabic" w:hAnsi="Traditional Arabic" w:cs="Traditional Arabic" w:hint="cs"/>
          <w:sz w:val="34"/>
          <w:szCs w:val="34"/>
          <w:rtl/>
        </w:rPr>
        <w:t>َ</w:t>
      </w:r>
      <w:r w:rsidRPr="00CA34E3">
        <w:rPr>
          <w:rFonts w:ascii="Traditional Arabic" w:hAnsi="Traditional Arabic" w:cs="Traditional Arabic"/>
          <w:sz w:val="34"/>
          <w:szCs w:val="34"/>
          <w:rtl/>
        </w:rPr>
        <w:t>ع</w:t>
      </w:r>
      <w:r w:rsidR="006A4684" w:rsidRPr="00CA34E3">
        <w:rPr>
          <w:rFonts w:ascii="Traditional Arabic" w:hAnsi="Traditional Arabic" w:cs="Traditional Arabic" w:hint="cs"/>
          <w:sz w:val="34"/>
          <w:szCs w:val="34"/>
          <w:rtl/>
        </w:rPr>
        <w:t>ْ</w:t>
      </w:r>
      <w:r w:rsidRPr="00CA34E3">
        <w:rPr>
          <w:rFonts w:ascii="Traditional Arabic" w:hAnsi="Traditional Arabic" w:cs="Traditional Arabic"/>
          <w:sz w:val="34"/>
          <w:szCs w:val="34"/>
          <w:rtl/>
        </w:rPr>
        <w:t>ل</w:t>
      </w:r>
      <w:r w:rsidR="006A4684" w:rsidRPr="00CA34E3">
        <w:rPr>
          <w:rFonts w:ascii="Traditional Arabic" w:hAnsi="Traditional Arabic" w:cs="Traditional Arabic" w:hint="cs"/>
          <w:sz w:val="34"/>
          <w:szCs w:val="34"/>
          <w:rtl/>
        </w:rPr>
        <w:t>ِ</w:t>
      </w:r>
      <w:r w:rsidRPr="00CA34E3">
        <w:rPr>
          <w:rFonts w:ascii="Traditional Arabic" w:hAnsi="Traditional Arabic" w:cs="Traditional Arabic"/>
          <w:sz w:val="34"/>
          <w:szCs w:val="34"/>
          <w:rtl/>
        </w:rPr>
        <w:t xml:space="preserve"> العبادة</w:t>
      </w:r>
      <w:r w:rsidR="006A4684" w:rsidRPr="00CA34E3">
        <w:rPr>
          <w:rFonts w:ascii="Traditional Arabic" w:hAnsi="Traditional Arabic" w:cs="Traditional Arabic" w:hint="cs"/>
          <w:sz w:val="34"/>
          <w:szCs w:val="34"/>
          <w:rtl/>
        </w:rPr>
        <w:t>ِ</w:t>
      </w:r>
      <w:r w:rsidRPr="00CA34E3">
        <w:rPr>
          <w:rFonts w:ascii="Traditional Arabic" w:hAnsi="Traditional Arabic" w:cs="Traditional Arabic"/>
          <w:sz w:val="34"/>
          <w:szCs w:val="34"/>
          <w:rtl/>
        </w:rPr>
        <w:t xml:space="preserve"> لله وحده فقال: </w:t>
      </w:r>
      <w:r w:rsidR="00722146" w:rsidRPr="00CA34E3">
        <w:rPr>
          <w:rFonts w:ascii="Traditional Arabic" w:hAnsi="Traditional Arabic" w:cs="Traditional Arabic"/>
          <w:color w:val="006600"/>
          <w:sz w:val="34"/>
          <w:szCs w:val="34"/>
          <w:rtl/>
        </w:rPr>
        <w:t>«</w:t>
      </w:r>
      <w:r w:rsidRPr="00CA34E3">
        <w:rPr>
          <w:rFonts w:ascii="Traditional Arabic" w:hAnsi="Traditional Arabic" w:cs="Traditional Arabic"/>
          <w:color w:val="006600"/>
          <w:sz w:val="34"/>
          <w:szCs w:val="34"/>
          <w:rtl/>
        </w:rPr>
        <w:t>وَهُوَ خَلَقَكَ</w:t>
      </w:r>
      <w:r w:rsidR="00722146" w:rsidRPr="00CA34E3">
        <w:rPr>
          <w:rFonts w:ascii="Traditional Arabic" w:hAnsi="Traditional Arabic" w:cs="Traditional Arabic"/>
          <w:color w:val="006600"/>
          <w:sz w:val="34"/>
          <w:szCs w:val="34"/>
          <w:rtl/>
        </w:rPr>
        <w:t>»</w:t>
      </w:r>
      <w:r w:rsidRPr="00CA34E3">
        <w:rPr>
          <w:rFonts w:ascii="Traditional Arabic" w:hAnsi="Traditional Arabic" w:cs="Traditional Arabic"/>
          <w:sz w:val="34"/>
          <w:szCs w:val="34"/>
          <w:rtl/>
        </w:rPr>
        <w:t>، فما دام أنَّه خلقك فهو يملك منافعك، ومنها طاعاتك وعباداتك، فلابدَّ أن تجعلها لله.</w:t>
      </w:r>
    </w:p>
    <w:p w:rsidR="00633ACF" w:rsidRPr="00CA34E3" w:rsidRDefault="00633ACF" w:rsidP="0095547A">
      <w:pPr>
        <w:spacing w:before="120" w:after="0" w:line="240" w:lineRule="auto"/>
        <w:ind w:firstLine="397"/>
        <w:jc w:val="both"/>
        <w:rPr>
          <w:rFonts w:ascii="Traditional Arabic" w:hAnsi="Traditional Arabic" w:cs="Traditional Arabic"/>
          <w:sz w:val="34"/>
          <w:szCs w:val="34"/>
          <w:rtl/>
        </w:rPr>
      </w:pPr>
      <w:r w:rsidRPr="00CA34E3">
        <w:rPr>
          <w:rFonts w:ascii="Traditional Arabic" w:hAnsi="Traditional Arabic" w:cs="Traditional Arabic"/>
          <w:sz w:val="34"/>
          <w:szCs w:val="34"/>
          <w:rtl/>
        </w:rPr>
        <w:t xml:space="preserve">قال ابن مسعود: </w:t>
      </w:r>
      <w:r w:rsidRPr="00CA34E3">
        <w:rPr>
          <w:rFonts w:ascii="Traditional Arabic" w:hAnsi="Traditional Arabic" w:cs="Traditional Arabic"/>
          <w:color w:val="0000FF"/>
          <w:sz w:val="34"/>
          <w:szCs w:val="34"/>
          <w:rtl/>
        </w:rPr>
        <w:t>(قُلْتُ لَهُ: إِنَّ ذَلِكَ لَعَظِيمٌ)</w:t>
      </w:r>
      <w:r w:rsidRPr="00CA34E3">
        <w:rPr>
          <w:rFonts w:ascii="Traditional Arabic" w:hAnsi="Traditional Arabic" w:cs="Traditional Arabic"/>
          <w:sz w:val="34"/>
          <w:szCs w:val="34"/>
          <w:rtl/>
        </w:rPr>
        <w:t>، أي: امرٌ كبيرٌ.</w:t>
      </w:r>
    </w:p>
    <w:p w:rsidR="00633ACF" w:rsidRPr="00CA34E3" w:rsidRDefault="00633ACF" w:rsidP="0095547A">
      <w:pPr>
        <w:spacing w:before="120" w:after="0" w:line="240" w:lineRule="auto"/>
        <w:ind w:firstLine="397"/>
        <w:jc w:val="both"/>
        <w:rPr>
          <w:rFonts w:ascii="Traditional Arabic" w:hAnsi="Traditional Arabic" w:cs="Traditional Arabic"/>
          <w:sz w:val="34"/>
          <w:szCs w:val="34"/>
          <w:rtl/>
        </w:rPr>
      </w:pPr>
      <w:r w:rsidRPr="00CA34E3">
        <w:rPr>
          <w:rFonts w:ascii="Traditional Arabic" w:hAnsi="Traditional Arabic" w:cs="Traditional Arabic"/>
          <w:sz w:val="34"/>
          <w:szCs w:val="34"/>
          <w:rtl/>
        </w:rPr>
        <w:t xml:space="preserve">قال: </w:t>
      </w:r>
      <w:r w:rsidRPr="00CA34E3">
        <w:rPr>
          <w:rFonts w:ascii="Traditional Arabic" w:hAnsi="Traditional Arabic" w:cs="Traditional Arabic"/>
          <w:color w:val="0000FF"/>
          <w:sz w:val="34"/>
          <w:szCs w:val="34"/>
          <w:rtl/>
        </w:rPr>
        <w:t>(قُلْتُ: ثُمَّ أَيُّ؟)</w:t>
      </w:r>
      <w:r w:rsidRPr="00CA34E3">
        <w:rPr>
          <w:rFonts w:ascii="Traditional Arabic" w:hAnsi="Traditional Arabic" w:cs="Traditional Arabic"/>
          <w:sz w:val="34"/>
          <w:szCs w:val="34"/>
          <w:rtl/>
        </w:rPr>
        <w:t>، يعني ما الذ</w:t>
      </w:r>
      <w:r w:rsidR="006A4684" w:rsidRPr="00CA34E3">
        <w:rPr>
          <w:rFonts w:ascii="Traditional Arabic" w:hAnsi="Traditional Arabic" w:cs="Traditional Arabic" w:hint="cs"/>
          <w:sz w:val="34"/>
          <w:szCs w:val="34"/>
          <w:rtl/>
        </w:rPr>
        <w:t>َّ</w:t>
      </w:r>
      <w:r w:rsidRPr="00CA34E3">
        <w:rPr>
          <w:rFonts w:ascii="Traditional Arabic" w:hAnsi="Traditional Arabic" w:cs="Traditional Arabic"/>
          <w:sz w:val="34"/>
          <w:szCs w:val="34"/>
          <w:rtl/>
        </w:rPr>
        <w:t>نب الذي يكون بعدَ هذا.</w:t>
      </w:r>
    </w:p>
    <w:p w:rsidR="00633ACF" w:rsidRPr="00CA34E3" w:rsidRDefault="00633ACF" w:rsidP="0095547A">
      <w:pPr>
        <w:spacing w:before="120" w:after="0" w:line="240" w:lineRule="auto"/>
        <w:ind w:firstLine="397"/>
        <w:jc w:val="both"/>
        <w:rPr>
          <w:rFonts w:ascii="Traditional Arabic" w:hAnsi="Traditional Arabic" w:cs="Traditional Arabic"/>
          <w:sz w:val="34"/>
          <w:szCs w:val="34"/>
          <w:rtl/>
        </w:rPr>
      </w:pPr>
      <w:r w:rsidRPr="00CA34E3">
        <w:rPr>
          <w:rFonts w:ascii="Traditional Arabic" w:hAnsi="Traditional Arabic" w:cs="Traditional Arabic"/>
          <w:sz w:val="34"/>
          <w:szCs w:val="34"/>
          <w:rtl/>
        </w:rPr>
        <w:t xml:space="preserve">قال -صَلَّى اللهُ عَلَيْهِ وَسَلَّمَ: </w:t>
      </w:r>
      <w:r w:rsidR="00722146" w:rsidRPr="00CA34E3">
        <w:rPr>
          <w:rFonts w:ascii="Traditional Arabic" w:hAnsi="Traditional Arabic" w:cs="Traditional Arabic"/>
          <w:color w:val="006600"/>
          <w:sz w:val="34"/>
          <w:szCs w:val="34"/>
          <w:rtl/>
        </w:rPr>
        <w:t>«</w:t>
      </w:r>
      <w:r w:rsidRPr="00CA34E3">
        <w:rPr>
          <w:rFonts w:ascii="Traditional Arabic" w:hAnsi="Traditional Arabic" w:cs="Traditional Arabic"/>
          <w:color w:val="006600"/>
          <w:sz w:val="34"/>
          <w:szCs w:val="34"/>
          <w:rtl/>
        </w:rPr>
        <w:t>أَنْ تَقْتُلَ وَلَدَكَ مَخَافَةَ أَنْ يَطْعَمَ مَعَكَ</w:t>
      </w:r>
      <w:r w:rsidR="00722146" w:rsidRPr="00CA34E3">
        <w:rPr>
          <w:rFonts w:ascii="Traditional Arabic" w:hAnsi="Traditional Arabic" w:cs="Traditional Arabic"/>
          <w:color w:val="006600"/>
          <w:sz w:val="34"/>
          <w:szCs w:val="34"/>
          <w:rtl/>
        </w:rPr>
        <w:t>»</w:t>
      </w:r>
      <w:r w:rsidRPr="00CA34E3">
        <w:rPr>
          <w:rFonts w:ascii="Traditional Arabic" w:hAnsi="Traditional Arabic" w:cs="Traditional Arabic"/>
          <w:sz w:val="34"/>
          <w:szCs w:val="34"/>
          <w:rtl/>
        </w:rPr>
        <w:t>، وقتل الولد من أجل</w:t>
      </w:r>
      <w:r w:rsidR="006A4684" w:rsidRPr="00CA34E3">
        <w:rPr>
          <w:rFonts w:ascii="Traditional Arabic" w:hAnsi="Traditional Arabic" w:cs="Traditional Arabic" w:hint="cs"/>
          <w:sz w:val="34"/>
          <w:szCs w:val="34"/>
          <w:rtl/>
        </w:rPr>
        <w:t>ِ</w:t>
      </w:r>
      <w:r w:rsidRPr="00CA34E3">
        <w:rPr>
          <w:rFonts w:ascii="Traditional Arabic" w:hAnsi="Traditional Arabic" w:cs="Traditional Arabic"/>
          <w:sz w:val="34"/>
          <w:szCs w:val="34"/>
          <w:rtl/>
        </w:rPr>
        <w:t xml:space="preserve"> خوف</w:t>
      </w:r>
      <w:r w:rsidR="006A4684" w:rsidRPr="00CA34E3">
        <w:rPr>
          <w:rFonts w:ascii="Traditional Arabic" w:hAnsi="Traditional Arabic" w:cs="Traditional Arabic" w:hint="cs"/>
          <w:sz w:val="34"/>
          <w:szCs w:val="34"/>
          <w:rtl/>
        </w:rPr>
        <w:t>ِ</w:t>
      </w:r>
      <w:r w:rsidRPr="00CA34E3">
        <w:rPr>
          <w:rFonts w:ascii="Traditional Arabic" w:hAnsi="Traditional Arabic" w:cs="Traditional Arabic"/>
          <w:sz w:val="34"/>
          <w:szCs w:val="34"/>
          <w:rtl/>
        </w:rPr>
        <w:t xml:space="preserve"> الفقر كان يفعله بعض النَّاس، فنُهيَ عنه، وبالت</w:t>
      </w:r>
      <w:r w:rsidR="006A4684" w:rsidRPr="00CA34E3">
        <w:rPr>
          <w:rFonts w:ascii="Traditional Arabic" w:hAnsi="Traditional Arabic" w:cs="Traditional Arabic" w:hint="cs"/>
          <w:sz w:val="34"/>
          <w:szCs w:val="34"/>
          <w:rtl/>
        </w:rPr>
        <w:t>َّ</w:t>
      </w:r>
      <w:r w:rsidRPr="00CA34E3">
        <w:rPr>
          <w:rFonts w:ascii="Traditional Arabic" w:hAnsi="Traditional Arabic" w:cs="Traditional Arabic"/>
          <w:sz w:val="34"/>
          <w:szCs w:val="34"/>
          <w:rtl/>
        </w:rPr>
        <w:t xml:space="preserve">الي لا </w:t>
      </w:r>
      <w:r w:rsidR="006A4684" w:rsidRPr="00CA34E3">
        <w:rPr>
          <w:rFonts w:ascii="Traditional Arabic" w:hAnsi="Traditional Arabic" w:cs="Traditional Arabic"/>
          <w:sz w:val="34"/>
          <w:szCs w:val="34"/>
          <w:rtl/>
        </w:rPr>
        <w:t xml:space="preserve">ينبغي بالإنسان </w:t>
      </w:r>
      <w:r w:rsidR="006A4684" w:rsidRPr="00CA34E3">
        <w:rPr>
          <w:rFonts w:ascii="Traditional Arabic" w:hAnsi="Traditional Arabic" w:cs="Traditional Arabic" w:hint="cs"/>
          <w:sz w:val="34"/>
          <w:szCs w:val="34"/>
          <w:rtl/>
        </w:rPr>
        <w:t>أ</w:t>
      </w:r>
      <w:r w:rsidRPr="00CA34E3">
        <w:rPr>
          <w:rFonts w:ascii="Traditional Arabic" w:hAnsi="Traditional Arabic" w:cs="Traditional Arabic"/>
          <w:sz w:val="34"/>
          <w:szCs w:val="34"/>
          <w:rtl/>
        </w:rPr>
        <w:t>ن يتخوَّف من أمور متعلقة بالمطاعم أو المتعلقة بالعيش والر</w:t>
      </w:r>
      <w:r w:rsidR="006A4684" w:rsidRPr="00CA34E3">
        <w:rPr>
          <w:rFonts w:ascii="Traditional Arabic" w:hAnsi="Traditional Arabic" w:cs="Traditional Arabic" w:hint="cs"/>
          <w:sz w:val="34"/>
          <w:szCs w:val="34"/>
          <w:rtl/>
        </w:rPr>
        <w:t>ِّ</w:t>
      </w:r>
      <w:r w:rsidRPr="00CA34E3">
        <w:rPr>
          <w:rFonts w:ascii="Traditional Arabic" w:hAnsi="Traditional Arabic" w:cs="Traditional Arabic"/>
          <w:sz w:val="34"/>
          <w:szCs w:val="34"/>
          <w:rtl/>
        </w:rPr>
        <w:t>زق، وبالتَّالي يقوم بترك اختيار الولد.</w:t>
      </w:r>
    </w:p>
    <w:p w:rsidR="00633ACF" w:rsidRPr="00CA34E3" w:rsidRDefault="00633ACF" w:rsidP="0095547A">
      <w:pPr>
        <w:spacing w:before="120" w:after="0" w:line="240" w:lineRule="auto"/>
        <w:ind w:firstLine="397"/>
        <w:jc w:val="both"/>
        <w:rPr>
          <w:rFonts w:ascii="Traditional Arabic" w:hAnsi="Traditional Arabic" w:cs="Traditional Arabic"/>
          <w:sz w:val="34"/>
          <w:szCs w:val="34"/>
          <w:rtl/>
        </w:rPr>
      </w:pPr>
      <w:r w:rsidRPr="00CA34E3">
        <w:rPr>
          <w:rFonts w:ascii="Traditional Arabic" w:hAnsi="Traditional Arabic" w:cs="Traditional Arabic"/>
          <w:sz w:val="34"/>
          <w:szCs w:val="34"/>
          <w:rtl/>
        </w:rPr>
        <w:t xml:space="preserve">وقوله: </w:t>
      </w:r>
      <w:r w:rsidR="00722146" w:rsidRPr="00CA34E3">
        <w:rPr>
          <w:rFonts w:ascii="Traditional Arabic" w:hAnsi="Traditional Arabic" w:cs="Traditional Arabic"/>
          <w:color w:val="006600"/>
          <w:sz w:val="34"/>
          <w:szCs w:val="34"/>
          <w:rtl/>
        </w:rPr>
        <w:t>«</w:t>
      </w:r>
      <w:r w:rsidRPr="00CA34E3">
        <w:rPr>
          <w:rFonts w:ascii="Traditional Arabic" w:hAnsi="Traditional Arabic" w:cs="Traditional Arabic"/>
          <w:color w:val="006600"/>
          <w:sz w:val="34"/>
          <w:szCs w:val="34"/>
          <w:rtl/>
        </w:rPr>
        <w:t>أَنْ تَقْتُلَ وَلَدَكَ</w:t>
      </w:r>
      <w:r w:rsidR="00722146" w:rsidRPr="00CA34E3">
        <w:rPr>
          <w:rFonts w:ascii="Traditional Arabic" w:hAnsi="Traditional Arabic" w:cs="Traditional Arabic"/>
          <w:color w:val="006600"/>
          <w:sz w:val="34"/>
          <w:szCs w:val="34"/>
          <w:rtl/>
        </w:rPr>
        <w:t>»</w:t>
      </w:r>
      <w:r w:rsidRPr="00CA34E3">
        <w:rPr>
          <w:rFonts w:ascii="Traditional Arabic" w:hAnsi="Traditional Arabic" w:cs="Traditional Arabic"/>
          <w:sz w:val="34"/>
          <w:szCs w:val="34"/>
          <w:rtl/>
        </w:rPr>
        <w:t>، هذا يشمل مَن وُلد، ولكن هل يشمل الجنين في بطن أمِّه؟</w:t>
      </w:r>
    </w:p>
    <w:p w:rsidR="00633ACF" w:rsidRPr="00CA34E3" w:rsidRDefault="00633ACF" w:rsidP="0095547A">
      <w:pPr>
        <w:spacing w:before="120" w:after="0" w:line="240" w:lineRule="auto"/>
        <w:ind w:firstLine="397"/>
        <w:jc w:val="both"/>
        <w:rPr>
          <w:rFonts w:ascii="Traditional Arabic" w:hAnsi="Traditional Arabic" w:cs="Traditional Arabic"/>
          <w:sz w:val="34"/>
          <w:szCs w:val="34"/>
          <w:rtl/>
        </w:rPr>
      </w:pPr>
      <w:r w:rsidRPr="00CA34E3">
        <w:rPr>
          <w:rFonts w:ascii="Traditional Arabic" w:hAnsi="Traditional Arabic" w:cs="Traditional Arabic"/>
          <w:sz w:val="34"/>
          <w:szCs w:val="34"/>
          <w:rtl/>
        </w:rPr>
        <w:t>هذا من محالِّ النَّظرِ والاجتهاد.</w:t>
      </w:r>
    </w:p>
    <w:p w:rsidR="00633ACF" w:rsidRPr="00CA34E3" w:rsidRDefault="00633ACF" w:rsidP="0095547A">
      <w:pPr>
        <w:spacing w:before="120" w:after="0" w:line="240" w:lineRule="auto"/>
        <w:ind w:firstLine="397"/>
        <w:jc w:val="both"/>
        <w:rPr>
          <w:rFonts w:ascii="Traditional Arabic" w:hAnsi="Traditional Arabic" w:cs="Traditional Arabic"/>
          <w:sz w:val="34"/>
          <w:szCs w:val="34"/>
          <w:rtl/>
        </w:rPr>
      </w:pPr>
      <w:r w:rsidRPr="00CA34E3">
        <w:rPr>
          <w:rFonts w:ascii="Traditional Arabic" w:hAnsi="Traditional Arabic" w:cs="Traditional Arabic"/>
          <w:sz w:val="34"/>
          <w:szCs w:val="34"/>
          <w:rtl/>
        </w:rPr>
        <w:t xml:space="preserve">قال ابن مسعود: </w:t>
      </w:r>
      <w:r w:rsidRPr="00CA34E3">
        <w:rPr>
          <w:rFonts w:ascii="Traditional Arabic" w:hAnsi="Traditional Arabic" w:cs="Traditional Arabic"/>
          <w:color w:val="0000FF"/>
          <w:sz w:val="34"/>
          <w:szCs w:val="34"/>
          <w:rtl/>
        </w:rPr>
        <w:t>(قُلْتُ: ثُمَّ أَيُّ؟)</w:t>
      </w:r>
      <w:r w:rsidRPr="00CA34E3">
        <w:rPr>
          <w:rFonts w:ascii="Traditional Arabic" w:hAnsi="Traditional Arabic" w:cs="Traditional Arabic"/>
          <w:sz w:val="34"/>
          <w:szCs w:val="34"/>
          <w:rtl/>
        </w:rPr>
        <w:t>، أي: ما هي الذنوب التي تلي هذين الذنبين العظيمين.</w:t>
      </w:r>
    </w:p>
    <w:p w:rsidR="00633ACF" w:rsidRPr="00CA34E3" w:rsidRDefault="00633ACF" w:rsidP="0095547A">
      <w:pPr>
        <w:spacing w:before="120" w:after="0" w:line="240" w:lineRule="auto"/>
        <w:ind w:firstLine="397"/>
        <w:jc w:val="both"/>
        <w:rPr>
          <w:rFonts w:ascii="Traditional Arabic" w:hAnsi="Traditional Arabic" w:cs="Traditional Arabic"/>
          <w:sz w:val="34"/>
          <w:szCs w:val="34"/>
          <w:rtl/>
        </w:rPr>
      </w:pPr>
      <w:r w:rsidRPr="00CA34E3">
        <w:rPr>
          <w:rFonts w:ascii="Traditional Arabic" w:hAnsi="Traditional Arabic" w:cs="Traditional Arabic"/>
          <w:sz w:val="34"/>
          <w:szCs w:val="34"/>
          <w:rtl/>
        </w:rPr>
        <w:t xml:space="preserve">قال -صَلَّى اللهُ عَلَيْهِ وَسَلَّمَ: </w:t>
      </w:r>
      <w:r w:rsidR="00722146" w:rsidRPr="00CA34E3">
        <w:rPr>
          <w:rFonts w:ascii="Traditional Arabic" w:hAnsi="Traditional Arabic" w:cs="Traditional Arabic"/>
          <w:color w:val="006600"/>
          <w:sz w:val="34"/>
          <w:szCs w:val="34"/>
          <w:rtl/>
        </w:rPr>
        <w:t>«</w:t>
      </w:r>
      <w:r w:rsidRPr="00CA34E3">
        <w:rPr>
          <w:rFonts w:ascii="Traditional Arabic" w:hAnsi="Traditional Arabic" w:cs="Traditional Arabic"/>
          <w:color w:val="006600"/>
          <w:sz w:val="34"/>
          <w:szCs w:val="34"/>
          <w:rtl/>
        </w:rPr>
        <w:t>ثُمَّ أَنْ تُزَانِيَ حَلِيلَةَ جَارِكَ</w:t>
      </w:r>
      <w:r w:rsidR="00722146" w:rsidRPr="00CA34E3">
        <w:rPr>
          <w:rFonts w:ascii="Traditional Arabic" w:hAnsi="Traditional Arabic" w:cs="Traditional Arabic"/>
          <w:color w:val="006600"/>
          <w:sz w:val="34"/>
          <w:szCs w:val="34"/>
          <w:rtl/>
        </w:rPr>
        <w:t>»</w:t>
      </w:r>
      <w:r w:rsidRPr="00CA34E3">
        <w:rPr>
          <w:rFonts w:ascii="Traditional Arabic" w:hAnsi="Traditional Arabic" w:cs="Traditional Arabic"/>
          <w:sz w:val="34"/>
          <w:szCs w:val="34"/>
          <w:rtl/>
        </w:rPr>
        <w:t>، الحليلة هي: الز</w:t>
      </w:r>
      <w:r w:rsidR="006A4684" w:rsidRPr="00CA34E3">
        <w:rPr>
          <w:rFonts w:ascii="Traditional Arabic" w:hAnsi="Traditional Arabic" w:cs="Traditional Arabic" w:hint="cs"/>
          <w:sz w:val="34"/>
          <w:szCs w:val="34"/>
          <w:rtl/>
        </w:rPr>
        <w:t>َّ</w:t>
      </w:r>
      <w:r w:rsidRPr="00CA34E3">
        <w:rPr>
          <w:rFonts w:ascii="Traditional Arabic" w:hAnsi="Traditional Arabic" w:cs="Traditional Arabic"/>
          <w:sz w:val="34"/>
          <w:szCs w:val="34"/>
          <w:rtl/>
        </w:rPr>
        <w:t>وجة، لأنَّها تحل للجار.</w:t>
      </w:r>
    </w:p>
    <w:p w:rsidR="00633ACF" w:rsidRPr="00CA34E3" w:rsidRDefault="00633ACF" w:rsidP="0095547A">
      <w:pPr>
        <w:spacing w:before="120" w:after="0" w:line="240" w:lineRule="auto"/>
        <w:ind w:firstLine="397"/>
        <w:jc w:val="both"/>
        <w:rPr>
          <w:rFonts w:ascii="Traditional Arabic" w:hAnsi="Traditional Arabic" w:cs="Traditional Arabic"/>
          <w:sz w:val="34"/>
          <w:szCs w:val="34"/>
          <w:rtl/>
        </w:rPr>
      </w:pPr>
      <w:r w:rsidRPr="00CA34E3">
        <w:rPr>
          <w:rFonts w:ascii="Traditional Arabic" w:hAnsi="Traditional Arabic" w:cs="Traditional Arabic"/>
          <w:sz w:val="34"/>
          <w:szCs w:val="34"/>
          <w:rtl/>
        </w:rPr>
        <w:t>ولفظ "تُزاني" فعل مشترك، كأنَّك جعلتها تزهد في حليلها وزوجها، وبالتَّالي تكونُ قد أقدمتَ على ذنبٍ عظيم، كيف وهو جارك له واجبٌ عليكَ في احترام حراماته وتقديرها.</w:t>
      </w:r>
    </w:p>
    <w:p w:rsidR="00633ACF" w:rsidRPr="00CA34E3" w:rsidRDefault="00633ACF" w:rsidP="0095547A">
      <w:pPr>
        <w:spacing w:before="120" w:after="0" w:line="240" w:lineRule="auto"/>
        <w:ind w:firstLine="397"/>
        <w:jc w:val="both"/>
        <w:rPr>
          <w:rFonts w:ascii="Traditional Arabic" w:hAnsi="Traditional Arabic" w:cs="Traditional Arabic"/>
          <w:sz w:val="34"/>
          <w:szCs w:val="34"/>
          <w:rtl/>
        </w:rPr>
      </w:pPr>
      <w:r w:rsidRPr="00CA34E3">
        <w:rPr>
          <w:rFonts w:ascii="Traditional Arabic" w:hAnsi="Traditional Arabic" w:cs="Traditional Arabic"/>
          <w:sz w:val="34"/>
          <w:szCs w:val="34"/>
          <w:rtl/>
        </w:rPr>
        <w:t xml:space="preserve">{قال -رَحِمَهُ اللهُ تَعَالَى: </w:t>
      </w:r>
      <w:r w:rsidRPr="00CA34E3">
        <w:rPr>
          <w:rFonts w:ascii="Traditional Arabic" w:hAnsi="Traditional Arabic" w:cs="Traditional Arabic"/>
          <w:color w:val="0000FF"/>
          <w:sz w:val="34"/>
          <w:szCs w:val="34"/>
          <w:rtl/>
        </w:rPr>
        <w:t xml:space="preserve">(وَعَنْ أَبي هُرَيْرَةَ </w:t>
      </w:r>
      <w:r w:rsidR="00722146" w:rsidRPr="00CA34E3">
        <w:rPr>
          <w:rFonts w:ascii="Traditional Arabic" w:hAnsi="Traditional Arabic" w:cs="Traditional Arabic"/>
          <w:color w:val="0000FF"/>
          <w:sz w:val="34"/>
          <w:szCs w:val="34"/>
          <w:rtl/>
        </w:rPr>
        <w:t>-رَضِيَ اللَّهُ عَنْهُ-</w:t>
      </w:r>
      <w:r w:rsidRPr="00CA34E3">
        <w:rPr>
          <w:rFonts w:ascii="Traditional Arabic" w:hAnsi="Traditional Arabic" w:cs="Traditional Arabic"/>
          <w:color w:val="0000FF"/>
          <w:sz w:val="34"/>
          <w:szCs w:val="34"/>
          <w:rtl/>
        </w:rPr>
        <w:t xml:space="preserve">، أَنَّ رَسُولَ اللهِ </w:t>
      </w:r>
      <w:r w:rsidR="00722146" w:rsidRPr="00CA34E3">
        <w:rPr>
          <w:rFonts w:ascii="Traditional Arabic" w:hAnsi="Traditional Arabic" w:cs="Traditional Arabic"/>
          <w:color w:val="0000FF"/>
          <w:sz w:val="34"/>
          <w:szCs w:val="34"/>
          <w:rtl/>
        </w:rPr>
        <w:t>-صَلَّى اللهُ عَلَيْهِ وَسَلَّمَ-</w:t>
      </w:r>
      <w:r w:rsidRPr="00CA34E3">
        <w:rPr>
          <w:rFonts w:ascii="Traditional Arabic" w:hAnsi="Traditional Arabic" w:cs="Traditional Arabic"/>
          <w:color w:val="0000FF"/>
          <w:sz w:val="34"/>
          <w:szCs w:val="34"/>
          <w:rtl/>
        </w:rPr>
        <w:t xml:space="preserve"> قَالَ: </w:t>
      </w:r>
      <w:r w:rsidR="00722146" w:rsidRPr="00CA34E3">
        <w:rPr>
          <w:rFonts w:ascii="Traditional Arabic" w:hAnsi="Traditional Arabic" w:cs="Traditional Arabic"/>
          <w:color w:val="006600"/>
          <w:sz w:val="34"/>
          <w:szCs w:val="34"/>
          <w:rtl/>
        </w:rPr>
        <w:t>«</w:t>
      </w:r>
      <w:r w:rsidRPr="00CA34E3">
        <w:rPr>
          <w:rFonts w:ascii="Traditional Arabic" w:hAnsi="Traditional Arabic" w:cs="Traditional Arabic"/>
          <w:color w:val="006600"/>
          <w:sz w:val="34"/>
          <w:szCs w:val="34"/>
          <w:rtl/>
        </w:rPr>
        <w:t>آيَةُ الْمُنَافِقِ ثَلَاثٌ: إِذا حَدَّثَ كَذَبَ، وَإِذا وَعَدَ أَخْلَفَ، وَإِذا ائْتُمِنَ خَانَ</w:t>
      </w:r>
      <w:r w:rsidR="00722146" w:rsidRPr="00CA34E3">
        <w:rPr>
          <w:rFonts w:ascii="Traditional Arabic" w:hAnsi="Traditional Arabic" w:cs="Traditional Arabic"/>
          <w:color w:val="006600"/>
          <w:sz w:val="34"/>
          <w:szCs w:val="34"/>
          <w:rtl/>
        </w:rPr>
        <w:t>»</w:t>
      </w:r>
      <w:r w:rsidR="00722146" w:rsidRPr="00CA34E3">
        <w:rPr>
          <w:rFonts w:ascii="Traditional Arabic" w:hAnsi="Traditional Arabic" w:cs="Traditional Arabic"/>
          <w:color w:val="0000FF"/>
          <w:sz w:val="34"/>
          <w:szCs w:val="34"/>
          <w:rtl/>
        </w:rPr>
        <w:t>)</w:t>
      </w:r>
      <w:r w:rsidRPr="00CA34E3">
        <w:rPr>
          <w:rFonts w:ascii="Traditional Arabic" w:hAnsi="Traditional Arabic" w:cs="Traditional Arabic"/>
          <w:sz w:val="34"/>
          <w:szCs w:val="34"/>
          <w:rtl/>
        </w:rPr>
        <w:t>}.</w:t>
      </w:r>
    </w:p>
    <w:p w:rsidR="00633ACF" w:rsidRPr="00CA34E3" w:rsidRDefault="00633ACF" w:rsidP="0095547A">
      <w:pPr>
        <w:spacing w:before="120" w:after="0" w:line="240" w:lineRule="auto"/>
        <w:ind w:firstLine="397"/>
        <w:jc w:val="both"/>
        <w:rPr>
          <w:rFonts w:ascii="Traditional Arabic" w:hAnsi="Traditional Arabic" w:cs="Traditional Arabic"/>
          <w:sz w:val="34"/>
          <w:szCs w:val="34"/>
          <w:rtl/>
        </w:rPr>
      </w:pPr>
      <w:r w:rsidRPr="00CA34E3">
        <w:rPr>
          <w:rFonts w:ascii="Traditional Arabic" w:hAnsi="Traditional Arabic" w:cs="Traditional Arabic"/>
          <w:sz w:val="34"/>
          <w:szCs w:val="34"/>
          <w:rtl/>
        </w:rPr>
        <w:t xml:space="preserve">قوله: </w:t>
      </w:r>
      <w:r w:rsidR="00722146" w:rsidRPr="00CA34E3">
        <w:rPr>
          <w:rFonts w:ascii="Traditional Arabic" w:hAnsi="Traditional Arabic" w:cs="Traditional Arabic"/>
          <w:color w:val="006600"/>
          <w:sz w:val="34"/>
          <w:szCs w:val="34"/>
          <w:rtl/>
        </w:rPr>
        <w:t>«</w:t>
      </w:r>
      <w:r w:rsidRPr="00CA34E3">
        <w:rPr>
          <w:rFonts w:ascii="Traditional Arabic" w:hAnsi="Traditional Arabic" w:cs="Traditional Arabic"/>
          <w:color w:val="006600"/>
          <w:sz w:val="34"/>
          <w:szCs w:val="34"/>
          <w:rtl/>
        </w:rPr>
        <w:t>آيَةُ</w:t>
      </w:r>
      <w:r w:rsidR="00722146" w:rsidRPr="00CA34E3">
        <w:rPr>
          <w:rFonts w:ascii="Traditional Arabic" w:hAnsi="Traditional Arabic" w:cs="Traditional Arabic"/>
          <w:color w:val="006600"/>
          <w:sz w:val="34"/>
          <w:szCs w:val="34"/>
          <w:rtl/>
        </w:rPr>
        <w:t>»</w:t>
      </w:r>
      <w:r w:rsidRPr="00CA34E3">
        <w:rPr>
          <w:rFonts w:ascii="Traditional Arabic" w:hAnsi="Traditional Arabic" w:cs="Traditional Arabic"/>
          <w:sz w:val="34"/>
          <w:szCs w:val="34"/>
          <w:rtl/>
        </w:rPr>
        <w:t>، يعني علامة.</w:t>
      </w:r>
    </w:p>
    <w:p w:rsidR="00633ACF" w:rsidRPr="00CA34E3" w:rsidRDefault="00633ACF" w:rsidP="0095547A">
      <w:pPr>
        <w:spacing w:before="120" w:after="0" w:line="240" w:lineRule="auto"/>
        <w:ind w:firstLine="397"/>
        <w:jc w:val="both"/>
        <w:rPr>
          <w:rFonts w:ascii="Traditional Arabic" w:hAnsi="Traditional Arabic" w:cs="Traditional Arabic"/>
          <w:sz w:val="34"/>
          <w:szCs w:val="34"/>
          <w:rtl/>
        </w:rPr>
      </w:pPr>
      <w:r w:rsidRPr="00CA34E3">
        <w:rPr>
          <w:rFonts w:ascii="Traditional Arabic" w:hAnsi="Traditional Arabic" w:cs="Traditional Arabic"/>
          <w:sz w:val="34"/>
          <w:szCs w:val="34"/>
          <w:rtl/>
        </w:rPr>
        <w:t xml:space="preserve">قوله: </w:t>
      </w:r>
      <w:r w:rsidR="00722146" w:rsidRPr="00CA34E3">
        <w:rPr>
          <w:rFonts w:ascii="Traditional Arabic" w:hAnsi="Traditional Arabic" w:cs="Traditional Arabic"/>
          <w:color w:val="006600"/>
          <w:sz w:val="34"/>
          <w:szCs w:val="34"/>
          <w:rtl/>
        </w:rPr>
        <w:t>«</w:t>
      </w:r>
      <w:r w:rsidRPr="00CA34E3">
        <w:rPr>
          <w:rFonts w:ascii="Traditional Arabic" w:hAnsi="Traditional Arabic" w:cs="Traditional Arabic"/>
          <w:color w:val="006600"/>
          <w:sz w:val="34"/>
          <w:szCs w:val="34"/>
          <w:rtl/>
        </w:rPr>
        <w:t>الْمُنَافِقِ</w:t>
      </w:r>
      <w:r w:rsidR="00722146" w:rsidRPr="00CA34E3">
        <w:rPr>
          <w:rFonts w:ascii="Traditional Arabic" w:hAnsi="Traditional Arabic" w:cs="Traditional Arabic"/>
          <w:color w:val="006600"/>
          <w:sz w:val="34"/>
          <w:szCs w:val="34"/>
          <w:rtl/>
        </w:rPr>
        <w:t>»</w:t>
      </w:r>
      <w:r w:rsidRPr="00CA34E3">
        <w:rPr>
          <w:rFonts w:ascii="Traditional Arabic" w:hAnsi="Traditional Arabic" w:cs="Traditional Arabic"/>
          <w:sz w:val="34"/>
          <w:szCs w:val="34"/>
          <w:rtl/>
        </w:rPr>
        <w:t>، أي يُبطن ما لا يُظهر.</w:t>
      </w:r>
    </w:p>
    <w:p w:rsidR="00633ACF" w:rsidRPr="00CA34E3" w:rsidRDefault="00633ACF" w:rsidP="0095547A">
      <w:pPr>
        <w:spacing w:before="120" w:after="0" w:line="240" w:lineRule="auto"/>
        <w:ind w:firstLine="397"/>
        <w:jc w:val="both"/>
        <w:rPr>
          <w:rFonts w:ascii="Traditional Arabic" w:hAnsi="Traditional Arabic" w:cs="Traditional Arabic"/>
          <w:sz w:val="34"/>
          <w:szCs w:val="34"/>
          <w:rtl/>
        </w:rPr>
      </w:pPr>
      <w:r w:rsidRPr="00CA34E3">
        <w:rPr>
          <w:rFonts w:ascii="Traditional Arabic" w:hAnsi="Traditional Arabic" w:cs="Traditional Arabic"/>
          <w:sz w:val="34"/>
          <w:szCs w:val="34"/>
          <w:rtl/>
        </w:rPr>
        <w:t xml:space="preserve">قوله: </w:t>
      </w:r>
      <w:r w:rsidR="00722146" w:rsidRPr="00CA34E3">
        <w:rPr>
          <w:rFonts w:ascii="Traditional Arabic" w:hAnsi="Traditional Arabic" w:cs="Traditional Arabic"/>
          <w:color w:val="006600"/>
          <w:sz w:val="34"/>
          <w:szCs w:val="34"/>
          <w:rtl/>
        </w:rPr>
        <w:t>«</w:t>
      </w:r>
      <w:r w:rsidRPr="00CA34E3">
        <w:rPr>
          <w:rFonts w:ascii="Traditional Arabic" w:hAnsi="Traditional Arabic" w:cs="Traditional Arabic"/>
          <w:color w:val="006600"/>
          <w:sz w:val="34"/>
          <w:szCs w:val="34"/>
          <w:rtl/>
        </w:rPr>
        <w:t>ثَلَاثٌ</w:t>
      </w:r>
      <w:r w:rsidR="00722146" w:rsidRPr="00CA34E3">
        <w:rPr>
          <w:rFonts w:ascii="Traditional Arabic" w:hAnsi="Traditional Arabic" w:cs="Traditional Arabic"/>
          <w:color w:val="006600"/>
          <w:sz w:val="34"/>
          <w:szCs w:val="34"/>
          <w:rtl/>
        </w:rPr>
        <w:t>»</w:t>
      </w:r>
      <w:r w:rsidRPr="00CA34E3">
        <w:rPr>
          <w:rFonts w:ascii="Traditional Arabic" w:hAnsi="Traditional Arabic" w:cs="Traditional Arabic"/>
          <w:sz w:val="34"/>
          <w:szCs w:val="34"/>
          <w:rtl/>
        </w:rPr>
        <w:t>، أي: ثلاث صفات.</w:t>
      </w:r>
    </w:p>
    <w:p w:rsidR="00633ACF" w:rsidRPr="00CA34E3" w:rsidRDefault="00633ACF" w:rsidP="0095547A">
      <w:pPr>
        <w:spacing w:before="120" w:after="0" w:line="240" w:lineRule="auto"/>
        <w:ind w:firstLine="397"/>
        <w:jc w:val="both"/>
        <w:rPr>
          <w:rFonts w:ascii="Traditional Arabic" w:hAnsi="Traditional Arabic" w:cs="Traditional Arabic"/>
          <w:sz w:val="34"/>
          <w:szCs w:val="34"/>
          <w:rtl/>
        </w:rPr>
      </w:pPr>
      <w:r w:rsidRPr="00CA34E3">
        <w:rPr>
          <w:rFonts w:ascii="Traditional Arabic" w:hAnsi="Traditional Arabic" w:cs="Traditional Arabic"/>
          <w:sz w:val="34"/>
          <w:szCs w:val="34"/>
          <w:rtl/>
        </w:rPr>
        <w:t xml:space="preserve">الصِّفة الأولى: </w:t>
      </w:r>
      <w:r w:rsidR="00722146" w:rsidRPr="00CA34E3">
        <w:rPr>
          <w:rFonts w:ascii="Traditional Arabic" w:hAnsi="Traditional Arabic" w:cs="Traditional Arabic"/>
          <w:color w:val="006600"/>
          <w:sz w:val="34"/>
          <w:szCs w:val="34"/>
          <w:rtl/>
        </w:rPr>
        <w:t>«</w:t>
      </w:r>
      <w:r w:rsidRPr="00CA34E3">
        <w:rPr>
          <w:rFonts w:ascii="Traditional Arabic" w:hAnsi="Traditional Arabic" w:cs="Traditional Arabic"/>
          <w:color w:val="006600"/>
          <w:sz w:val="34"/>
          <w:szCs w:val="34"/>
          <w:rtl/>
        </w:rPr>
        <w:t>إِذا حَدَّثَ كَذَبَ</w:t>
      </w:r>
      <w:r w:rsidR="00722146" w:rsidRPr="00CA34E3">
        <w:rPr>
          <w:rFonts w:ascii="Traditional Arabic" w:hAnsi="Traditional Arabic" w:cs="Traditional Arabic"/>
          <w:color w:val="006600"/>
          <w:sz w:val="34"/>
          <w:szCs w:val="34"/>
          <w:rtl/>
        </w:rPr>
        <w:t>»</w:t>
      </w:r>
      <w:r w:rsidRPr="00CA34E3">
        <w:rPr>
          <w:rFonts w:ascii="Traditional Arabic" w:hAnsi="Traditional Arabic" w:cs="Traditional Arabic"/>
          <w:sz w:val="34"/>
          <w:szCs w:val="34"/>
          <w:rtl/>
        </w:rPr>
        <w:t>، والك</w:t>
      </w:r>
      <w:r w:rsidR="006A4684" w:rsidRPr="00CA34E3">
        <w:rPr>
          <w:rFonts w:ascii="Traditional Arabic" w:hAnsi="Traditional Arabic" w:cs="Traditional Arabic" w:hint="cs"/>
          <w:sz w:val="34"/>
          <w:szCs w:val="34"/>
          <w:rtl/>
        </w:rPr>
        <w:t>َ</w:t>
      </w:r>
      <w:r w:rsidRPr="00CA34E3">
        <w:rPr>
          <w:rFonts w:ascii="Traditional Arabic" w:hAnsi="Traditional Arabic" w:cs="Traditional Arabic"/>
          <w:sz w:val="34"/>
          <w:szCs w:val="34"/>
          <w:rtl/>
        </w:rPr>
        <w:t>ذب: هو الإخبار بخلاف الواقع، والكذب في الحديث خصلة من خصال النفاق، لأنَّه يُظهر خلاف ما يُبطن.</w:t>
      </w:r>
    </w:p>
    <w:p w:rsidR="00633ACF" w:rsidRPr="00CA34E3" w:rsidRDefault="00633ACF" w:rsidP="0095547A">
      <w:pPr>
        <w:spacing w:before="120" w:after="0" w:line="240" w:lineRule="auto"/>
        <w:ind w:firstLine="397"/>
        <w:jc w:val="both"/>
        <w:rPr>
          <w:rFonts w:ascii="Traditional Arabic" w:hAnsi="Traditional Arabic" w:cs="Traditional Arabic"/>
          <w:sz w:val="34"/>
          <w:szCs w:val="34"/>
          <w:rtl/>
        </w:rPr>
      </w:pPr>
      <w:r w:rsidRPr="00CA34E3">
        <w:rPr>
          <w:rFonts w:ascii="Traditional Arabic" w:hAnsi="Traditional Arabic" w:cs="Traditional Arabic"/>
          <w:sz w:val="34"/>
          <w:szCs w:val="34"/>
          <w:rtl/>
        </w:rPr>
        <w:t>الص</w:t>
      </w:r>
      <w:r w:rsidR="006A4684" w:rsidRPr="00CA34E3">
        <w:rPr>
          <w:rFonts w:ascii="Traditional Arabic" w:hAnsi="Traditional Arabic" w:cs="Traditional Arabic" w:hint="cs"/>
          <w:sz w:val="34"/>
          <w:szCs w:val="34"/>
          <w:rtl/>
        </w:rPr>
        <w:t>ِّ</w:t>
      </w:r>
      <w:r w:rsidRPr="00CA34E3">
        <w:rPr>
          <w:rFonts w:ascii="Traditional Arabic" w:hAnsi="Traditional Arabic" w:cs="Traditional Arabic"/>
          <w:sz w:val="34"/>
          <w:szCs w:val="34"/>
          <w:rtl/>
        </w:rPr>
        <w:t>فة الث</w:t>
      </w:r>
      <w:r w:rsidR="006A4684" w:rsidRPr="00CA34E3">
        <w:rPr>
          <w:rFonts w:ascii="Traditional Arabic" w:hAnsi="Traditional Arabic" w:cs="Traditional Arabic" w:hint="cs"/>
          <w:sz w:val="34"/>
          <w:szCs w:val="34"/>
          <w:rtl/>
        </w:rPr>
        <w:t>َّ</w:t>
      </w:r>
      <w:r w:rsidRPr="00CA34E3">
        <w:rPr>
          <w:rFonts w:ascii="Traditional Arabic" w:hAnsi="Traditional Arabic" w:cs="Traditional Arabic"/>
          <w:sz w:val="34"/>
          <w:szCs w:val="34"/>
          <w:rtl/>
        </w:rPr>
        <w:t xml:space="preserve">انية: </w:t>
      </w:r>
      <w:r w:rsidR="00722146" w:rsidRPr="00CA34E3">
        <w:rPr>
          <w:rFonts w:ascii="Traditional Arabic" w:hAnsi="Traditional Arabic" w:cs="Traditional Arabic"/>
          <w:color w:val="006600"/>
          <w:sz w:val="34"/>
          <w:szCs w:val="34"/>
          <w:rtl/>
        </w:rPr>
        <w:t>«</w:t>
      </w:r>
      <w:r w:rsidRPr="00CA34E3">
        <w:rPr>
          <w:rFonts w:ascii="Traditional Arabic" w:hAnsi="Traditional Arabic" w:cs="Traditional Arabic"/>
          <w:color w:val="006600"/>
          <w:sz w:val="34"/>
          <w:szCs w:val="34"/>
          <w:rtl/>
        </w:rPr>
        <w:t>وَإِذا وَعَدَ أَخْلَفَ</w:t>
      </w:r>
      <w:r w:rsidR="00722146" w:rsidRPr="00CA34E3">
        <w:rPr>
          <w:rFonts w:ascii="Traditional Arabic" w:hAnsi="Traditional Arabic" w:cs="Traditional Arabic"/>
          <w:color w:val="006600"/>
          <w:sz w:val="34"/>
          <w:szCs w:val="34"/>
          <w:rtl/>
        </w:rPr>
        <w:t>»</w:t>
      </w:r>
      <w:r w:rsidRPr="00CA34E3">
        <w:rPr>
          <w:rFonts w:ascii="Traditional Arabic" w:hAnsi="Traditional Arabic" w:cs="Traditional Arabic"/>
          <w:sz w:val="34"/>
          <w:szCs w:val="34"/>
          <w:rtl/>
        </w:rPr>
        <w:t>، الخُلفُ عندَ الموعِد، فإنَّ مَن وعَدَ ثمَّ أخلفَ ذلك الوعد فإنَّه حينئذٍ يكون قد أظهر ما لا يُبط</w:t>
      </w:r>
      <w:r w:rsidR="006A4684" w:rsidRPr="00CA34E3">
        <w:rPr>
          <w:rFonts w:ascii="Traditional Arabic" w:hAnsi="Traditional Arabic" w:cs="Traditional Arabic" w:hint="cs"/>
          <w:sz w:val="34"/>
          <w:szCs w:val="34"/>
          <w:rtl/>
        </w:rPr>
        <w:t>ِ</w:t>
      </w:r>
      <w:r w:rsidRPr="00CA34E3">
        <w:rPr>
          <w:rFonts w:ascii="Traditional Arabic" w:hAnsi="Traditional Arabic" w:cs="Traditional Arabic"/>
          <w:sz w:val="34"/>
          <w:szCs w:val="34"/>
          <w:rtl/>
        </w:rPr>
        <w:t>ن.</w:t>
      </w:r>
    </w:p>
    <w:p w:rsidR="00633ACF" w:rsidRPr="00CA34E3" w:rsidRDefault="00633ACF" w:rsidP="0095547A">
      <w:pPr>
        <w:spacing w:before="120" w:after="0" w:line="240" w:lineRule="auto"/>
        <w:ind w:firstLine="397"/>
        <w:jc w:val="both"/>
        <w:rPr>
          <w:rFonts w:ascii="Traditional Arabic" w:hAnsi="Traditional Arabic" w:cs="Traditional Arabic"/>
          <w:sz w:val="34"/>
          <w:szCs w:val="34"/>
          <w:rtl/>
        </w:rPr>
      </w:pPr>
      <w:r w:rsidRPr="00CA34E3">
        <w:rPr>
          <w:rFonts w:ascii="Traditional Arabic" w:hAnsi="Traditional Arabic" w:cs="Traditional Arabic"/>
          <w:sz w:val="34"/>
          <w:szCs w:val="34"/>
          <w:rtl/>
        </w:rPr>
        <w:lastRenderedPageBreak/>
        <w:t xml:space="preserve">الصِّفَة الثَّالثة: </w:t>
      </w:r>
      <w:r w:rsidR="00722146" w:rsidRPr="00CA34E3">
        <w:rPr>
          <w:rFonts w:ascii="Traditional Arabic" w:hAnsi="Traditional Arabic" w:cs="Traditional Arabic"/>
          <w:color w:val="006600"/>
          <w:sz w:val="34"/>
          <w:szCs w:val="34"/>
          <w:rtl/>
        </w:rPr>
        <w:t>«</w:t>
      </w:r>
      <w:r w:rsidRPr="00CA34E3">
        <w:rPr>
          <w:rFonts w:ascii="Traditional Arabic" w:hAnsi="Traditional Arabic" w:cs="Traditional Arabic"/>
          <w:color w:val="006600"/>
          <w:sz w:val="34"/>
          <w:szCs w:val="34"/>
          <w:rtl/>
        </w:rPr>
        <w:t>وَإِذا ائْتُمِنَ خَانَ</w:t>
      </w:r>
      <w:r w:rsidR="00722146" w:rsidRPr="00CA34E3">
        <w:rPr>
          <w:rFonts w:ascii="Traditional Arabic" w:hAnsi="Traditional Arabic" w:cs="Traditional Arabic"/>
          <w:color w:val="006600"/>
          <w:sz w:val="34"/>
          <w:szCs w:val="34"/>
          <w:rtl/>
        </w:rPr>
        <w:t>»</w:t>
      </w:r>
      <w:r w:rsidRPr="00CA34E3">
        <w:rPr>
          <w:rFonts w:ascii="Traditional Arabic" w:hAnsi="Traditional Arabic" w:cs="Traditional Arabic"/>
          <w:sz w:val="34"/>
          <w:szCs w:val="34"/>
          <w:rtl/>
        </w:rPr>
        <w:t>، فالخيانة ذنبٌ عظيم، فكيف يأتمنك ثم تخونه، وهذا من كبائر الذنوب.</w:t>
      </w:r>
    </w:p>
    <w:p w:rsidR="00633ACF" w:rsidRPr="00CA34E3" w:rsidRDefault="00633ACF" w:rsidP="0095547A">
      <w:pPr>
        <w:spacing w:before="120" w:after="0" w:line="240" w:lineRule="auto"/>
        <w:ind w:firstLine="397"/>
        <w:jc w:val="both"/>
        <w:rPr>
          <w:rFonts w:ascii="Traditional Arabic" w:hAnsi="Traditional Arabic" w:cs="Traditional Arabic"/>
          <w:sz w:val="34"/>
          <w:szCs w:val="34"/>
          <w:rtl/>
        </w:rPr>
      </w:pPr>
      <w:r w:rsidRPr="00CA34E3">
        <w:rPr>
          <w:rFonts w:ascii="Traditional Arabic" w:hAnsi="Traditional Arabic" w:cs="Traditional Arabic"/>
          <w:sz w:val="34"/>
          <w:szCs w:val="34"/>
          <w:rtl/>
        </w:rPr>
        <w:t>وإذا تأمَّلتَ هذه الصِّفات -الكذب، وخُلفُ الموعد، والخيانة- وجدتَّ أنَّها من أسباب نزع الثِّقة من الن</w:t>
      </w:r>
      <w:r w:rsidR="006A4684" w:rsidRPr="00CA34E3">
        <w:rPr>
          <w:rFonts w:ascii="Traditional Arabic" w:hAnsi="Traditional Arabic" w:cs="Traditional Arabic" w:hint="cs"/>
          <w:sz w:val="34"/>
          <w:szCs w:val="34"/>
          <w:rtl/>
        </w:rPr>
        <w:t>َّ</w:t>
      </w:r>
      <w:r w:rsidRPr="00CA34E3">
        <w:rPr>
          <w:rFonts w:ascii="Traditional Arabic" w:hAnsi="Traditional Arabic" w:cs="Traditional Arabic"/>
          <w:sz w:val="34"/>
          <w:szCs w:val="34"/>
          <w:rtl/>
        </w:rPr>
        <w:t>اس بعضهم ببعض، وأكثر تعاملات النَّاس لا تسير إلَّا على الثِّقة، فزوجان لا يثقان في بعضٍ لن تستمرَّ حياتهما، وقرابةٌ لا يثقُ بعضهم في بعضٍ لن تستمر الصِّلَة بينهم، وكل مَن لك به عَلاقة إذا لم تكن مبنيَّةً على اجتناب صفات النِّفاق المذكورة في هذا الحديث لن تستمر، ولن كونَ من شأنهم الاستمرار على هذه العلاقات، وبالتَّالي نعلم أنَّ هذه الصِّفات الثَّلاث صفات نفاق، وأنَّها مؤثرة في نزع الثِّقَة من النَّاس بعضهم في بعضهم الآخر.</w:t>
      </w:r>
    </w:p>
    <w:p w:rsidR="00633ACF" w:rsidRPr="00CA34E3" w:rsidRDefault="00633ACF" w:rsidP="0095547A">
      <w:pPr>
        <w:spacing w:before="120" w:after="0" w:line="240" w:lineRule="auto"/>
        <w:ind w:firstLine="397"/>
        <w:jc w:val="both"/>
        <w:rPr>
          <w:rFonts w:ascii="Traditional Arabic" w:hAnsi="Traditional Arabic" w:cs="Traditional Arabic"/>
          <w:sz w:val="34"/>
          <w:szCs w:val="34"/>
          <w:rtl/>
        </w:rPr>
      </w:pPr>
      <w:r w:rsidRPr="00CA34E3">
        <w:rPr>
          <w:rFonts w:ascii="Traditional Arabic" w:hAnsi="Traditional Arabic" w:cs="Traditional Arabic"/>
          <w:sz w:val="34"/>
          <w:szCs w:val="34"/>
          <w:rtl/>
        </w:rPr>
        <w:t>باركَ الله فيك، ووفقكَ الله لكلِّ خيرٍ، وجعلنا الله وإيَّاك من الهداة المهتدين، هذا والله أعلم، وصلى الله على نبينا محمدٍ، وعلى آله وصحبه أجمعين.</w:t>
      </w:r>
    </w:p>
    <w:p w:rsidR="00633ACF" w:rsidRPr="00CA34E3" w:rsidRDefault="00633ACF" w:rsidP="0095547A">
      <w:pPr>
        <w:spacing w:before="120" w:after="0" w:line="240" w:lineRule="auto"/>
        <w:ind w:firstLine="397"/>
        <w:jc w:val="both"/>
        <w:rPr>
          <w:rFonts w:ascii="Traditional Arabic" w:hAnsi="Traditional Arabic" w:cs="Traditional Arabic"/>
          <w:sz w:val="34"/>
          <w:szCs w:val="34"/>
          <w:rtl/>
        </w:rPr>
      </w:pPr>
      <w:r w:rsidRPr="00CA34E3">
        <w:rPr>
          <w:rFonts w:ascii="Traditional Arabic" w:hAnsi="Traditional Arabic" w:cs="Traditional Arabic"/>
          <w:sz w:val="34"/>
          <w:szCs w:val="34"/>
          <w:rtl/>
        </w:rPr>
        <w:t>{وفي الختامِ نشكركم معالي الشَّيخ على ما تقدِّمونَه، أسألُ الله أن يجعلَ ذلك في موازين حسناتِكم.</w:t>
      </w:r>
    </w:p>
    <w:p w:rsidR="00863AC2" w:rsidRPr="00633ACF" w:rsidRDefault="00633ACF" w:rsidP="0095547A">
      <w:pPr>
        <w:spacing w:before="120" w:after="0" w:line="240" w:lineRule="auto"/>
        <w:ind w:firstLine="397"/>
        <w:jc w:val="both"/>
        <w:rPr>
          <w:rFonts w:ascii="Traditional Arabic" w:hAnsi="Traditional Arabic" w:cs="Traditional Arabic"/>
          <w:sz w:val="34"/>
          <w:szCs w:val="34"/>
        </w:rPr>
      </w:pPr>
      <w:r w:rsidRPr="00CA34E3">
        <w:rPr>
          <w:rFonts w:ascii="Traditional Arabic" w:hAnsi="Traditional Arabic" w:cs="Traditional Arabic"/>
          <w:sz w:val="34"/>
          <w:szCs w:val="34"/>
          <w:rtl/>
        </w:rPr>
        <w:t>هذه تحيَّةٌ عطرةٌ من فريقِ البرنامج، ومنِّي أنا محدثِّكم عبد الرحمن بن أحمد العمر، إلى ذلكم الحين نستودعكم الله الذي لا تضيعُ ودائِعَه، والسَّلام عليكم ورحمةُ اللهِ وبركاته}.</w:t>
      </w:r>
      <w:bookmarkStart w:id="0" w:name="_GoBack"/>
      <w:bookmarkEnd w:id="0"/>
    </w:p>
    <w:sectPr w:rsidR="00863AC2" w:rsidRPr="00633ACF" w:rsidSect="00D73855">
      <w:pgSz w:w="11906" w:h="16838"/>
      <w:pgMar w:top="1440" w:right="1800" w:bottom="1440" w:left="1800" w:header="708" w:footer="708" w:gutter="0"/>
      <w:pgBorders w:offsetFrom="page">
        <w:top w:val="twistedLines2" w:sz="15" w:space="24" w:color="auto"/>
        <w:left w:val="twistedLines2" w:sz="15" w:space="24" w:color="auto"/>
        <w:bottom w:val="twistedLines2" w:sz="15" w:space="24" w:color="auto"/>
        <w:right w:val="twistedLines2" w:sz="15"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6E7F" w:rsidRDefault="00E56E7F" w:rsidP="00BA53C4">
      <w:pPr>
        <w:spacing w:after="0" w:line="240" w:lineRule="auto"/>
      </w:pPr>
      <w:r>
        <w:separator/>
      </w:r>
    </w:p>
  </w:endnote>
  <w:endnote w:type="continuationSeparator" w:id="0">
    <w:p w:rsidR="00E56E7F" w:rsidRDefault="00E56E7F" w:rsidP="00BA5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6E7F" w:rsidRDefault="00E56E7F" w:rsidP="00BA53C4">
      <w:pPr>
        <w:spacing w:after="0" w:line="240" w:lineRule="auto"/>
      </w:pPr>
      <w:r>
        <w:separator/>
      </w:r>
    </w:p>
  </w:footnote>
  <w:footnote w:type="continuationSeparator" w:id="0">
    <w:p w:rsidR="00E56E7F" w:rsidRDefault="00E56E7F" w:rsidP="00BA53C4">
      <w:pPr>
        <w:spacing w:after="0" w:line="240" w:lineRule="auto"/>
      </w:pPr>
      <w:r>
        <w:continuationSeparator/>
      </w:r>
    </w:p>
  </w:footnote>
  <w:footnote w:id="1">
    <w:p w:rsidR="00BA53C4" w:rsidRDefault="00BA53C4">
      <w:pPr>
        <w:pStyle w:val="FootnoteText"/>
      </w:pPr>
      <w:r>
        <w:rPr>
          <w:rStyle w:val="FootnoteReference"/>
        </w:rPr>
        <w:footnoteRef/>
      </w:r>
      <w:r>
        <w:rPr>
          <w:rtl/>
        </w:rPr>
        <w:t xml:space="preserve"> </w:t>
      </w:r>
    </w:p>
  </w:footnote>
  <w:footnote w:id="2">
    <w:p w:rsidR="00BA53C4" w:rsidRDefault="00BA53C4">
      <w:pPr>
        <w:pStyle w:val="FootnoteText"/>
        <w:rPr>
          <w:rtl/>
        </w:rPr>
      </w:pPr>
      <w:r>
        <w:rPr>
          <w:rStyle w:val="FootnoteReference"/>
        </w:rPr>
        <w:footnoteRef/>
      </w:r>
      <w:r>
        <w:rPr>
          <w:rtl/>
        </w:rPr>
        <w:t xml:space="preserve"> </w:t>
      </w:r>
    </w:p>
  </w:footnote>
  <w:footnote w:id="3">
    <w:p w:rsidR="00BA53C4" w:rsidRDefault="00BA53C4">
      <w:pPr>
        <w:pStyle w:val="FootnoteText"/>
      </w:pPr>
      <w:r>
        <w:rPr>
          <w:rStyle w:val="FootnoteReference"/>
        </w:rPr>
        <w:footnoteRef/>
      </w:r>
      <w:r>
        <w:rPr>
          <w:rtl/>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3745"/>
    <w:rsid w:val="00052CF6"/>
    <w:rsid w:val="00111316"/>
    <w:rsid w:val="00131638"/>
    <w:rsid w:val="00134EA2"/>
    <w:rsid w:val="001719C2"/>
    <w:rsid w:val="00191E08"/>
    <w:rsid w:val="00315746"/>
    <w:rsid w:val="00346C3E"/>
    <w:rsid w:val="003B3A14"/>
    <w:rsid w:val="0052731B"/>
    <w:rsid w:val="005519A9"/>
    <w:rsid w:val="005B1F76"/>
    <w:rsid w:val="005C4A7B"/>
    <w:rsid w:val="00633ACF"/>
    <w:rsid w:val="00673745"/>
    <w:rsid w:val="00696393"/>
    <w:rsid w:val="006A4684"/>
    <w:rsid w:val="00722146"/>
    <w:rsid w:val="00785AD4"/>
    <w:rsid w:val="00795F63"/>
    <w:rsid w:val="007D0556"/>
    <w:rsid w:val="00863AC2"/>
    <w:rsid w:val="008B3BF4"/>
    <w:rsid w:val="0091359F"/>
    <w:rsid w:val="00946089"/>
    <w:rsid w:val="0095547A"/>
    <w:rsid w:val="00977AD5"/>
    <w:rsid w:val="009B7BBB"/>
    <w:rsid w:val="009D34DF"/>
    <w:rsid w:val="00A558AB"/>
    <w:rsid w:val="00AA425B"/>
    <w:rsid w:val="00B430D3"/>
    <w:rsid w:val="00BA53C4"/>
    <w:rsid w:val="00CA34E3"/>
    <w:rsid w:val="00CA708E"/>
    <w:rsid w:val="00CC72D6"/>
    <w:rsid w:val="00D5127E"/>
    <w:rsid w:val="00D70B09"/>
    <w:rsid w:val="00D725E3"/>
    <w:rsid w:val="00D73855"/>
    <w:rsid w:val="00E02BA2"/>
    <w:rsid w:val="00E56E7F"/>
    <w:rsid w:val="00ED06F9"/>
    <w:rsid w:val="00F350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69C73"/>
  <w15:docId w15:val="{F090D3EE-9E91-4FE0-B97D-51872A66C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A53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53C4"/>
    <w:rPr>
      <w:sz w:val="20"/>
      <w:szCs w:val="20"/>
    </w:rPr>
  </w:style>
  <w:style w:type="character" w:styleId="FootnoteReference">
    <w:name w:val="footnote reference"/>
    <w:basedOn w:val="DefaultParagraphFont"/>
    <w:uiPriority w:val="99"/>
    <w:semiHidden/>
    <w:unhideWhenUsed/>
    <w:rsid w:val="00BA53C4"/>
    <w:rPr>
      <w:vertAlign w:val="superscript"/>
    </w:rPr>
  </w:style>
  <w:style w:type="character" w:styleId="Hyperlink">
    <w:name w:val="Hyperlink"/>
    <w:basedOn w:val="DefaultParagraphFont"/>
    <w:uiPriority w:val="99"/>
    <w:unhideWhenUsed/>
    <w:rsid w:val="00191E08"/>
    <w:rPr>
      <w:color w:val="0000FF" w:themeColor="hyperlink"/>
      <w:u w:val="single"/>
    </w:rPr>
  </w:style>
  <w:style w:type="character" w:styleId="UnresolvedMention">
    <w:name w:val="Unresolved Mention"/>
    <w:basedOn w:val="DefaultParagraphFont"/>
    <w:uiPriority w:val="99"/>
    <w:semiHidden/>
    <w:unhideWhenUsed/>
    <w:rsid w:val="00191E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12</Pages>
  <Words>3230</Words>
  <Characters>18415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هشام داود</cp:lastModifiedBy>
  <cp:revision>31</cp:revision>
  <dcterms:created xsi:type="dcterms:W3CDTF">2019-04-02T08:02:00Z</dcterms:created>
  <dcterms:modified xsi:type="dcterms:W3CDTF">2019-04-02T14:52:00Z</dcterms:modified>
</cp:coreProperties>
</file>