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247" w:rsidRPr="00540247" w:rsidRDefault="00540247" w:rsidP="00AF073A">
      <w:pPr>
        <w:bidi/>
        <w:spacing w:after="0" w:line="240" w:lineRule="auto"/>
        <w:jc w:val="center"/>
        <w:rPr>
          <w:rFonts w:ascii="Traditional Arabic" w:hAnsi="Traditional Arabic" w:cs="Traditional Arabic"/>
          <w:bCs/>
          <w:color w:val="FF0000"/>
          <w:sz w:val="36"/>
          <w:szCs w:val="36"/>
          <w:lang w:bidi="ar-EG"/>
        </w:rPr>
      </w:pPr>
      <w:r w:rsidRPr="00540247">
        <w:rPr>
          <w:rFonts w:ascii="Traditional Arabic" w:hAnsi="Traditional Arabic" w:cs="Traditional Arabic"/>
          <w:b/>
          <w:bCs/>
          <w:color w:val="FF0000"/>
          <w:sz w:val="36"/>
          <w:szCs w:val="36"/>
          <w:rtl/>
          <w:lang w:bidi="ar-EG"/>
        </w:rPr>
        <w:t>مقاصد الشريعة</w:t>
      </w:r>
    </w:p>
    <w:p w:rsidR="00540247" w:rsidRDefault="00540247" w:rsidP="00AF073A">
      <w:pPr>
        <w:bidi/>
        <w:spacing w:after="0" w:line="240" w:lineRule="auto"/>
        <w:jc w:val="center"/>
        <w:rPr>
          <w:rFonts w:ascii="Traditional Arabic" w:hAnsi="Traditional Arabic" w:cs="Traditional Arabic"/>
          <w:b/>
          <w:bCs/>
          <w:color w:val="0000FF"/>
          <w:sz w:val="36"/>
          <w:szCs w:val="36"/>
          <w:lang w:bidi="ar-EG"/>
        </w:rPr>
      </w:pPr>
      <w:r w:rsidRPr="00540247">
        <w:rPr>
          <w:rFonts w:ascii="Traditional Arabic" w:hAnsi="Traditional Arabic" w:cs="Traditional Arabic"/>
          <w:b/>
          <w:bCs/>
          <w:color w:val="0000FF"/>
          <w:sz w:val="36"/>
          <w:szCs w:val="36"/>
          <w:rtl/>
          <w:lang w:bidi="ar-EG"/>
        </w:rPr>
        <w:t>الدرس الرابع</w:t>
      </w:r>
    </w:p>
    <w:p w:rsidR="00540247" w:rsidRPr="00540247" w:rsidRDefault="00540247" w:rsidP="00AF073A">
      <w:pPr>
        <w:bidi/>
        <w:spacing w:after="0" w:line="240" w:lineRule="auto"/>
        <w:rPr>
          <w:rFonts w:ascii="Traditional Arabic" w:hAnsi="Traditional Arabic" w:cs="Traditional Arabic"/>
          <w:b/>
          <w:bCs/>
          <w:color w:val="0000FF"/>
          <w:sz w:val="36"/>
          <w:szCs w:val="36"/>
          <w:rtl/>
        </w:rPr>
      </w:pPr>
      <w:r>
        <w:rPr>
          <w:rFonts w:ascii="Traditional Arabic" w:hAnsi="Traditional Arabic" w:cs="Traditional Arabic" w:hint="cs"/>
          <w:b/>
          <w:bCs/>
          <w:color w:val="0000FF"/>
          <w:sz w:val="36"/>
          <w:szCs w:val="36"/>
          <w:rtl/>
        </w:rPr>
        <w:t>لمعالي الشيخ الدكتور/ سعد بن ناصر الشثري</w:t>
      </w:r>
    </w:p>
    <w:p w:rsidR="00540247" w:rsidRPr="00540247" w:rsidRDefault="00540247" w:rsidP="00AF073A">
      <w:pPr>
        <w:bidi/>
        <w:spacing w:after="0" w:line="240" w:lineRule="auto"/>
        <w:ind w:firstLine="397"/>
        <w:jc w:val="lowKashida"/>
        <w:rPr>
          <w:rFonts w:ascii="Traditional Arabic" w:hAnsi="Traditional Arabic" w:cs="Traditional Arabic"/>
          <w:b/>
          <w:sz w:val="36"/>
          <w:szCs w:val="36"/>
          <w:rtl/>
        </w:rPr>
      </w:pPr>
      <w:r w:rsidRPr="00540247">
        <w:rPr>
          <w:rFonts w:ascii="Traditional Arabic" w:hAnsi="Traditional Arabic" w:cs="Traditional Arabic"/>
          <w:sz w:val="36"/>
          <w:szCs w:val="36"/>
          <w:rtl/>
        </w:rPr>
        <w:t>الحمد لله ر</w:t>
      </w:r>
      <w:r w:rsidR="00EC1A02">
        <w:rPr>
          <w:rFonts w:ascii="Traditional Arabic" w:hAnsi="Traditional Arabic" w:cs="Traditional Arabic" w:hint="cs"/>
          <w:sz w:val="36"/>
          <w:szCs w:val="36"/>
          <w:rtl/>
        </w:rPr>
        <w:t>َ</w:t>
      </w:r>
      <w:r w:rsidRPr="00540247">
        <w:rPr>
          <w:rFonts w:ascii="Traditional Arabic" w:hAnsi="Traditional Arabic" w:cs="Traditional Arabic"/>
          <w:sz w:val="36"/>
          <w:szCs w:val="36"/>
          <w:rtl/>
        </w:rPr>
        <w:t>ب</w:t>
      </w:r>
      <w:r w:rsidR="00EC1A02">
        <w:rPr>
          <w:rFonts w:ascii="Traditional Arabic" w:hAnsi="Traditional Arabic" w:cs="Traditional Arabic" w:hint="cs"/>
          <w:sz w:val="36"/>
          <w:szCs w:val="36"/>
          <w:rtl/>
        </w:rPr>
        <w:t>ِّ</w:t>
      </w:r>
      <w:r w:rsidRPr="00540247">
        <w:rPr>
          <w:rFonts w:ascii="Traditional Arabic" w:hAnsi="Traditional Arabic" w:cs="Traditional Arabic"/>
          <w:sz w:val="36"/>
          <w:szCs w:val="36"/>
          <w:rtl/>
        </w:rPr>
        <w:t xml:space="preserve"> الع</w:t>
      </w:r>
      <w:r w:rsidR="00EC1A02">
        <w:rPr>
          <w:rFonts w:ascii="Traditional Arabic" w:hAnsi="Traditional Arabic" w:cs="Traditional Arabic" w:hint="cs"/>
          <w:sz w:val="36"/>
          <w:szCs w:val="36"/>
          <w:rtl/>
        </w:rPr>
        <w:t>َ</w:t>
      </w:r>
      <w:r w:rsidRPr="00540247">
        <w:rPr>
          <w:rFonts w:ascii="Traditional Arabic" w:hAnsi="Traditional Arabic" w:cs="Traditional Arabic"/>
          <w:sz w:val="36"/>
          <w:szCs w:val="36"/>
          <w:rtl/>
        </w:rPr>
        <w:t>المين، والص</w:t>
      </w:r>
      <w:r w:rsidR="00EC1A02">
        <w:rPr>
          <w:rFonts w:ascii="Traditional Arabic" w:hAnsi="Traditional Arabic" w:cs="Traditional Arabic" w:hint="cs"/>
          <w:sz w:val="36"/>
          <w:szCs w:val="36"/>
          <w:rtl/>
        </w:rPr>
        <w:t>َّ</w:t>
      </w:r>
      <w:r w:rsidRPr="00540247">
        <w:rPr>
          <w:rFonts w:ascii="Traditional Arabic" w:hAnsi="Traditional Arabic" w:cs="Traditional Arabic"/>
          <w:sz w:val="36"/>
          <w:szCs w:val="36"/>
          <w:rtl/>
        </w:rPr>
        <w:t>لاة والس</w:t>
      </w:r>
      <w:r w:rsidR="00EC1A02">
        <w:rPr>
          <w:rFonts w:ascii="Traditional Arabic" w:hAnsi="Traditional Arabic" w:cs="Traditional Arabic" w:hint="cs"/>
          <w:sz w:val="36"/>
          <w:szCs w:val="36"/>
          <w:rtl/>
        </w:rPr>
        <w:t>َّ</w:t>
      </w:r>
      <w:r w:rsidRPr="00540247">
        <w:rPr>
          <w:rFonts w:ascii="Traditional Arabic" w:hAnsi="Traditional Arabic" w:cs="Traditional Arabic"/>
          <w:sz w:val="36"/>
          <w:szCs w:val="36"/>
          <w:rtl/>
        </w:rPr>
        <w:t>لام على أفضل الأنبياء والمرسلين.</w:t>
      </w:r>
    </w:p>
    <w:p w:rsidR="00540247" w:rsidRPr="00540247" w:rsidRDefault="00540247" w:rsidP="00AF073A">
      <w:pPr>
        <w:bidi/>
        <w:spacing w:after="0" w:line="240" w:lineRule="auto"/>
        <w:ind w:firstLine="397"/>
        <w:jc w:val="lowKashida"/>
        <w:rPr>
          <w:rFonts w:ascii="Traditional Arabic" w:hAnsi="Traditional Arabic" w:cs="Traditional Arabic"/>
          <w:sz w:val="36"/>
          <w:szCs w:val="36"/>
          <w:rtl/>
        </w:rPr>
      </w:pPr>
      <w:r w:rsidRPr="00540247">
        <w:rPr>
          <w:rFonts w:ascii="Traditional Arabic" w:hAnsi="Traditional Arabic" w:cs="Traditional Arabic"/>
          <w:sz w:val="36"/>
          <w:szCs w:val="36"/>
          <w:rtl/>
        </w:rPr>
        <w:t>أم</w:t>
      </w:r>
      <w:r w:rsidR="00EC1A02">
        <w:rPr>
          <w:rFonts w:ascii="Traditional Arabic" w:hAnsi="Traditional Arabic" w:cs="Traditional Arabic" w:hint="cs"/>
          <w:sz w:val="36"/>
          <w:szCs w:val="36"/>
          <w:rtl/>
        </w:rPr>
        <w:t>َّ</w:t>
      </w:r>
      <w:r w:rsidRPr="00540247">
        <w:rPr>
          <w:rFonts w:ascii="Traditional Arabic" w:hAnsi="Traditional Arabic" w:cs="Traditional Arabic"/>
          <w:sz w:val="36"/>
          <w:szCs w:val="36"/>
          <w:rtl/>
        </w:rPr>
        <w:t xml:space="preserve">ا بعد.. </w:t>
      </w:r>
      <w:r w:rsidR="00AF073A">
        <w:rPr>
          <w:rFonts w:ascii="Traditional Arabic" w:hAnsi="Traditional Arabic" w:cs="Traditional Arabic" w:hint="cs"/>
          <w:sz w:val="36"/>
          <w:szCs w:val="36"/>
          <w:rtl/>
        </w:rPr>
        <w:t>ف</w:t>
      </w:r>
      <w:r w:rsidRPr="00540247">
        <w:rPr>
          <w:rFonts w:ascii="Traditional Arabic" w:hAnsi="Traditional Arabic" w:cs="Traditional Arabic"/>
          <w:sz w:val="36"/>
          <w:szCs w:val="36"/>
          <w:rtl/>
        </w:rPr>
        <w:t>أرحب بكم في لقاء</w:t>
      </w:r>
      <w:r w:rsidR="003E072A">
        <w:rPr>
          <w:rFonts w:ascii="Traditional Arabic" w:hAnsi="Traditional Arabic" w:cs="Traditional Arabic" w:hint="cs"/>
          <w:sz w:val="36"/>
          <w:szCs w:val="36"/>
          <w:rtl/>
        </w:rPr>
        <w:t>ٍ</w:t>
      </w:r>
      <w:r w:rsidRPr="00540247">
        <w:rPr>
          <w:rFonts w:ascii="Traditional Arabic" w:hAnsi="Traditional Arabic" w:cs="Traditional Arabic"/>
          <w:sz w:val="36"/>
          <w:szCs w:val="36"/>
          <w:rtl/>
        </w:rPr>
        <w:t xml:space="preserve"> جديد</w:t>
      </w:r>
      <w:r w:rsidR="003E072A">
        <w:rPr>
          <w:rFonts w:ascii="Traditional Arabic" w:hAnsi="Traditional Arabic" w:cs="Traditional Arabic" w:hint="cs"/>
          <w:sz w:val="36"/>
          <w:szCs w:val="36"/>
          <w:rtl/>
        </w:rPr>
        <w:t>ٍ</w:t>
      </w:r>
      <w:r w:rsidRPr="00540247">
        <w:rPr>
          <w:rFonts w:ascii="Traditional Arabic" w:hAnsi="Traditional Arabic" w:cs="Traditional Arabic"/>
          <w:sz w:val="36"/>
          <w:szCs w:val="36"/>
          <w:rtl/>
        </w:rPr>
        <w:t xml:space="preserve"> من لقاءاتنا في برنامج البناء العلمي في الأكاديمية الإسلامية نتدارس فيه مقصد</w:t>
      </w:r>
      <w:r w:rsidR="003E072A">
        <w:rPr>
          <w:rFonts w:ascii="Traditional Arabic" w:hAnsi="Traditional Arabic" w:cs="Traditional Arabic" w:hint="cs"/>
          <w:sz w:val="36"/>
          <w:szCs w:val="36"/>
          <w:rtl/>
        </w:rPr>
        <w:t>ً</w:t>
      </w:r>
      <w:r w:rsidRPr="00540247">
        <w:rPr>
          <w:rFonts w:ascii="Traditional Arabic" w:hAnsi="Traditional Arabic" w:cs="Traditional Arabic"/>
          <w:sz w:val="36"/>
          <w:szCs w:val="36"/>
          <w:rtl/>
        </w:rPr>
        <w:t>ا من مقاصد الشريعة، ألا وهو مقصد التخفيف والتيسير.</w:t>
      </w:r>
    </w:p>
    <w:p w:rsidR="00540247" w:rsidRPr="00540247" w:rsidRDefault="00540247" w:rsidP="00AF073A">
      <w:pPr>
        <w:bidi/>
        <w:spacing w:after="0" w:line="240" w:lineRule="auto"/>
        <w:ind w:firstLine="397"/>
        <w:jc w:val="lowKashida"/>
        <w:rPr>
          <w:rFonts w:ascii="Traditional Arabic" w:hAnsi="Traditional Arabic" w:cs="Traditional Arabic"/>
          <w:sz w:val="36"/>
          <w:szCs w:val="36"/>
          <w:rtl/>
        </w:rPr>
      </w:pPr>
      <w:r w:rsidRPr="00540247">
        <w:rPr>
          <w:rFonts w:ascii="Traditional Arabic" w:hAnsi="Traditional Arabic" w:cs="Traditional Arabic"/>
          <w:sz w:val="36"/>
          <w:szCs w:val="36"/>
          <w:rtl/>
        </w:rPr>
        <w:t>هذه الشريعة المباركة جاءت بالتخفيف على الناس، وتسهيل الأحكام عليهم، مع مراعاة المقاصد السابقة من مقصد العبودية، ومقصد تحقيق المصالح.</w:t>
      </w:r>
    </w:p>
    <w:p w:rsidR="00540247" w:rsidRPr="00540247" w:rsidRDefault="00540247" w:rsidP="00AF073A">
      <w:pPr>
        <w:bidi/>
        <w:spacing w:after="0" w:line="240" w:lineRule="auto"/>
        <w:ind w:firstLine="397"/>
        <w:jc w:val="lowKashida"/>
        <w:rPr>
          <w:rFonts w:ascii="Traditional Arabic" w:hAnsi="Traditional Arabic" w:cs="Traditional Arabic"/>
          <w:sz w:val="36"/>
          <w:szCs w:val="36"/>
          <w:rtl/>
        </w:rPr>
      </w:pPr>
      <w:r w:rsidRPr="00540247">
        <w:rPr>
          <w:rFonts w:ascii="Traditional Arabic" w:hAnsi="Traditional Arabic" w:cs="Traditional Arabic"/>
          <w:sz w:val="36"/>
          <w:szCs w:val="36"/>
          <w:rtl/>
        </w:rPr>
        <w:t>ويلاحظ أن</w:t>
      </w:r>
      <w:r w:rsidR="00AF073A">
        <w:rPr>
          <w:rFonts w:ascii="Traditional Arabic" w:hAnsi="Traditional Arabic" w:cs="Traditional Arabic" w:hint="cs"/>
          <w:sz w:val="36"/>
          <w:szCs w:val="36"/>
          <w:rtl/>
        </w:rPr>
        <w:t>َّ</w:t>
      </w:r>
      <w:r w:rsidRPr="00540247">
        <w:rPr>
          <w:rFonts w:ascii="Traditional Arabic" w:hAnsi="Traditional Arabic" w:cs="Traditional Arabic"/>
          <w:sz w:val="36"/>
          <w:szCs w:val="36"/>
          <w:rtl/>
        </w:rPr>
        <w:t xml:space="preserve"> التخفيف الذي وردت به الشريعة على نوعين: </w:t>
      </w:r>
    </w:p>
    <w:p w:rsidR="00540247" w:rsidRPr="00540247" w:rsidRDefault="00540247" w:rsidP="00AF073A">
      <w:pPr>
        <w:bidi/>
        <w:spacing w:after="0" w:line="240" w:lineRule="auto"/>
        <w:ind w:firstLine="397"/>
        <w:jc w:val="lowKashida"/>
        <w:rPr>
          <w:rFonts w:ascii="Traditional Arabic" w:hAnsi="Traditional Arabic" w:cs="Traditional Arabic"/>
          <w:sz w:val="36"/>
          <w:szCs w:val="36"/>
          <w:rtl/>
        </w:rPr>
      </w:pPr>
      <w:r w:rsidRPr="00540247">
        <w:rPr>
          <w:rFonts w:ascii="Traditional Arabic" w:hAnsi="Traditional Arabic" w:cs="Traditional Arabic"/>
          <w:sz w:val="36"/>
          <w:szCs w:val="36"/>
          <w:rtl/>
        </w:rPr>
        <w:t>- تخفيف</w:t>
      </w:r>
      <w:r w:rsidR="003E072A">
        <w:rPr>
          <w:rFonts w:ascii="Traditional Arabic" w:hAnsi="Traditional Arabic" w:cs="Traditional Arabic" w:hint="cs"/>
          <w:sz w:val="36"/>
          <w:szCs w:val="36"/>
          <w:rtl/>
        </w:rPr>
        <w:t>ٌ</w:t>
      </w:r>
      <w:r w:rsidRPr="00540247">
        <w:rPr>
          <w:rFonts w:ascii="Traditional Arabic" w:hAnsi="Traditional Arabic" w:cs="Traditional Arabic"/>
          <w:sz w:val="36"/>
          <w:szCs w:val="36"/>
          <w:rtl/>
        </w:rPr>
        <w:t xml:space="preserve"> يشتمل على جميع أحكامها، فكل أحكام الشريعة من هذا الجانب، سهلة</w:t>
      </w:r>
      <w:r w:rsidR="003E072A">
        <w:rPr>
          <w:rFonts w:ascii="Traditional Arabic" w:hAnsi="Traditional Arabic" w:cs="Traditional Arabic" w:hint="cs"/>
          <w:sz w:val="36"/>
          <w:szCs w:val="36"/>
          <w:rtl/>
        </w:rPr>
        <w:t>ٌ</w:t>
      </w:r>
      <w:r w:rsidRPr="00540247">
        <w:rPr>
          <w:rFonts w:ascii="Traditional Arabic" w:hAnsi="Traditional Arabic" w:cs="Traditional Arabic"/>
          <w:sz w:val="36"/>
          <w:szCs w:val="36"/>
          <w:rtl/>
        </w:rPr>
        <w:t xml:space="preserve"> يسيرة</w:t>
      </w:r>
      <w:r w:rsidR="003E072A">
        <w:rPr>
          <w:rFonts w:ascii="Traditional Arabic" w:hAnsi="Traditional Arabic" w:cs="Traditional Arabic" w:hint="cs"/>
          <w:sz w:val="36"/>
          <w:szCs w:val="36"/>
          <w:rtl/>
        </w:rPr>
        <w:t>ٌ</w:t>
      </w:r>
      <w:r w:rsidRPr="00540247">
        <w:rPr>
          <w:rFonts w:ascii="Traditional Arabic" w:hAnsi="Traditional Arabic" w:cs="Traditional Arabic"/>
          <w:sz w:val="36"/>
          <w:szCs w:val="36"/>
          <w:rtl/>
        </w:rPr>
        <w:t xml:space="preserve">، قال تعالى: </w:t>
      </w:r>
      <w:r w:rsidRPr="00540247">
        <w:rPr>
          <w:rFonts w:ascii="Traditional Arabic" w:hAnsi="Traditional Arabic" w:cs="Traditional Arabic"/>
          <w:color w:val="FF0000"/>
          <w:sz w:val="36"/>
          <w:szCs w:val="36"/>
          <w:rtl/>
        </w:rPr>
        <w:t>﴿</w:t>
      </w:r>
      <w:r w:rsidRPr="00540247">
        <w:rPr>
          <w:rFonts w:ascii="Traditional Arabic" w:eastAsia="MS Mincho" w:hAnsi="Traditional Arabic" w:cs="Traditional Arabic"/>
          <w:color w:val="FF0000"/>
          <w:sz w:val="36"/>
          <w:szCs w:val="36"/>
          <w:rtl/>
        </w:rPr>
        <w:t>مَا جَعَلَ عَلَيْكُمْ فِي الدِّينِ مِنْ حَرَجٍ</w:t>
      </w:r>
      <w:r w:rsidRPr="00540247">
        <w:rPr>
          <w:rFonts w:ascii="Traditional Arabic" w:hAnsi="Traditional Arabic" w:cs="Traditional Arabic"/>
          <w:color w:val="FF0000"/>
          <w:sz w:val="36"/>
          <w:szCs w:val="36"/>
          <w:rtl/>
        </w:rPr>
        <w:t>﴾</w:t>
      </w:r>
      <w:r w:rsidRPr="00540247">
        <w:rPr>
          <w:rFonts w:ascii="Traditional Arabic" w:hAnsi="Traditional Arabic" w:cs="Traditional Arabic"/>
          <w:sz w:val="36"/>
          <w:szCs w:val="36"/>
          <w:rtl/>
        </w:rPr>
        <w:t xml:space="preserve"> [</w:t>
      </w:r>
      <w:r w:rsidRPr="00540247">
        <w:rPr>
          <w:rFonts w:ascii="Traditional Arabic" w:eastAsia="MS Mincho" w:hAnsi="Traditional Arabic" w:cs="Traditional Arabic"/>
          <w:sz w:val="36"/>
          <w:szCs w:val="36"/>
          <w:rtl/>
        </w:rPr>
        <w:t>الحج: 78</w:t>
      </w:r>
      <w:r w:rsidRPr="00540247">
        <w:rPr>
          <w:rFonts w:ascii="Traditional Arabic" w:hAnsi="Traditional Arabic" w:cs="Traditional Arabic"/>
          <w:sz w:val="36"/>
          <w:szCs w:val="36"/>
          <w:rtl/>
        </w:rPr>
        <w:t>].</w:t>
      </w:r>
    </w:p>
    <w:p w:rsidR="00540247" w:rsidRPr="00540247" w:rsidRDefault="00540247" w:rsidP="00AF073A">
      <w:pPr>
        <w:bidi/>
        <w:spacing w:after="0" w:line="240" w:lineRule="auto"/>
        <w:ind w:firstLine="397"/>
        <w:jc w:val="lowKashida"/>
        <w:rPr>
          <w:rFonts w:ascii="Traditional Arabic" w:hAnsi="Traditional Arabic" w:cs="Traditional Arabic"/>
          <w:sz w:val="36"/>
          <w:szCs w:val="36"/>
          <w:rtl/>
        </w:rPr>
      </w:pPr>
      <w:r w:rsidRPr="00540247">
        <w:rPr>
          <w:rFonts w:ascii="Traditional Arabic" w:hAnsi="Traditional Arabic" w:cs="Traditional Arabic"/>
          <w:sz w:val="36"/>
          <w:szCs w:val="36"/>
          <w:rtl/>
        </w:rPr>
        <w:t xml:space="preserve">وقال تعالى: </w:t>
      </w:r>
      <w:r w:rsidRPr="00540247">
        <w:rPr>
          <w:rFonts w:ascii="Traditional Arabic" w:hAnsi="Traditional Arabic" w:cs="Traditional Arabic"/>
          <w:color w:val="FF0000"/>
          <w:sz w:val="36"/>
          <w:szCs w:val="36"/>
          <w:rtl/>
        </w:rPr>
        <w:t>﴿</w:t>
      </w:r>
      <w:r w:rsidRPr="00540247">
        <w:rPr>
          <w:rFonts w:ascii="Traditional Arabic" w:eastAsia="MS Mincho" w:hAnsi="Traditional Arabic" w:cs="Traditional Arabic"/>
          <w:color w:val="FF0000"/>
          <w:sz w:val="36"/>
          <w:szCs w:val="36"/>
          <w:rtl/>
        </w:rPr>
        <w:t>يُرِيدُ اللَّهُ بِكُمُ اليُسْرَ وَلاَ يُرِيدُ بِكُمُ العُسْرَ وَلِتُكْمِلُوا العِدَّةَ وَلِتُكَبِّرُوا اللَّهَ عَلَى مَا هَدَاكُمْ</w:t>
      </w:r>
      <w:r w:rsidRPr="00540247">
        <w:rPr>
          <w:rFonts w:ascii="Traditional Arabic" w:hAnsi="Traditional Arabic" w:cs="Traditional Arabic"/>
          <w:color w:val="FF0000"/>
          <w:sz w:val="36"/>
          <w:szCs w:val="36"/>
          <w:rtl/>
        </w:rPr>
        <w:t>﴾</w:t>
      </w:r>
      <w:r w:rsidRPr="00540247">
        <w:rPr>
          <w:rFonts w:ascii="Traditional Arabic" w:hAnsi="Traditional Arabic" w:cs="Traditional Arabic"/>
          <w:sz w:val="36"/>
          <w:szCs w:val="36"/>
          <w:rtl/>
        </w:rPr>
        <w:t xml:space="preserve"> [</w:t>
      </w:r>
      <w:r w:rsidRPr="00540247">
        <w:rPr>
          <w:rFonts w:ascii="Traditional Arabic" w:eastAsia="MS Mincho" w:hAnsi="Traditional Arabic" w:cs="Traditional Arabic"/>
          <w:sz w:val="36"/>
          <w:szCs w:val="36"/>
          <w:rtl/>
        </w:rPr>
        <w:t>البقرة: 185</w:t>
      </w:r>
      <w:r w:rsidRPr="00540247">
        <w:rPr>
          <w:rFonts w:ascii="Traditional Arabic" w:hAnsi="Traditional Arabic" w:cs="Traditional Arabic"/>
          <w:sz w:val="36"/>
          <w:szCs w:val="36"/>
          <w:rtl/>
        </w:rPr>
        <w:t>].</w:t>
      </w:r>
    </w:p>
    <w:p w:rsidR="00540247" w:rsidRPr="00540247" w:rsidRDefault="00540247" w:rsidP="00AF073A">
      <w:pPr>
        <w:bidi/>
        <w:spacing w:after="0" w:line="240" w:lineRule="auto"/>
        <w:ind w:firstLine="397"/>
        <w:jc w:val="lowKashida"/>
        <w:rPr>
          <w:rFonts w:ascii="Traditional Arabic" w:hAnsi="Traditional Arabic" w:cs="Traditional Arabic"/>
          <w:sz w:val="36"/>
          <w:szCs w:val="36"/>
          <w:rtl/>
        </w:rPr>
      </w:pPr>
      <w:r w:rsidRPr="00540247">
        <w:rPr>
          <w:rFonts w:ascii="Traditional Arabic" w:hAnsi="Traditional Arabic" w:cs="Traditional Arabic"/>
          <w:sz w:val="36"/>
          <w:szCs w:val="36"/>
          <w:rtl/>
        </w:rPr>
        <w:t>فدل</w:t>
      </w:r>
      <w:r w:rsidR="00AF073A">
        <w:rPr>
          <w:rFonts w:ascii="Traditional Arabic" w:hAnsi="Traditional Arabic" w:cs="Traditional Arabic" w:hint="cs"/>
          <w:sz w:val="36"/>
          <w:szCs w:val="36"/>
          <w:rtl/>
        </w:rPr>
        <w:t>َّ</w:t>
      </w:r>
      <w:r w:rsidRPr="00540247">
        <w:rPr>
          <w:rFonts w:ascii="Traditional Arabic" w:hAnsi="Traditional Arabic" w:cs="Traditional Arabic"/>
          <w:sz w:val="36"/>
          <w:szCs w:val="36"/>
          <w:rtl/>
        </w:rPr>
        <w:t xml:space="preserve"> هذا على أن</w:t>
      </w:r>
      <w:r w:rsidR="00AF073A">
        <w:rPr>
          <w:rFonts w:ascii="Traditional Arabic" w:hAnsi="Traditional Arabic" w:cs="Traditional Arabic" w:hint="cs"/>
          <w:sz w:val="36"/>
          <w:szCs w:val="36"/>
          <w:rtl/>
        </w:rPr>
        <w:t>َّ</w:t>
      </w:r>
      <w:r w:rsidRPr="00540247">
        <w:rPr>
          <w:rFonts w:ascii="Traditional Arabic" w:hAnsi="Traditional Arabic" w:cs="Traditional Arabic"/>
          <w:sz w:val="36"/>
          <w:szCs w:val="36"/>
          <w:rtl/>
        </w:rPr>
        <w:t xml:space="preserve"> أحكام الشريعة كلها سهلة</w:t>
      </w:r>
      <w:r w:rsidR="003E072A">
        <w:rPr>
          <w:rFonts w:ascii="Traditional Arabic" w:hAnsi="Traditional Arabic" w:cs="Traditional Arabic" w:hint="cs"/>
          <w:sz w:val="36"/>
          <w:szCs w:val="36"/>
          <w:rtl/>
        </w:rPr>
        <w:t>ٌ</w:t>
      </w:r>
      <w:r w:rsidRPr="00540247">
        <w:rPr>
          <w:rFonts w:ascii="Traditional Arabic" w:hAnsi="Traditional Arabic" w:cs="Traditional Arabic"/>
          <w:sz w:val="36"/>
          <w:szCs w:val="36"/>
          <w:rtl/>
        </w:rPr>
        <w:t>، يسيرة</w:t>
      </w:r>
      <w:r w:rsidR="003E072A">
        <w:rPr>
          <w:rFonts w:ascii="Traditional Arabic" w:hAnsi="Traditional Arabic" w:cs="Traditional Arabic" w:hint="cs"/>
          <w:sz w:val="36"/>
          <w:szCs w:val="36"/>
          <w:rtl/>
        </w:rPr>
        <w:t>ٌ</w:t>
      </w:r>
      <w:r w:rsidRPr="00540247">
        <w:rPr>
          <w:rFonts w:ascii="Traditional Arabic" w:hAnsi="Traditional Arabic" w:cs="Traditional Arabic"/>
          <w:sz w:val="36"/>
          <w:szCs w:val="36"/>
          <w:rtl/>
        </w:rPr>
        <w:t xml:space="preserve">، ويدل على هذا قول النبي صلى الله عليه وسلم: </w:t>
      </w:r>
      <w:r w:rsidR="00AF073A">
        <w:rPr>
          <w:rFonts w:ascii="Traditional Arabic" w:hAnsi="Traditional Arabic" w:cs="Traditional Arabic"/>
          <w:color w:val="008000"/>
          <w:sz w:val="36"/>
          <w:szCs w:val="36"/>
          <w:rtl/>
        </w:rPr>
        <w:t>«</w:t>
      </w:r>
      <w:r w:rsidR="00AF073A" w:rsidRPr="00AF073A">
        <w:rPr>
          <w:rFonts w:ascii="Traditional Arabic" w:hAnsi="Traditional Arabic" w:cs="Traditional Arabic"/>
          <w:color w:val="008000"/>
          <w:sz w:val="36"/>
          <w:szCs w:val="36"/>
          <w:rtl/>
        </w:rPr>
        <w:t>إِنِّي بُعِثْتُ بِالْحَنِيفِيَّةِ السَّمْحَةِ</w:t>
      </w:r>
      <w:r w:rsidRPr="00540247">
        <w:rPr>
          <w:rFonts w:ascii="Traditional Arabic" w:hAnsi="Traditional Arabic" w:cs="Traditional Arabic"/>
          <w:color w:val="008000"/>
          <w:sz w:val="36"/>
          <w:szCs w:val="36"/>
          <w:rtl/>
        </w:rPr>
        <w:t>»</w:t>
      </w:r>
      <w:r w:rsidRPr="00540247">
        <w:rPr>
          <w:rFonts w:ascii="Traditional Arabic" w:hAnsi="Traditional Arabic" w:cs="Traditional Arabic"/>
          <w:sz w:val="36"/>
          <w:szCs w:val="36"/>
          <w:rtl/>
        </w:rPr>
        <w:t>.</w:t>
      </w:r>
      <w:r w:rsidR="00AF073A" w:rsidRPr="00AF073A">
        <w:rPr>
          <w:rStyle w:val="FootnoteReference"/>
          <w:rFonts w:ascii="Traditional Arabic" w:hAnsi="Traditional Arabic" w:cs="Traditional Arabic"/>
          <w:color w:val="FF0000"/>
          <w:sz w:val="36"/>
          <w:szCs w:val="36"/>
          <w:rtl/>
        </w:rPr>
        <w:footnoteReference w:id="2"/>
      </w:r>
    </w:p>
    <w:p w:rsidR="00540247" w:rsidRPr="00540247" w:rsidRDefault="00540247" w:rsidP="00AF073A">
      <w:pPr>
        <w:bidi/>
        <w:spacing w:after="0" w:line="240" w:lineRule="auto"/>
        <w:ind w:firstLine="397"/>
        <w:jc w:val="lowKashida"/>
        <w:rPr>
          <w:rFonts w:ascii="Traditional Arabic" w:hAnsi="Traditional Arabic" w:cs="Traditional Arabic"/>
          <w:sz w:val="36"/>
          <w:szCs w:val="36"/>
          <w:rtl/>
        </w:rPr>
      </w:pPr>
      <w:r w:rsidRPr="00540247">
        <w:rPr>
          <w:rFonts w:ascii="Traditional Arabic" w:hAnsi="Traditional Arabic" w:cs="Traditional Arabic"/>
          <w:sz w:val="36"/>
          <w:szCs w:val="36"/>
          <w:rtl/>
        </w:rPr>
        <w:t>فهذه قاعدة</w:t>
      </w:r>
      <w:r w:rsidR="003E072A">
        <w:rPr>
          <w:rFonts w:ascii="Traditional Arabic" w:hAnsi="Traditional Arabic" w:cs="Traditional Arabic" w:hint="cs"/>
          <w:sz w:val="36"/>
          <w:szCs w:val="36"/>
          <w:rtl/>
        </w:rPr>
        <w:t>ٌ</w:t>
      </w:r>
      <w:r w:rsidRPr="00540247">
        <w:rPr>
          <w:rFonts w:ascii="Traditional Arabic" w:hAnsi="Traditional Arabic" w:cs="Traditional Arabic"/>
          <w:sz w:val="36"/>
          <w:szCs w:val="36"/>
          <w:rtl/>
        </w:rPr>
        <w:t xml:space="preserve"> من قواعد الشريعة، أن الشريعة قد جاءت بالأحكام السهلة الميسرة، قال تعالى: </w:t>
      </w:r>
      <w:r w:rsidRPr="00540247">
        <w:rPr>
          <w:rFonts w:ascii="Traditional Arabic" w:hAnsi="Traditional Arabic" w:cs="Traditional Arabic"/>
          <w:color w:val="FF0000"/>
          <w:sz w:val="36"/>
          <w:szCs w:val="36"/>
          <w:rtl/>
        </w:rPr>
        <w:t>﴿</w:t>
      </w:r>
      <w:r w:rsidRPr="00540247">
        <w:rPr>
          <w:rFonts w:ascii="Traditional Arabic" w:eastAsia="MS Mincho" w:hAnsi="Traditional Arabic" w:cs="Traditional Arabic"/>
          <w:color w:val="FF0000"/>
          <w:sz w:val="36"/>
          <w:szCs w:val="36"/>
          <w:rtl/>
        </w:rPr>
        <w:t>وَلَقَدْ يَسَّرْنَا القُرْآنَ لِلذِّكْرِ فَهَلْ مِن مُّدَّكِرٍ﴾</w:t>
      </w:r>
      <w:r w:rsidRPr="00540247">
        <w:rPr>
          <w:rFonts w:ascii="Traditional Arabic" w:eastAsia="MS Mincho" w:hAnsi="Traditional Arabic" w:cs="Traditional Arabic"/>
          <w:sz w:val="36"/>
          <w:szCs w:val="36"/>
          <w:rtl/>
        </w:rPr>
        <w:t xml:space="preserve"> [القمر: 17]</w:t>
      </w:r>
      <w:r w:rsidRPr="00540247">
        <w:rPr>
          <w:rFonts w:ascii="Traditional Arabic" w:hAnsi="Traditional Arabic" w:cs="Traditional Arabic"/>
          <w:sz w:val="36"/>
          <w:szCs w:val="36"/>
          <w:rtl/>
        </w:rPr>
        <w:t>، فكما أنه ميسر</w:t>
      </w:r>
      <w:r w:rsidR="003E072A">
        <w:rPr>
          <w:rFonts w:ascii="Traditional Arabic" w:hAnsi="Traditional Arabic" w:cs="Traditional Arabic" w:hint="cs"/>
          <w:sz w:val="36"/>
          <w:szCs w:val="36"/>
          <w:rtl/>
        </w:rPr>
        <w:t>ٌ</w:t>
      </w:r>
      <w:r w:rsidRPr="00540247">
        <w:rPr>
          <w:rFonts w:ascii="Traditional Arabic" w:hAnsi="Traditional Arabic" w:cs="Traditional Arabic"/>
          <w:sz w:val="36"/>
          <w:szCs w:val="36"/>
          <w:rtl/>
        </w:rPr>
        <w:t xml:space="preserve"> في تذكره وذكره، هو ميسر</w:t>
      </w:r>
      <w:r w:rsidR="003E072A">
        <w:rPr>
          <w:rFonts w:ascii="Traditional Arabic" w:hAnsi="Traditional Arabic" w:cs="Traditional Arabic" w:hint="cs"/>
          <w:sz w:val="36"/>
          <w:szCs w:val="36"/>
          <w:rtl/>
        </w:rPr>
        <w:t>ٌ في</w:t>
      </w:r>
      <w:r w:rsidRPr="00540247">
        <w:rPr>
          <w:rFonts w:ascii="Traditional Arabic" w:hAnsi="Traditional Arabic" w:cs="Traditional Arabic"/>
          <w:sz w:val="36"/>
          <w:szCs w:val="36"/>
          <w:rtl/>
        </w:rPr>
        <w:t xml:space="preserve"> العمل به وتطبيقه.</w:t>
      </w:r>
    </w:p>
    <w:p w:rsidR="00540247" w:rsidRPr="00540247" w:rsidRDefault="00540247" w:rsidP="00AF073A">
      <w:pPr>
        <w:bidi/>
        <w:spacing w:after="0" w:line="240" w:lineRule="auto"/>
        <w:ind w:firstLine="397"/>
        <w:jc w:val="lowKashida"/>
        <w:rPr>
          <w:rFonts w:ascii="Traditional Arabic" w:hAnsi="Traditional Arabic" w:cs="Traditional Arabic"/>
          <w:sz w:val="36"/>
          <w:szCs w:val="36"/>
          <w:rtl/>
        </w:rPr>
      </w:pPr>
      <w:r w:rsidRPr="00540247">
        <w:rPr>
          <w:rFonts w:ascii="Traditional Arabic" w:hAnsi="Traditional Arabic" w:cs="Traditional Arabic"/>
          <w:sz w:val="36"/>
          <w:szCs w:val="36"/>
          <w:rtl/>
        </w:rPr>
        <w:t>- والنوع الثاني من أنواع التيسير الذي جاءت به الشريعة: التيسير على المكلف بمراعاة ما ينوبه من الظروف</w:t>
      </w:r>
      <w:r w:rsidR="003E072A">
        <w:rPr>
          <w:rFonts w:ascii="Traditional Arabic" w:hAnsi="Traditional Arabic" w:cs="Traditional Arabic" w:hint="cs"/>
          <w:sz w:val="36"/>
          <w:szCs w:val="36"/>
          <w:rtl/>
        </w:rPr>
        <w:t>،</w:t>
      </w:r>
      <w:r w:rsidRPr="00540247">
        <w:rPr>
          <w:rFonts w:ascii="Traditional Arabic" w:hAnsi="Traditional Arabic" w:cs="Traditional Arabic"/>
          <w:sz w:val="36"/>
          <w:szCs w:val="36"/>
          <w:rtl/>
        </w:rPr>
        <w:t xml:space="preserve"> والأقدار التي تصيبه.</w:t>
      </w:r>
    </w:p>
    <w:p w:rsidR="00540247" w:rsidRPr="00540247" w:rsidRDefault="00540247" w:rsidP="00927266">
      <w:pPr>
        <w:bidi/>
        <w:spacing w:after="0" w:line="240" w:lineRule="auto"/>
        <w:ind w:firstLine="397"/>
        <w:jc w:val="lowKashida"/>
        <w:rPr>
          <w:rFonts w:ascii="Traditional Arabic" w:hAnsi="Traditional Arabic" w:cs="Traditional Arabic"/>
          <w:sz w:val="36"/>
          <w:szCs w:val="36"/>
          <w:rtl/>
        </w:rPr>
      </w:pPr>
      <w:r w:rsidRPr="00540247">
        <w:rPr>
          <w:rFonts w:ascii="Traditional Arabic" w:hAnsi="Traditional Arabic" w:cs="Traditional Arabic"/>
          <w:sz w:val="36"/>
          <w:szCs w:val="36"/>
          <w:rtl/>
        </w:rPr>
        <w:lastRenderedPageBreak/>
        <w:t>و</w:t>
      </w:r>
      <w:r w:rsidR="002418E8">
        <w:rPr>
          <w:rFonts w:ascii="Traditional Arabic" w:hAnsi="Traditional Arabic" w:cs="Traditional Arabic"/>
          <w:sz w:val="36"/>
          <w:szCs w:val="36"/>
          <w:rtl/>
        </w:rPr>
        <w:t>حينئذٍ</w:t>
      </w:r>
      <w:r w:rsidRPr="00540247">
        <w:rPr>
          <w:rFonts w:ascii="Traditional Arabic" w:hAnsi="Traditional Arabic" w:cs="Traditional Arabic"/>
          <w:sz w:val="36"/>
          <w:szCs w:val="36"/>
          <w:rtl/>
        </w:rPr>
        <w:t xml:space="preserve"> يخفف الشرع عن المكلف بأن يجعل الواجب على غيره، ليس واجب</w:t>
      </w:r>
      <w:r w:rsidR="002418E8">
        <w:rPr>
          <w:rFonts w:ascii="Traditional Arabic" w:hAnsi="Traditional Arabic" w:cs="Traditional Arabic" w:hint="cs"/>
          <w:sz w:val="36"/>
          <w:szCs w:val="36"/>
          <w:rtl/>
        </w:rPr>
        <w:t>ً</w:t>
      </w:r>
      <w:r w:rsidRPr="00540247">
        <w:rPr>
          <w:rFonts w:ascii="Traditional Arabic" w:hAnsi="Traditional Arabic" w:cs="Traditional Arabic"/>
          <w:sz w:val="36"/>
          <w:szCs w:val="36"/>
          <w:rtl/>
        </w:rPr>
        <w:t xml:space="preserve">ا عليه، كما في قول النبي صلى الله عليه وسلم: </w:t>
      </w:r>
      <w:r w:rsidR="009C4380">
        <w:rPr>
          <w:rFonts w:ascii="Traditional Arabic" w:hAnsi="Traditional Arabic" w:cs="Traditional Arabic"/>
          <w:color w:val="008000"/>
          <w:sz w:val="36"/>
          <w:szCs w:val="36"/>
          <w:rtl/>
        </w:rPr>
        <w:t>«صَلِّ قَائِمًا</w:t>
      </w:r>
      <w:r w:rsidR="009C4380" w:rsidRPr="009C4380">
        <w:rPr>
          <w:rFonts w:ascii="Traditional Arabic" w:hAnsi="Traditional Arabic" w:cs="Traditional Arabic"/>
          <w:color w:val="008000"/>
          <w:sz w:val="36"/>
          <w:szCs w:val="36"/>
          <w:rtl/>
        </w:rPr>
        <w:t>، فَ</w:t>
      </w:r>
      <w:r w:rsidR="009C4380">
        <w:rPr>
          <w:rFonts w:ascii="Traditional Arabic" w:hAnsi="Traditional Arabic" w:cs="Traditional Arabic"/>
          <w:color w:val="008000"/>
          <w:sz w:val="36"/>
          <w:szCs w:val="36"/>
          <w:rtl/>
        </w:rPr>
        <w:t>إِنْ لَمْ تَسْتَطِعْ فَقَاعِدًا</w:t>
      </w:r>
      <w:r w:rsidR="009C4380" w:rsidRPr="009C4380">
        <w:rPr>
          <w:rFonts w:ascii="Traditional Arabic" w:hAnsi="Traditional Arabic" w:cs="Traditional Arabic"/>
          <w:color w:val="008000"/>
          <w:sz w:val="36"/>
          <w:szCs w:val="36"/>
          <w:rtl/>
        </w:rPr>
        <w:t>، فَإِنْ لَم</w:t>
      </w:r>
      <w:r w:rsidR="00927266">
        <w:rPr>
          <w:rFonts w:ascii="Traditional Arabic" w:hAnsi="Traditional Arabic" w:cs="Traditional Arabic"/>
          <w:color w:val="008000"/>
          <w:sz w:val="36"/>
          <w:szCs w:val="36"/>
          <w:rtl/>
        </w:rPr>
        <w:t>ْ تَسْتَطِعْ فَعَلَى جَنْبٍ</w:t>
      </w:r>
      <w:r w:rsidRPr="00540247">
        <w:rPr>
          <w:rFonts w:ascii="Traditional Arabic" w:hAnsi="Traditional Arabic" w:cs="Traditional Arabic"/>
          <w:color w:val="008000"/>
          <w:sz w:val="36"/>
          <w:szCs w:val="36"/>
          <w:rtl/>
        </w:rPr>
        <w:t>»</w:t>
      </w:r>
      <w:r w:rsidR="009C4380" w:rsidRPr="006B38AA">
        <w:rPr>
          <w:rStyle w:val="FootnoteReference"/>
          <w:rFonts w:ascii="Traditional Arabic" w:hAnsi="Traditional Arabic" w:cs="Traditional Arabic"/>
          <w:color w:val="FF0000"/>
          <w:sz w:val="36"/>
          <w:szCs w:val="36"/>
          <w:rtl/>
        </w:rPr>
        <w:footnoteReference w:id="3"/>
      </w:r>
      <w:r w:rsidRPr="00540247">
        <w:rPr>
          <w:rFonts w:ascii="Traditional Arabic" w:hAnsi="Traditional Arabic" w:cs="Traditional Arabic"/>
          <w:sz w:val="36"/>
          <w:szCs w:val="36"/>
          <w:rtl/>
        </w:rPr>
        <w:t>.</w:t>
      </w:r>
    </w:p>
    <w:p w:rsidR="00540247" w:rsidRPr="00540247" w:rsidRDefault="00540247" w:rsidP="00AF073A">
      <w:pPr>
        <w:bidi/>
        <w:spacing w:after="0" w:line="240" w:lineRule="auto"/>
        <w:ind w:firstLine="397"/>
        <w:jc w:val="lowKashida"/>
        <w:rPr>
          <w:rFonts w:ascii="Traditional Arabic" w:hAnsi="Traditional Arabic" w:cs="Traditional Arabic"/>
          <w:sz w:val="36"/>
          <w:szCs w:val="36"/>
          <w:rtl/>
        </w:rPr>
      </w:pPr>
      <w:r w:rsidRPr="00540247">
        <w:rPr>
          <w:rFonts w:ascii="Traditional Arabic" w:hAnsi="Traditional Arabic" w:cs="Traditional Arabic"/>
          <w:sz w:val="36"/>
          <w:szCs w:val="36"/>
          <w:rtl/>
        </w:rPr>
        <w:t xml:space="preserve">ومثله أيضًا في قول الله </w:t>
      </w:r>
      <w:r w:rsidR="00FB08C3">
        <w:rPr>
          <w:rFonts w:ascii="Traditional Arabic" w:hAnsi="Traditional Arabic" w:cs="Traditional Arabic"/>
          <w:sz w:val="36"/>
          <w:szCs w:val="36"/>
          <w:rtl/>
        </w:rPr>
        <w:t>عزَّ وجلَّ</w:t>
      </w:r>
      <w:r w:rsidRPr="00540247">
        <w:rPr>
          <w:rFonts w:ascii="Traditional Arabic" w:hAnsi="Traditional Arabic" w:cs="Traditional Arabic"/>
          <w:sz w:val="36"/>
          <w:szCs w:val="36"/>
          <w:rtl/>
        </w:rPr>
        <w:t xml:space="preserve">: </w:t>
      </w:r>
      <w:r w:rsidRPr="00540247">
        <w:rPr>
          <w:rFonts w:ascii="Traditional Arabic" w:hAnsi="Traditional Arabic" w:cs="Traditional Arabic"/>
          <w:color w:val="FF0000"/>
          <w:sz w:val="36"/>
          <w:szCs w:val="36"/>
          <w:rtl/>
        </w:rPr>
        <w:t>﴿</w:t>
      </w:r>
      <w:r w:rsidRPr="00540247">
        <w:rPr>
          <w:rFonts w:ascii="Traditional Arabic" w:eastAsia="MS Mincho" w:hAnsi="Traditional Arabic" w:cs="Traditional Arabic"/>
          <w:color w:val="FF0000"/>
          <w:sz w:val="36"/>
          <w:szCs w:val="36"/>
          <w:rtl/>
        </w:rPr>
        <w:t>وَإِذَا ضَرَبْتُمْ فِي الأَرْضِ فَلَيْسَ عَلَيْكُمْ جُنَاحٌ أَن تَقْصُرُوا مِنَ الصَّلاةِ</w:t>
      </w:r>
      <w:r w:rsidRPr="00540247">
        <w:rPr>
          <w:rFonts w:ascii="Traditional Arabic" w:hAnsi="Traditional Arabic" w:cs="Traditional Arabic"/>
          <w:color w:val="FF0000"/>
          <w:sz w:val="36"/>
          <w:szCs w:val="36"/>
          <w:rtl/>
        </w:rPr>
        <w:t>﴾</w:t>
      </w:r>
      <w:r w:rsidRPr="00540247">
        <w:rPr>
          <w:rFonts w:ascii="Traditional Arabic" w:hAnsi="Traditional Arabic" w:cs="Traditional Arabic"/>
          <w:sz w:val="36"/>
          <w:szCs w:val="36"/>
          <w:rtl/>
        </w:rPr>
        <w:t xml:space="preserve"> [</w:t>
      </w:r>
      <w:r w:rsidRPr="00540247">
        <w:rPr>
          <w:rFonts w:ascii="Traditional Arabic" w:eastAsia="MS Mincho" w:hAnsi="Traditional Arabic" w:cs="Traditional Arabic"/>
          <w:sz w:val="36"/>
          <w:szCs w:val="36"/>
          <w:rtl/>
        </w:rPr>
        <w:t>النساء: 101</w:t>
      </w:r>
      <w:r w:rsidRPr="00540247">
        <w:rPr>
          <w:rFonts w:ascii="Traditional Arabic" w:hAnsi="Traditional Arabic" w:cs="Traditional Arabic"/>
          <w:sz w:val="36"/>
          <w:szCs w:val="36"/>
          <w:rtl/>
        </w:rPr>
        <w:t>].</w:t>
      </w:r>
    </w:p>
    <w:p w:rsidR="00540247" w:rsidRPr="00540247" w:rsidRDefault="00540247" w:rsidP="00AF073A">
      <w:pPr>
        <w:bidi/>
        <w:spacing w:after="0" w:line="240" w:lineRule="auto"/>
        <w:ind w:firstLine="397"/>
        <w:jc w:val="lowKashida"/>
        <w:rPr>
          <w:rFonts w:ascii="Traditional Arabic" w:hAnsi="Traditional Arabic" w:cs="Traditional Arabic"/>
          <w:sz w:val="36"/>
          <w:szCs w:val="36"/>
          <w:rtl/>
        </w:rPr>
      </w:pPr>
      <w:r w:rsidRPr="00540247">
        <w:rPr>
          <w:rFonts w:ascii="Traditional Arabic" w:hAnsi="Traditional Arabic" w:cs="Traditional Arabic"/>
          <w:sz w:val="36"/>
          <w:szCs w:val="36"/>
          <w:rtl/>
        </w:rPr>
        <w:t>وفي الآية التي بعدها في تقرير أحكام صلاة الخوف أيضًا</w:t>
      </w:r>
      <w:r w:rsidR="00FB08C3">
        <w:rPr>
          <w:rFonts w:ascii="Traditional Arabic" w:hAnsi="Traditional Arabic" w:cs="Traditional Arabic" w:hint="cs"/>
          <w:sz w:val="36"/>
          <w:szCs w:val="36"/>
          <w:rtl/>
        </w:rPr>
        <w:t>،</w:t>
      </w:r>
      <w:r w:rsidRPr="00540247">
        <w:rPr>
          <w:rFonts w:ascii="Traditional Arabic" w:hAnsi="Traditional Arabic" w:cs="Traditional Arabic"/>
          <w:sz w:val="36"/>
          <w:szCs w:val="36"/>
          <w:rtl/>
        </w:rPr>
        <w:t xml:space="preserve"> مثال</w:t>
      </w:r>
      <w:r w:rsidR="00FB08C3">
        <w:rPr>
          <w:rFonts w:ascii="Traditional Arabic" w:hAnsi="Traditional Arabic" w:cs="Traditional Arabic" w:hint="cs"/>
          <w:sz w:val="36"/>
          <w:szCs w:val="36"/>
          <w:rtl/>
        </w:rPr>
        <w:t>ٌ</w:t>
      </w:r>
      <w:r w:rsidRPr="00540247">
        <w:rPr>
          <w:rFonts w:ascii="Traditional Arabic" w:hAnsi="Traditional Arabic" w:cs="Traditional Arabic"/>
          <w:sz w:val="36"/>
          <w:szCs w:val="36"/>
          <w:rtl/>
        </w:rPr>
        <w:t xml:space="preserve"> آخر.</w:t>
      </w:r>
    </w:p>
    <w:p w:rsidR="00540247" w:rsidRPr="00540247" w:rsidRDefault="00540247" w:rsidP="00AF073A">
      <w:pPr>
        <w:bidi/>
        <w:spacing w:after="0" w:line="240" w:lineRule="auto"/>
        <w:ind w:firstLine="397"/>
        <w:jc w:val="lowKashida"/>
        <w:rPr>
          <w:rFonts w:ascii="Traditional Arabic" w:hAnsi="Traditional Arabic" w:cs="Traditional Arabic"/>
          <w:sz w:val="36"/>
          <w:szCs w:val="36"/>
          <w:rtl/>
        </w:rPr>
      </w:pPr>
      <w:r w:rsidRPr="00540247">
        <w:rPr>
          <w:rFonts w:ascii="Traditional Arabic" w:hAnsi="Traditional Arabic" w:cs="Traditional Arabic"/>
          <w:sz w:val="36"/>
          <w:szCs w:val="36"/>
          <w:rtl/>
        </w:rPr>
        <w:t>وهذا التخفيف الطارئ، الأول يقال</w:t>
      </w:r>
      <w:r w:rsidR="00FB08C3">
        <w:rPr>
          <w:rFonts w:ascii="Traditional Arabic" w:hAnsi="Traditional Arabic" w:cs="Traditional Arabic" w:hint="cs"/>
          <w:sz w:val="36"/>
          <w:szCs w:val="36"/>
          <w:rtl/>
        </w:rPr>
        <w:t xml:space="preserve"> له</w:t>
      </w:r>
      <w:r w:rsidRPr="00540247">
        <w:rPr>
          <w:rFonts w:ascii="Traditional Arabic" w:hAnsi="Traditional Arabic" w:cs="Traditional Arabic"/>
          <w:sz w:val="36"/>
          <w:szCs w:val="36"/>
          <w:rtl/>
        </w:rPr>
        <w:t xml:space="preserve"> التخفيف الأصلي، والثاني يقال له التخفيف الطارئ.</w:t>
      </w:r>
    </w:p>
    <w:p w:rsidR="00540247" w:rsidRPr="00540247" w:rsidRDefault="00540247" w:rsidP="00AF073A">
      <w:pPr>
        <w:bidi/>
        <w:spacing w:after="0" w:line="240" w:lineRule="auto"/>
        <w:ind w:firstLine="397"/>
        <w:jc w:val="lowKashida"/>
        <w:rPr>
          <w:rFonts w:ascii="Traditional Arabic" w:hAnsi="Traditional Arabic" w:cs="Traditional Arabic"/>
          <w:sz w:val="36"/>
          <w:szCs w:val="36"/>
          <w:rtl/>
        </w:rPr>
      </w:pPr>
      <w:r w:rsidRPr="00540247">
        <w:rPr>
          <w:rFonts w:ascii="Traditional Arabic" w:hAnsi="Traditional Arabic" w:cs="Traditional Arabic"/>
          <w:sz w:val="36"/>
          <w:szCs w:val="36"/>
          <w:rtl/>
        </w:rPr>
        <w:t>هذا التخفيف الطارئ على أنواع</w:t>
      </w:r>
      <w:r w:rsidR="00FB08C3">
        <w:rPr>
          <w:rFonts w:ascii="Traditional Arabic" w:hAnsi="Traditional Arabic" w:cs="Traditional Arabic" w:hint="cs"/>
          <w:sz w:val="36"/>
          <w:szCs w:val="36"/>
          <w:rtl/>
        </w:rPr>
        <w:t>ٍ</w:t>
      </w:r>
      <w:r w:rsidRPr="00540247">
        <w:rPr>
          <w:rFonts w:ascii="Traditional Arabic" w:hAnsi="Traditional Arabic" w:cs="Traditional Arabic"/>
          <w:sz w:val="36"/>
          <w:szCs w:val="36"/>
          <w:rtl/>
        </w:rPr>
        <w:t xml:space="preserve"> متعددة</w:t>
      </w:r>
      <w:r w:rsidR="00FB08C3">
        <w:rPr>
          <w:rFonts w:ascii="Traditional Arabic" w:hAnsi="Traditional Arabic" w:cs="Traditional Arabic" w:hint="cs"/>
          <w:sz w:val="36"/>
          <w:szCs w:val="36"/>
          <w:rtl/>
        </w:rPr>
        <w:t>ٍ</w:t>
      </w:r>
      <w:r w:rsidRPr="00540247">
        <w:rPr>
          <w:rFonts w:ascii="Traditional Arabic" w:hAnsi="Traditional Arabic" w:cs="Traditional Arabic"/>
          <w:sz w:val="36"/>
          <w:szCs w:val="36"/>
          <w:rtl/>
        </w:rPr>
        <w:t>:</w:t>
      </w:r>
    </w:p>
    <w:p w:rsidR="00540247" w:rsidRPr="00540247" w:rsidRDefault="00540247" w:rsidP="00AF073A">
      <w:pPr>
        <w:bidi/>
        <w:spacing w:after="0" w:line="240" w:lineRule="auto"/>
        <w:ind w:firstLine="397"/>
        <w:jc w:val="lowKashida"/>
        <w:rPr>
          <w:rFonts w:ascii="Traditional Arabic" w:hAnsi="Traditional Arabic" w:cs="Traditional Arabic"/>
          <w:sz w:val="36"/>
          <w:szCs w:val="36"/>
          <w:rtl/>
        </w:rPr>
      </w:pPr>
      <w:r w:rsidRPr="00540247">
        <w:rPr>
          <w:rFonts w:ascii="Traditional Arabic" w:hAnsi="Traditional Arabic" w:cs="Traditional Arabic"/>
          <w:sz w:val="36"/>
          <w:szCs w:val="36"/>
          <w:rtl/>
        </w:rPr>
        <w:t>- فيه مرات قد يكون التخفيف بالإسقاط، إسقاط ما كان واجب</w:t>
      </w:r>
      <w:r w:rsidR="00FB08C3">
        <w:rPr>
          <w:rFonts w:ascii="Traditional Arabic" w:hAnsi="Traditional Arabic" w:cs="Traditional Arabic" w:hint="cs"/>
          <w:sz w:val="36"/>
          <w:szCs w:val="36"/>
          <w:rtl/>
        </w:rPr>
        <w:t>ً</w:t>
      </w:r>
      <w:r w:rsidRPr="00540247">
        <w:rPr>
          <w:rFonts w:ascii="Traditional Arabic" w:hAnsi="Traditional Arabic" w:cs="Traditional Arabic"/>
          <w:sz w:val="36"/>
          <w:szCs w:val="36"/>
          <w:rtl/>
        </w:rPr>
        <w:t>ا على غيره، ومن أمثلة ذلك</w:t>
      </w:r>
      <w:r w:rsidR="00FB08C3">
        <w:rPr>
          <w:rFonts w:ascii="Traditional Arabic" w:hAnsi="Traditional Arabic" w:cs="Traditional Arabic" w:hint="cs"/>
          <w:sz w:val="36"/>
          <w:szCs w:val="36"/>
          <w:rtl/>
        </w:rPr>
        <w:t>،</w:t>
      </w:r>
      <w:r w:rsidRPr="00540247">
        <w:rPr>
          <w:rFonts w:ascii="Traditional Arabic" w:hAnsi="Traditional Arabic" w:cs="Traditional Arabic"/>
          <w:sz w:val="36"/>
          <w:szCs w:val="36"/>
          <w:rtl/>
        </w:rPr>
        <w:t xml:space="preserve"> المرأة الحائض يسقط عنها واجب الصلاة، والمجنون يسقط عنه وجوب الصلاة والصوم والحج.</w:t>
      </w:r>
    </w:p>
    <w:p w:rsidR="00540247" w:rsidRPr="00540247" w:rsidRDefault="00540247" w:rsidP="00AF073A">
      <w:pPr>
        <w:bidi/>
        <w:spacing w:after="0" w:line="240" w:lineRule="auto"/>
        <w:ind w:firstLine="397"/>
        <w:jc w:val="lowKashida"/>
        <w:rPr>
          <w:rFonts w:ascii="Traditional Arabic" w:hAnsi="Traditional Arabic" w:cs="Traditional Arabic"/>
          <w:sz w:val="36"/>
          <w:szCs w:val="36"/>
          <w:rtl/>
        </w:rPr>
      </w:pPr>
      <w:r w:rsidRPr="00540247">
        <w:rPr>
          <w:rFonts w:ascii="Traditional Arabic" w:hAnsi="Traditional Arabic" w:cs="Traditional Arabic"/>
          <w:sz w:val="36"/>
          <w:szCs w:val="36"/>
          <w:rtl/>
        </w:rPr>
        <w:t>ومثله أيضًا من عجز عن الحج سقط عنه وجوب الحج.</w:t>
      </w:r>
    </w:p>
    <w:p w:rsidR="00540247" w:rsidRPr="00540247" w:rsidRDefault="00540247" w:rsidP="00AF073A">
      <w:pPr>
        <w:bidi/>
        <w:spacing w:after="0" w:line="240" w:lineRule="auto"/>
        <w:ind w:firstLine="397"/>
        <w:jc w:val="lowKashida"/>
        <w:rPr>
          <w:rFonts w:ascii="Traditional Arabic" w:hAnsi="Traditional Arabic" w:cs="Traditional Arabic"/>
          <w:sz w:val="36"/>
          <w:szCs w:val="36"/>
          <w:rtl/>
        </w:rPr>
      </w:pPr>
      <w:r w:rsidRPr="00540247">
        <w:rPr>
          <w:rFonts w:ascii="Traditional Arabic" w:hAnsi="Traditional Arabic" w:cs="Traditional Arabic"/>
          <w:sz w:val="36"/>
          <w:szCs w:val="36"/>
          <w:rtl/>
        </w:rPr>
        <w:t>- ومن أنواع التيسير الطارئ: التقليل من العبادة، ومن أمثلة ذلك المسافر لا تجب عليه الصلاة أربع</w:t>
      </w:r>
      <w:r w:rsidR="00952952">
        <w:rPr>
          <w:rFonts w:ascii="Traditional Arabic" w:hAnsi="Traditional Arabic" w:cs="Traditional Arabic" w:hint="cs"/>
          <w:sz w:val="36"/>
          <w:szCs w:val="36"/>
          <w:rtl/>
        </w:rPr>
        <w:t>ً</w:t>
      </w:r>
      <w:r w:rsidRPr="00540247">
        <w:rPr>
          <w:rFonts w:ascii="Traditional Arabic" w:hAnsi="Traditional Arabic" w:cs="Traditional Arabic"/>
          <w:sz w:val="36"/>
          <w:szCs w:val="36"/>
          <w:rtl/>
        </w:rPr>
        <w:t>ا وإنما خفف في حقه فجاز له أن يقصر الصلاة.</w:t>
      </w:r>
    </w:p>
    <w:p w:rsidR="00540247" w:rsidRPr="00540247" w:rsidRDefault="00540247" w:rsidP="00AF073A">
      <w:pPr>
        <w:bidi/>
        <w:spacing w:after="0" w:line="240" w:lineRule="auto"/>
        <w:ind w:firstLine="397"/>
        <w:jc w:val="lowKashida"/>
        <w:rPr>
          <w:rFonts w:ascii="Traditional Arabic" w:hAnsi="Traditional Arabic" w:cs="Traditional Arabic"/>
          <w:sz w:val="36"/>
          <w:szCs w:val="36"/>
          <w:rtl/>
        </w:rPr>
      </w:pPr>
      <w:r w:rsidRPr="00540247">
        <w:rPr>
          <w:rFonts w:ascii="Traditional Arabic" w:hAnsi="Traditional Arabic" w:cs="Traditional Arabic"/>
          <w:sz w:val="36"/>
          <w:szCs w:val="36"/>
          <w:rtl/>
        </w:rPr>
        <w:t>- وكذلك من أنواع التخفيف الطارئ</w:t>
      </w:r>
      <w:r w:rsidR="00667112">
        <w:rPr>
          <w:rFonts w:ascii="Traditional Arabic" w:hAnsi="Traditional Arabic" w:cs="Traditional Arabic" w:hint="cs"/>
          <w:sz w:val="36"/>
          <w:szCs w:val="36"/>
          <w:rtl/>
        </w:rPr>
        <w:t>،</w:t>
      </w:r>
      <w:r w:rsidRPr="00540247">
        <w:rPr>
          <w:rFonts w:ascii="Traditional Arabic" w:hAnsi="Traditional Arabic" w:cs="Traditional Arabic"/>
          <w:sz w:val="36"/>
          <w:szCs w:val="36"/>
          <w:rtl/>
        </w:rPr>
        <w:t xml:space="preserve"> التقديم والتأخير، ومن أمثلة التأخير قضاء صوم رمضان للمريض والمسافر، كما في قوله تعالى: </w:t>
      </w:r>
      <w:r w:rsidRPr="00540247">
        <w:rPr>
          <w:rFonts w:ascii="Traditional Arabic" w:hAnsi="Traditional Arabic" w:cs="Traditional Arabic"/>
          <w:color w:val="FF0000"/>
          <w:sz w:val="36"/>
          <w:szCs w:val="36"/>
          <w:rtl/>
        </w:rPr>
        <w:t>﴿</w:t>
      </w:r>
      <w:r w:rsidRPr="00540247">
        <w:rPr>
          <w:rFonts w:ascii="Traditional Arabic" w:eastAsia="MS Mincho" w:hAnsi="Traditional Arabic" w:cs="Traditional Arabic"/>
          <w:color w:val="FF0000"/>
          <w:sz w:val="36"/>
          <w:szCs w:val="36"/>
          <w:rtl/>
        </w:rPr>
        <w:t>فَمَن كَانَ مِنكُم مَّرِيضاً أَوْ عَلَى سَفَرٍ فَعِدَّةٌ مِّنْ أَيَّامٍ أُخَرَ</w:t>
      </w:r>
      <w:r w:rsidRPr="00540247">
        <w:rPr>
          <w:rFonts w:ascii="Traditional Arabic" w:hAnsi="Traditional Arabic" w:cs="Traditional Arabic"/>
          <w:color w:val="FF0000"/>
          <w:sz w:val="36"/>
          <w:szCs w:val="36"/>
          <w:rtl/>
        </w:rPr>
        <w:t>﴾</w:t>
      </w:r>
      <w:r w:rsidRPr="00540247">
        <w:rPr>
          <w:rFonts w:ascii="Traditional Arabic" w:hAnsi="Traditional Arabic" w:cs="Traditional Arabic"/>
          <w:sz w:val="36"/>
          <w:szCs w:val="36"/>
          <w:rtl/>
        </w:rPr>
        <w:t xml:space="preserve"> [</w:t>
      </w:r>
      <w:r w:rsidRPr="00540247">
        <w:rPr>
          <w:rFonts w:ascii="Traditional Arabic" w:eastAsia="MS Mincho" w:hAnsi="Traditional Arabic" w:cs="Traditional Arabic"/>
          <w:sz w:val="36"/>
          <w:szCs w:val="36"/>
          <w:rtl/>
        </w:rPr>
        <w:t>البقرة: 184</w:t>
      </w:r>
      <w:r w:rsidRPr="00540247">
        <w:rPr>
          <w:rFonts w:ascii="Traditional Arabic" w:hAnsi="Traditional Arabic" w:cs="Traditional Arabic"/>
          <w:sz w:val="36"/>
          <w:szCs w:val="36"/>
          <w:rtl/>
        </w:rPr>
        <w:t>].</w:t>
      </w:r>
    </w:p>
    <w:p w:rsidR="00540247" w:rsidRPr="00540247" w:rsidRDefault="00540247" w:rsidP="00AF073A">
      <w:pPr>
        <w:bidi/>
        <w:spacing w:after="0" w:line="240" w:lineRule="auto"/>
        <w:ind w:firstLine="397"/>
        <w:jc w:val="lowKashida"/>
        <w:rPr>
          <w:rFonts w:ascii="Traditional Arabic" w:hAnsi="Traditional Arabic" w:cs="Traditional Arabic"/>
          <w:sz w:val="36"/>
          <w:szCs w:val="36"/>
          <w:rtl/>
        </w:rPr>
      </w:pPr>
      <w:r w:rsidRPr="00540247">
        <w:rPr>
          <w:rFonts w:ascii="Traditional Arabic" w:hAnsi="Traditional Arabic" w:cs="Traditional Arabic"/>
          <w:sz w:val="36"/>
          <w:szCs w:val="36"/>
          <w:rtl/>
        </w:rPr>
        <w:t>وكذلك أيضًا في مرات التقديم، كما في تقديم المسافر للصلاة المجموعة إذا صلاها في أول الوقت، فإن النبي صلى الله عليه وسلم كان إذا أراد أن ينتقل في سفره قبل الزوال</w:t>
      </w:r>
      <w:r w:rsidR="00667112">
        <w:rPr>
          <w:rFonts w:ascii="Traditional Arabic" w:hAnsi="Traditional Arabic" w:cs="Traditional Arabic" w:hint="cs"/>
          <w:sz w:val="36"/>
          <w:szCs w:val="36"/>
          <w:rtl/>
        </w:rPr>
        <w:t>،</w:t>
      </w:r>
      <w:r w:rsidRPr="00540247">
        <w:rPr>
          <w:rFonts w:ascii="Traditional Arabic" w:hAnsi="Traditional Arabic" w:cs="Traditional Arabic"/>
          <w:sz w:val="36"/>
          <w:szCs w:val="36"/>
          <w:rtl/>
        </w:rPr>
        <w:t xml:space="preserve"> أخ</w:t>
      </w:r>
      <w:r w:rsidR="00CE00EC">
        <w:rPr>
          <w:rFonts w:ascii="Traditional Arabic" w:hAnsi="Traditional Arabic" w:cs="Traditional Arabic" w:hint="cs"/>
          <w:sz w:val="36"/>
          <w:szCs w:val="36"/>
          <w:rtl/>
        </w:rPr>
        <w:t>َّ</w:t>
      </w:r>
      <w:r w:rsidRPr="00540247">
        <w:rPr>
          <w:rFonts w:ascii="Traditional Arabic" w:hAnsi="Traditional Arabic" w:cs="Traditional Arabic"/>
          <w:sz w:val="36"/>
          <w:szCs w:val="36"/>
          <w:rtl/>
        </w:rPr>
        <w:t>ر الظهر مع العصر، وإذا بقي إلى الزوال قدم العصر مع الظهر، فهذا تخفيف</w:t>
      </w:r>
      <w:r w:rsidR="00CE00EC">
        <w:rPr>
          <w:rFonts w:ascii="Traditional Arabic" w:hAnsi="Traditional Arabic" w:cs="Traditional Arabic" w:hint="cs"/>
          <w:sz w:val="36"/>
          <w:szCs w:val="36"/>
          <w:rtl/>
        </w:rPr>
        <w:t>ٌ</w:t>
      </w:r>
      <w:r w:rsidRPr="00540247">
        <w:rPr>
          <w:rFonts w:ascii="Traditional Arabic" w:hAnsi="Traditional Arabic" w:cs="Traditional Arabic"/>
          <w:sz w:val="36"/>
          <w:szCs w:val="36"/>
          <w:rtl/>
        </w:rPr>
        <w:t xml:space="preserve"> في التقديم.</w:t>
      </w:r>
    </w:p>
    <w:p w:rsidR="00540247" w:rsidRPr="00540247" w:rsidRDefault="00540247" w:rsidP="00AF073A">
      <w:pPr>
        <w:bidi/>
        <w:spacing w:after="0" w:line="240" w:lineRule="auto"/>
        <w:ind w:firstLine="397"/>
        <w:jc w:val="lowKashida"/>
        <w:rPr>
          <w:rFonts w:ascii="Traditional Arabic" w:hAnsi="Traditional Arabic" w:cs="Traditional Arabic"/>
          <w:sz w:val="36"/>
          <w:szCs w:val="36"/>
          <w:rtl/>
        </w:rPr>
      </w:pPr>
      <w:r w:rsidRPr="00540247">
        <w:rPr>
          <w:rFonts w:ascii="Traditional Arabic" w:hAnsi="Traditional Arabic" w:cs="Traditional Arabic"/>
          <w:sz w:val="36"/>
          <w:szCs w:val="36"/>
          <w:rtl/>
        </w:rPr>
        <w:t>وهكذا أيضًا قد يكون التخفيف عن المكلف بكون ذلك الواجب إنما يلزم بدله، ومن أمثلة ذلك: من عجز عن الرقبة في الكفارات، انتقل إلى الصيام لشهرين متتابعين في كفارة القتل وكفارة الظهار، وانتقل إلى الإطعام أو الكسوة في كفارة اليمين، فهذا تخفيف إبدال</w:t>
      </w:r>
      <w:r w:rsidR="00CE00EC">
        <w:rPr>
          <w:rFonts w:ascii="Traditional Arabic" w:hAnsi="Traditional Arabic" w:cs="Traditional Arabic" w:hint="cs"/>
          <w:sz w:val="36"/>
          <w:szCs w:val="36"/>
          <w:rtl/>
        </w:rPr>
        <w:t>ٍ</w:t>
      </w:r>
      <w:r w:rsidRPr="00540247">
        <w:rPr>
          <w:rFonts w:ascii="Traditional Arabic" w:hAnsi="Traditional Arabic" w:cs="Traditional Arabic"/>
          <w:sz w:val="36"/>
          <w:szCs w:val="36"/>
          <w:rtl/>
        </w:rPr>
        <w:t>.</w:t>
      </w:r>
    </w:p>
    <w:p w:rsidR="00540247" w:rsidRPr="00540247" w:rsidRDefault="00540247" w:rsidP="00AF073A">
      <w:pPr>
        <w:bidi/>
        <w:spacing w:after="0" w:line="240" w:lineRule="auto"/>
        <w:ind w:firstLine="397"/>
        <w:jc w:val="lowKashida"/>
        <w:rPr>
          <w:rFonts w:ascii="Traditional Arabic" w:hAnsi="Traditional Arabic" w:cs="Traditional Arabic"/>
          <w:sz w:val="36"/>
          <w:szCs w:val="36"/>
          <w:rtl/>
        </w:rPr>
      </w:pPr>
      <w:r w:rsidRPr="00540247">
        <w:rPr>
          <w:rFonts w:ascii="Traditional Arabic" w:hAnsi="Traditional Arabic" w:cs="Traditional Arabic"/>
          <w:sz w:val="36"/>
          <w:szCs w:val="36"/>
          <w:rtl/>
        </w:rPr>
        <w:lastRenderedPageBreak/>
        <w:t>وكذلك تخفيف</w:t>
      </w:r>
      <w:r w:rsidR="00CE00EC">
        <w:rPr>
          <w:rFonts w:ascii="Traditional Arabic" w:hAnsi="Traditional Arabic" w:cs="Traditional Arabic" w:hint="cs"/>
          <w:sz w:val="36"/>
          <w:szCs w:val="36"/>
          <w:rtl/>
        </w:rPr>
        <w:t>ٌ</w:t>
      </w:r>
      <w:r w:rsidRPr="00540247">
        <w:rPr>
          <w:rFonts w:ascii="Traditional Arabic" w:hAnsi="Traditional Arabic" w:cs="Traditional Arabic"/>
          <w:sz w:val="36"/>
          <w:szCs w:val="36"/>
          <w:rtl/>
        </w:rPr>
        <w:t xml:space="preserve"> متعلق</w:t>
      </w:r>
      <w:r w:rsidR="00CE00EC">
        <w:rPr>
          <w:rFonts w:ascii="Traditional Arabic" w:hAnsi="Traditional Arabic" w:cs="Traditional Arabic" w:hint="cs"/>
          <w:sz w:val="36"/>
          <w:szCs w:val="36"/>
          <w:rtl/>
        </w:rPr>
        <w:t>ٌ</w:t>
      </w:r>
      <w:r w:rsidRPr="00540247">
        <w:rPr>
          <w:rFonts w:ascii="Traditional Arabic" w:hAnsi="Traditional Arabic" w:cs="Traditional Arabic"/>
          <w:sz w:val="36"/>
          <w:szCs w:val="36"/>
          <w:rtl/>
        </w:rPr>
        <w:t xml:space="preserve"> بوجود التخيير على المكلف، بحيث ي</w:t>
      </w:r>
      <w:r w:rsidR="00CE00EC">
        <w:rPr>
          <w:rFonts w:ascii="Traditional Arabic" w:hAnsi="Traditional Arabic" w:cs="Traditional Arabic" w:hint="cs"/>
          <w:sz w:val="36"/>
          <w:szCs w:val="36"/>
          <w:rtl/>
        </w:rPr>
        <w:t>ُ</w:t>
      </w:r>
      <w:r w:rsidRPr="00540247">
        <w:rPr>
          <w:rFonts w:ascii="Traditional Arabic" w:hAnsi="Traditional Arabic" w:cs="Traditional Arabic"/>
          <w:sz w:val="36"/>
          <w:szCs w:val="36"/>
          <w:rtl/>
        </w:rPr>
        <w:t>خير المكلف بين عدد</w:t>
      </w:r>
      <w:r w:rsidR="00CE00EC">
        <w:rPr>
          <w:rFonts w:ascii="Traditional Arabic" w:hAnsi="Traditional Arabic" w:cs="Traditional Arabic" w:hint="cs"/>
          <w:sz w:val="36"/>
          <w:szCs w:val="36"/>
          <w:rtl/>
        </w:rPr>
        <w:t>ٍ</w:t>
      </w:r>
      <w:r w:rsidRPr="00540247">
        <w:rPr>
          <w:rFonts w:ascii="Traditional Arabic" w:hAnsi="Traditional Arabic" w:cs="Traditional Arabic"/>
          <w:sz w:val="36"/>
          <w:szCs w:val="36"/>
          <w:rtl/>
        </w:rPr>
        <w:t xml:space="preserve"> من الواجبات، كما في عدد الكفارات التي فيها تخفيف</w:t>
      </w:r>
      <w:r w:rsidR="00CE00EC">
        <w:rPr>
          <w:rFonts w:ascii="Traditional Arabic" w:hAnsi="Traditional Arabic" w:cs="Traditional Arabic" w:hint="cs"/>
          <w:sz w:val="36"/>
          <w:szCs w:val="36"/>
          <w:rtl/>
        </w:rPr>
        <w:t>ٌ</w:t>
      </w:r>
      <w:r w:rsidRPr="00540247">
        <w:rPr>
          <w:rFonts w:ascii="Traditional Arabic" w:hAnsi="Traditional Arabic" w:cs="Traditional Arabic"/>
          <w:sz w:val="36"/>
          <w:szCs w:val="36"/>
          <w:rtl/>
        </w:rPr>
        <w:t xml:space="preserve">، كما في قوله تعالى: </w:t>
      </w:r>
      <w:r w:rsidRPr="00540247">
        <w:rPr>
          <w:rFonts w:ascii="Traditional Arabic" w:hAnsi="Traditional Arabic" w:cs="Traditional Arabic"/>
          <w:color w:val="FF0000"/>
          <w:sz w:val="36"/>
          <w:szCs w:val="36"/>
          <w:rtl/>
        </w:rPr>
        <w:t>﴿</w:t>
      </w:r>
      <w:r w:rsidRPr="00540247">
        <w:rPr>
          <w:rFonts w:ascii="Traditional Arabic" w:eastAsia="MS Mincho" w:hAnsi="Traditional Arabic" w:cs="Traditional Arabic"/>
          <w:color w:val="FF0000"/>
          <w:sz w:val="36"/>
          <w:szCs w:val="36"/>
          <w:rtl/>
        </w:rPr>
        <w:t>وَلاَ تَحْلِقُوا رُءُوسَكُمْ حَتَّى يَبْلُغَ الهَدْيُ مَحِلَّهُ فَمَن كَانَ مِنكُم مَّرِيضاً أَوْ بِهِ أَذًى مِّن رَّأْسِهِ فَفِدْيَةٌ مِّن صِيَامٍ أَوْ صَدَقَةٍ أَوْ نُسُكٍ</w:t>
      </w:r>
      <w:r w:rsidRPr="00540247">
        <w:rPr>
          <w:rFonts w:ascii="Traditional Arabic" w:hAnsi="Traditional Arabic" w:cs="Traditional Arabic"/>
          <w:color w:val="FF0000"/>
          <w:sz w:val="36"/>
          <w:szCs w:val="36"/>
          <w:rtl/>
        </w:rPr>
        <w:t>﴾</w:t>
      </w:r>
      <w:r w:rsidRPr="00540247">
        <w:rPr>
          <w:rFonts w:ascii="Traditional Arabic" w:hAnsi="Traditional Arabic" w:cs="Traditional Arabic"/>
          <w:sz w:val="36"/>
          <w:szCs w:val="36"/>
          <w:rtl/>
        </w:rPr>
        <w:t xml:space="preserve"> [</w:t>
      </w:r>
      <w:r w:rsidRPr="00540247">
        <w:rPr>
          <w:rFonts w:ascii="Traditional Arabic" w:eastAsia="MS Mincho" w:hAnsi="Traditional Arabic" w:cs="Traditional Arabic"/>
          <w:sz w:val="36"/>
          <w:szCs w:val="36"/>
          <w:rtl/>
        </w:rPr>
        <w:t>البقرة: 196</w:t>
      </w:r>
      <w:r w:rsidRPr="00540247">
        <w:rPr>
          <w:rFonts w:ascii="Traditional Arabic" w:hAnsi="Traditional Arabic" w:cs="Traditional Arabic"/>
          <w:sz w:val="36"/>
          <w:szCs w:val="36"/>
          <w:rtl/>
        </w:rPr>
        <w:t>]، فخ</w:t>
      </w:r>
      <w:r w:rsidR="00CE00EC">
        <w:rPr>
          <w:rFonts w:ascii="Traditional Arabic" w:hAnsi="Traditional Arabic" w:cs="Traditional Arabic" w:hint="cs"/>
          <w:sz w:val="36"/>
          <w:szCs w:val="36"/>
          <w:rtl/>
        </w:rPr>
        <w:t>ُ</w:t>
      </w:r>
      <w:r w:rsidRPr="00540247">
        <w:rPr>
          <w:rFonts w:ascii="Traditional Arabic" w:hAnsi="Traditional Arabic" w:cs="Traditional Arabic"/>
          <w:sz w:val="36"/>
          <w:szCs w:val="36"/>
          <w:rtl/>
        </w:rPr>
        <w:t>ير بين هذه الأمور الثلاثة، فهذا تخفيف</w:t>
      </w:r>
      <w:r w:rsidR="00CE00EC">
        <w:rPr>
          <w:rFonts w:ascii="Traditional Arabic" w:hAnsi="Traditional Arabic" w:cs="Traditional Arabic" w:hint="cs"/>
          <w:sz w:val="36"/>
          <w:szCs w:val="36"/>
          <w:rtl/>
        </w:rPr>
        <w:t>ٌ</w:t>
      </w:r>
      <w:r w:rsidRPr="00540247">
        <w:rPr>
          <w:rFonts w:ascii="Traditional Arabic" w:hAnsi="Traditional Arabic" w:cs="Traditional Arabic"/>
          <w:sz w:val="36"/>
          <w:szCs w:val="36"/>
          <w:rtl/>
        </w:rPr>
        <w:t xml:space="preserve"> على المكلف.</w:t>
      </w:r>
    </w:p>
    <w:p w:rsidR="00540247" w:rsidRPr="00540247" w:rsidRDefault="00540247" w:rsidP="00AF073A">
      <w:pPr>
        <w:bidi/>
        <w:spacing w:after="0" w:line="240" w:lineRule="auto"/>
        <w:ind w:firstLine="397"/>
        <w:jc w:val="lowKashida"/>
        <w:rPr>
          <w:rFonts w:ascii="Traditional Arabic" w:hAnsi="Traditional Arabic" w:cs="Traditional Arabic"/>
          <w:sz w:val="36"/>
          <w:szCs w:val="36"/>
          <w:rtl/>
        </w:rPr>
      </w:pPr>
      <w:r w:rsidRPr="00540247">
        <w:rPr>
          <w:rFonts w:ascii="Traditional Arabic" w:hAnsi="Traditional Arabic" w:cs="Traditional Arabic"/>
          <w:sz w:val="36"/>
          <w:szCs w:val="36"/>
          <w:rtl/>
        </w:rPr>
        <w:t xml:space="preserve">وكما في كفارة أو فدية الجزاء في الصيد، بالنسبة للمحرم، </w:t>
      </w:r>
      <w:r w:rsidRPr="00540247">
        <w:rPr>
          <w:rFonts w:ascii="Traditional Arabic" w:hAnsi="Traditional Arabic" w:cs="Traditional Arabic"/>
          <w:color w:val="FF0000"/>
          <w:sz w:val="36"/>
          <w:szCs w:val="36"/>
          <w:rtl/>
        </w:rPr>
        <w:t>﴿</w:t>
      </w:r>
      <w:r w:rsidRPr="00540247">
        <w:rPr>
          <w:rFonts w:ascii="Traditional Arabic" w:eastAsia="MS Mincho" w:hAnsi="Traditional Arabic" w:cs="Traditional Arabic"/>
          <w:color w:val="FF0000"/>
          <w:sz w:val="36"/>
          <w:szCs w:val="36"/>
          <w:rtl/>
        </w:rPr>
        <w:t>يَاأَيُّهَا الَّذِينَ آمَنُوا لاَ تَقْتُلُوا الصَّيْدَ وَأَنْتُمْ حُرُمٌ وَمَن قَتَلَهُ مِنكُم مُّتَعَمِّداً فَجَزَاءٌ مِّثْلُ مَا قَتَلَ مِنَ النَّعَمِ يَحْكُمُ بِهِ ذَوَا عَدْلٍ مِّنكُمْ هَدْياً بَالِغَ الكَعْبَةِ أَوْ كَفَّارَةٌ طَعَامُ مَسَاكِينَ أَوْ عَدْلُ ذَلِكَ صِيَاماً لِّيَذُوقَ وَبَالَ أَمْرِهِ</w:t>
      </w:r>
      <w:r w:rsidRPr="00540247">
        <w:rPr>
          <w:rFonts w:ascii="Traditional Arabic" w:hAnsi="Traditional Arabic" w:cs="Traditional Arabic"/>
          <w:color w:val="FF0000"/>
          <w:sz w:val="36"/>
          <w:szCs w:val="36"/>
          <w:rtl/>
        </w:rPr>
        <w:t>﴾</w:t>
      </w:r>
      <w:r w:rsidRPr="00540247">
        <w:rPr>
          <w:rFonts w:ascii="Traditional Arabic" w:hAnsi="Traditional Arabic" w:cs="Traditional Arabic"/>
          <w:sz w:val="36"/>
          <w:szCs w:val="36"/>
          <w:rtl/>
        </w:rPr>
        <w:t xml:space="preserve"> [</w:t>
      </w:r>
      <w:r w:rsidRPr="00540247">
        <w:rPr>
          <w:rFonts w:ascii="Traditional Arabic" w:eastAsia="MS Mincho" w:hAnsi="Traditional Arabic" w:cs="Traditional Arabic"/>
          <w:sz w:val="36"/>
          <w:szCs w:val="36"/>
          <w:rtl/>
        </w:rPr>
        <w:t>المائدة: 95</w:t>
      </w:r>
      <w:r w:rsidRPr="00540247">
        <w:rPr>
          <w:rFonts w:ascii="Traditional Arabic" w:hAnsi="Traditional Arabic" w:cs="Traditional Arabic"/>
          <w:sz w:val="36"/>
          <w:szCs w:val="36"/>
          <w:rtl/>
        </w:rPr>
        <w:t>]، فهنا تخيير المكلف بين هذه الخصال.</w:t>
      </w:r>
    </w:p>
    <w:p w:rsidR="00540247" w:rsidRPr="00540247" w:rsidRDefault="00540247" w:rsidP="00AF073A">
      <w:pPr>
        <w:bidi/>
        <w:spacing w:after="0" w:line="240" w:lineRule="auto"/>
        <w:ind w:firstLine="397"/>
        <w:jc w:val="lowKashida"/>
        <w:rPr>
          <w:rFonts w:ascii="Traditional Arabic" w:hAnsi="Traditional Arabic" w:cs="Traditional Arabic"/>
          <w:sz w:val="36"/>
          <w:szCs w:val="36"/>
          <w:rtl/>
        </w:rPr>
      </w:pPr>
      <w:r w:rsidRPr="00540247">
        <w:rPr>
          <w:rFonts w:ascii="Traditional Arabic" w:hAnsi="Traditional Arabic" w:cs="Traditional Arabic"/>
          <w:sz w:val="36"/>
          <w:szCs w:val="36"/>
          <w:rtl/>
        </w:rPr>
        <w:t>و</w:t>
      </w:r>
      <w:r w:rsidR="002418E8">
        <w:rPr>
          <w:rFonts w:ascii="Traditional Arabic" w:hAnsi="Traditional Arabic" w:cs="Traditional Arabic"/>
          <w:sz w:val="36"/>
          <w:szCs w:val="36"/>
          <w:rtl/>
        </w:rPr>
        <w:t>حينئذٍ</w:t>
      </w:r>
      <w:r w:rsidRPr="00540247">
        <w:rPr>
          <w:rFonts w:ascii="Traditional Arabic" w:hAnsi="Traditional Arabic" w:cs="Traditional Arabic"/>
          <w:sz w:val="36"/>
          <w:szCs w:val="36"/>
          <w:rtl/>
        </w:rPr>
        <w:t xml:space="preserve"> ينبغي أن ننتبه إلى أننا إذا قررنا أن الشريعة قصدت التيسير على العباد، فلابد أن نلاحظ أن هذا التيسر باعتبار حقيقة الأمر، لأنه في مرات</w:t>
      </w:r>
      <w:r w:rsidR="00CE00EC">
        <w:rPr>
          <w:rFonts w:ascii="Traditional Arabic" w:hAnsi="Traditional Arabic" w:cs="Traditional Arabic" w:hint="cs"/>
          <w:sz w:val="36"/>
          <w:szCs w:val="36"/>
          <w:rtl/>
        </w:rPr>
        <w:t>ٍ</w:t>
      </w:r>
      <w:r w:rsidRPr="00540247">
        <w:rPr>
          <w:rFonts w:ascii="Traditional Arabic" w:hAnsi="Traditional Arabic" w:cs="Traditional Arabic"/>
          <w:sz w:val="36"/>
          <w:szCs w:val="36"/>
          <w:rtl/>
        </w:rPr>
        <w:t xml:space="preserve"> قد ينخدع بعد الناس ويظن أن أحد الأقوال يكون التيسير، وهو التسهيل على المكلفين، ويكون بضد ذلك، كما في قول الله </w:t>
      </w:r>
      <w:r w:rsidR="00FB08C3">
        <w:rPr>
          <w:rFonts w:ascii="Traditional Arabic" w:hAnsi="Traditional Arabic" w:cs="Traditional Arabic"/>
          <w:sz w:val="36"/>
          <w:szCs w:val="36"/>
          <w:rtl/>
        </w:rPr>
        <w:t>عزَّ وجلَّ</w:t>
      </w:r>
      <w:r w:rsidRPr="00540247">
        <w:rPr>
          <w:rFonts w:ascii="Traditional Arabic" w:hAnsi="Traditional Arabic" w:cs="Traditional Arabic"/>
          <w:sz w:val="36"/>
          <w:szCs w:val="36"/>
          <w:rtl/>
        </w:rPr>
        <w:t xml:space="preserve">: </w:t>
      </w:r>
      <w:r w:rsidRPr="00540247">
        <w:rPr>
          <w:rFonts w:ascii="Traditional Arabic" w:hAnsi="Traditional Arabic" w:cs="Traditional Arabic"/>
          <w:color w:val="FF0000"/>
          <w:sz w:val="36"/>
          <w:szCs w:val="36"/>
          <w:rtl/>
        </w:rPr>
        <w:t>﴿</w:t>
      </w:r>
      <w:r w:rsidRPr="00540247">
        <w:rPr>
          <w:rFonts w:ascii="Traditional Arabic" w:eastAsia="MS Mincho" w:hAnsi="Traditional Arabic" w:cs="Traditional Arabic"/>
          <w:color w:val="FF0000"/>
          <w:sz w:val="36"/>
          <w:szCs w:val="36"/>
          <w:rtl/>
        </w:rPr>
        <w:t>وَاعْلَمُوا أَنَّ فِيكُمْ رَسُولَ اللَّهِ لَوْ يُطِيعُكُمْ فِي كَثِيرٍ مِّنَ الأَمْرِ لَعَنِتُّمْ</w:t>
      </w:r>
      <w:r w:rsidRPr="00540247">
        <w:rPr>
          <w:rFonts w:ascii="Traditional Arabic" w:hAnsi="Traditional Arabic" w:cs="Traditional Arabic"/>
          <w:color w:val="FF0000"/>
          <w:sz w:val="36"/>
          <w:szCs w:val="36"/>
          <w:rtl/>
        </w:rPr>
        <w:t>﴾</w:t>
      </w:r>
      <w:r w:rsidRPr="00540247">
        <w:rPr>
          <w:rFonts w:ascii="Traditional Arabic" w:hAnsi="Traditional Arabic" w:cs="Traditional Arabic"/>
          <w:sz w:val="36"/>
          <w:szCs w:val="36"/>
          <w:rtl/>
        </w:rPr>
        <w:t xml:space="preserve"> [</w:t>
      </w:r>
      <w:r w:rsidRPr="00540247">
        <w:rPr>
          <w:rFonts w:ascii="Traditional Arabic" w:eastAsia="MS Mincho" w:hAnsi="Traditional Arabic" w:cs="Traditional Arabic"/>
          <w:sz w:val="36"/>
          <w:szCs w:val="36"/>
          <w:rtl/>
        </w:rPr>
        <w:t>الحجرات: 7</w:t>
      </w:r>
      <w:r w:rsidRPr="00540247">
        <w:rPr>
          <w:rFonts w:ascii="Traditional Arabic" w:hAnsi="Traditional Arabic" w:cs="Traditional Arabic"/>
          <w:sz w:val="36"/>
          <w:szCs w:val="36"/>
          <w:rtl/>
        </w:rPr>
        <w:t>]، أي</w:t>
      </w:r>
      <w:r w:rsidR="00EC1A02">
        <w:rPr>
          <w:rFonts w:ascii="Traditional Arabic" w:hAnsi="Traditional Arabic" w:cs="Traditional Arabic" w:hint="cs"/>
          <w:sz w:val="36"/>
          <w:szCs w:val="36"/>
          <w:rtl/>
        </w:rPr>
        <w:t>:</w:t>
      </w:r>
      <w:r w:rsidRPr="00540247">
        <w:rPr>
          <w:rFonts w:ascii="Traditional Arabic" w:hAnsi="Traditional Arabic" w:cs="Traditional Arabic"/>
          <w:sz w:val="36"/>
          <w:szCs w:val="36"/>
          <w:rtl/>
        </w:rPr>
        <w:t xml:space="preserve"> للحقتكم المشقة، العنت هو المشقة.</w:t>
      </w:r>
    </w:p>
    <w:p w:rsidR="00540247" w:rsidRPr="00540247" w:rsidRDefault="00540247" w:rsidP="00AF073A">
      <w:pPr>
        <w:bidi/>
        <w:spacing w:after="0" w:line="240" w:lineRule="auto"/>
        <w:ind w:firstLine="397"/>
        <w:jc w:val="lowKashida"/>
        <w:rPr>
          <w:rFonts w:ascii="Traditional Arabic" w:hAnsi="Traditional Arabic" w:cs="Traditional Arabic"/>
          <w:sz w:val="36"/>
          <w:szCs w:val="36"/>
          <w:rtl/>
        </w:rPr>
      </w:pPr>
      <w:r w:rsidRPr="00540247">
        <w:rPr>
          <w:rFonts w:ascii="Traditional Arabic" w:hAnsi="Traditional Arabic" w:cs="Traditional Arabic"/>
          <w:sz w:val="36"/>
          <w:szCs w:val="36"/>
          <w:rtl/>
        </w:rPr>
        <w:t>فكونهم يظنون أن بعض الأمور هو الأفضل لهم والأسهل لهم والأيسر لهم، لكن يكون الأمر بضد ذلك.</w:t>
      </w:r>
    </w:p>
    <w:p w:rsidR="00540247" w:rsidRPr="00540247" w:rsidRDefault="00540247" w:rsidP="00AF073A">
      <w:pPr>
        <w:bidi/>
        <w:spacing w:after="0" w:line="240" w:lineRule="auto"/>
        <w:ind w:firstLine="397"/>
        <w:jc w:val="lowKashida"/>
        <w:rPr>
          <w:rFonts w:ascii="Traditional Arabic" w:hAnsi="Traditional Arabic" w:cs="Traditional Arabic"/>
          <w:sz w:val="36"/>
          <w:szCs w:val="36"/>
          <w:rtl/>
        </w:rPr>
      </w:pPr>
      <w:r w:rsidRPr="00540247">
        <w:rPr>
          <w:rFonts w:ascii="Traditional Arabic" w:hAnsi="Traditional Arabic" w:cs="Traditional Arabic"/>
          <w:sz w:val="36"/>
          <w:szCs w:val="36"/>
          <w:rtl/>
        </w:rPr>
        <w:t>كما قررنا في جانب المصالح، لأن بعض الناس قد يظن أن بعض الأفعال مصلحة</w:t>
      </w:r>
      <w:r w:rsidR="000C28AE">
        <w:rPr>
          <w:rFonts w:ascii="Traditional Arabic" w:hAnsi="Traditional Arabic" w:cs="Traditional Arabic" w:hint="cs"/>
          <w:sz w:val="36"/>
          <w:szCs w:val="36"/>
          <w:rtl/>
        </w:rPr>
        <w:t>ٌ</w:t>
      </w:r>
      <w:r w:rsidRPr="00540247">
        <w:rPr>
          <w:rFonts w:ascii="Traditional Arabic" w:hAnsi="Traditional Arabic" w:cs="Traditional Arabic"/>
          <w:sz w:val="36"/>
          <w:szCs w:val="36"/>
          <w:rtl/>
        </w:rPr>
        <w:t>، ولا يكون مصلحة</w:t>
      </w:r>
      <w:r w:rsidR="000C28AE">
        <w:rPr>
          <w:rFonts w:ascii="Traditional Arabic" w:hAnsi="Traditional Arabic" w:cs="Traditional Arabic" w:hint="cs"/>
          <w:sz w:val="36"/>
          <w:szCs w:val="36"/>
          <w:rtl/>
        </w:rPr>
        <w:t>ً</w:t>
      </w:r>
      <w:r w:rsidRPr="00540247">
        <w:rPr>
          <w:rFonts w:ascii="Traditional Arabic" w:hAnsi="Traditional Arabic" w:cs="Traditional Arabic"/>
          <w:sz w:val="36"/>
          <w:szCs w:val="36"/>
          <w:rtl/>
        </w:rPr>
        <w:t>، ولعلي أضرب أمثلة</w:t>
      </w:r>
      <w:r w:rsidR="000C28AE">
        <w:rPr>
          <w:rFonts w:ascii="Traditional Arabic" w:hAnsi="Traditional Arabic" w:cs="Traditional Arabic" w:hint="cs"/>
          <w:sz w:val="36"/>
          <w:szCs w:val="36"/>
          <w:rtl/>
        </w:rPr>
        <w:t>ً</w:t>
      </w:r>
      <w:r w:rsidRPr="00540247">
        <w:rPr>
          <w:rFonts w:ascii="Traditional Arabic" w:hAnsi="Traditional Arabic" w:cs="Traditional Arabic"/>
          <w:sz w:val="36"/>
          <w:szCs w:val="36"/>
          <w:rtl/>
        </w:rPr>
        <w:t xml:space="preserve"> قد يظن بعض الناس أن في أحد الأقوال فيها التسهيل والتيسير ويكون الأمر بضد ذلك.</w:t>
      </w:r>
    </w:p>
    <w:p w:rsidR="00540247" w:rsidRPr="00540247" w:rsidRDefault="00540247" w:rsidP="00AF073A">
      <w:pPr>
        <w:bidi/>
        <w:spacing w:after="0" w:line="240" w:lineRule="auto"/>
        <w:ind w:firstLine="397"/>
        <w:jc w:val="lowKashida"/>
        <w:rPr>
          <w:rFonts w:ascii="Traditional Arabic" w:hAnsi="Traditional Arabic" w:cs="Traditional Arabic"/>
          <w:sz w:val="36"/>
          <w:szCs w:val="36"/>
          <w:rtl/>
        </w:rPr>
      </w:pPr>
      <w:r w:rsidRPr="00540247">
        <w:rPr>
          <w:rFonts w:ascii="Traditional Arabic" w:hAnsi="Traditional Arabic" w:cs="Traditional Arabic"/>
          <w:sz w:val="36"/>
          <w:szCs w:val="36"/>
          <w:rtl/>
        </w:rPr>
        <w:t>المسألة الأولى: في إيجاب الحج على المرأة التي لا تجد محرم</w:t>
      </w:r>
      <w:r w:rsidR="000C28AE">
        <w:rPr>
          <w:rFonts w:ascii="Traditional Arabic" w:hAnsi="Traditional Arabic" w:cs="Traditional Arabic" w:hint="cs"/>
          <w:sz w:val="36"/>
          <w:szCs w:val="36"/>
          <w:rtl/>
        </w:rPr>
        <w:t>ً</w:t>
      </w:r>
      <w:r w:rsidRPr="00540247">
        <w:rPr>
          <w:rFonts w:ascii="Traditional Arabic" w:hAnsi="Traditional Arabic" w:cs="Traditional Arabic"/>
          <w:sz w:val="36"/>
          <w:szCs w:val="36"/>
          <w:rtl/>
        </w:rPr>
        <w:t xml:space="preserve">ا، فإن العلماء قد اختلفوا في هذا على قولين: </w:t>
      </w:r>
    </w:p>
    <w:p w:rsidR="00540247" w:rsidRPr="00540247" w:rsidRDefault="00540247" w:rsidP="006B38AA">
      <w:pPr>
        <w:bidi/>
        <w:spacing w:after="0" w:line="240" w:lineRule="auto"/>
        <w:ind w:firstLine="397"/>
        <w:jc w:val="lowKashida"/>
        <w:rPr>
          <w:rFonts w:ascii="Traditional Arabic" w:hAnsi="Traditional Arabic" w:cs="Traditional Arabic"/>
          <w:sz w:val="36"/>
          <w:szCs w:val="36"/>
          <w:rtl/>
        </w:rPr>
      </w:pPr>
      <w:r w:rsidRPr="00540247">
        <w:rPr>
          <w:rFonts w:ascii="Traditional Arabic" w:hAnsi="Traditional Arabic" w:cs="Traditional Arabic"/>
          <w:sz w:val="36"/>
          <w:szCs w:val="36"/>
          <w:rtl/>
        </w:rPr>
        <w:t>قال أحمد وأبو حنيفة: لا يجوز للمرأة أن تسافر إلا مع ذي محرم</w:t>
      </w:r>
      <w:r w:rsidR="000C28AE">
        <w:rPr>
          <w:rFonts w:ascii="Traditional Arabic" w:hAnsi="Traditional Arabic" w:cs="Traditional Arabic" w:hint="cs"/>
          <w:sz w:val="36"/>
          <w:szCs w:val="36"/>
          <w:rtl/>
        </w:rPr>
        <w:t>ٍ</w:t>
      </w:r>
      <w:r w:rsidRPr="00540247">
        <w:rPr>
          <w:rFonts w:ascii="Traditional Arabic" w:hAnsi="Traditional Arabic" w:cs="Traditional Arabic"/>
          <w:sz w:val="36"/>
          <w:szCs w:val="36"/>
          <w:rtl/>
        </w:rPr>
        <w:t xml:space="preserve"> ولو إلى الحج، لقول النبي صلى الله عليه وسلم: </w:t>
      </w:r>
      <w:r w:rsidR="006B38AA">
        <w:rPr>
          <w:rFonts w:ascii="Traditional Arabic" w:hAnsi="Traditional Arabic" w:cs="Traditional Arabic"/>
          <w:color w:val="008000"/>
          <w:sz w:val="36"/>
          <w:szCs w:val="36"/>
          <w:rtl/>
        </w:rPr>
        <w:t>«</w:t>
      </w:r>
      <w:r w:rsidR="006B38AA" w:rsidRPr="006B38AA">
        <w:rPr>
          <w:rFonts w:ascii="Traditional Arabic" w:hAnsi="Traditional Arabic" w:cs="Traditional Arabic"/>
          <w:color w:val="008000"/>
          <w:sz w:val="36"/>
          <w:szCs w:val="36"/>
          <w:rtl/>
        </w:rPr>
        <w:t>لَا يَخْلُوَنَّ رَجُلٌ بِامْرَأَةٍ إِلَّا وَمَعَهَا ذُو مَحْرَمٍ</w:t>
      </w:r>
      <w:r w:rsidR="006B38AA">
        <w:rPr>
          <w:rFonts w:ascii="Traditional Arabic" w:hAnsi="Traditional Arabic" w:cs="Traditional Arabic" w:hint="cs"/>
          <w:color w:val="008000"/>
          <w:sz w:val="36"/>
          <w:szCs w:val="36"/>
          <w:rtl/>
        </w:rPr>
        <w:t>،</w:t>
      </w:r>
      <w:r w:rsidR="006B38AA" w:rsidRPr="006B38AA">
        <w:rPr>
          <w:rFonts w:ascii="Traditional Arabic" w:hAnsi="Traditional Arabic" w:cs="Traditional Arabic"/>
          <w:color w:val="008000"/>
          <w:sz w:val="36"/>
          <w:szCs w:val="36"/>
          <w:rtl/>
        </w:rPr>
        <w:t xml:space="preserve"> وَلَا تُسَافِرْ الْمَرْأَةُ إِلَّا مَعَ ذِي مَحْرَمٍ</w:t>
      </w:r>
      <w:r w:rsidR="006B38AA">
        <w:rPr>
          <w:rFonts w:ascii="Traditional Arabic" w:hAnsi="Traditional Arabic" w:cs="Traditional Arabic" w:hint="cs"/>
          <w:color w:val="008000"/>
          <w:sz w:val="36"/>
          <w:szCs w:val="36"/>
          <w:rtl/>
        </w:rPr>
        <w:t>،</w:t>
      </w:r>
      <w:r w:rsidR="006B38AA" w:rsidRPr="006B38AA">
        <w:rPr>
          <w:rFonts w:ascii="Traditional Arabic" w:hAnsi="Traditional Arabic" w:cs="Traditional Arabic"/>
          <w:color w:val="008000"/>
          <w:sz w:val="36"/>
          <w:szCs w:val="36"/>
          <w:rtl/>
        </w:rPr>
        <w:t xml:space="preserve"> فَقَامَ رَجُلٌ </w:t>
      </w:r>
      <w:r w:rsidR="006B38AA" w:rsidRPr="006B38AA">
        <w:rPr>
          <w:rFonts w:ascii="Traditional Arabic" w:hAnsi="Traditional Arabic" w:cs="Traditional Arabic"/>
          <w:color w:val="008000"/>
          <w:sz w:val="36"/>
          <w:szCs w:val="36"/>
          <w:rtl/>
        </w:rPr>
        <w:lastRenderedPageBreak/>
        <w:t>فَقَالَ</w:t>
      </w:r>
      <w:r w:rsidR="006B38AA">
        <w:rPr>
          <w:rFonts w:ascii="Traditional Arabic" w:hAnsi="Traditional Arabic" w:cs="Traditional Arabic" w:hint="cs"/>
          <w:color w:val="008000"/>
          <w:sz w:val="36"/>
          <w:szCs w:val="36"/>
          <w:rtl/>
        </w:rPr>
        <w:t>:</w:t>
      </w:r>
      <w:r w:rsidR="006B38AA" w:rsidRPr="006B38AA">
        <w:rPr>
          <w:rFonts w:ascii="Traditional Arabic" w:hAnsi="Traditional Arabic" w:cs="Traditional Arabic"/>
          <w:color w:val="008000"/>
          <w:sz w:val="36"/>
          <w:szCs w:val="36"/>
          <w:rtl/>
        </w:rPr>
        <w:t xml:space="preserve"> يَا رَسُولَ اللَّهِ إِنَّ امْرَأَتِي خَرَجَتْ حَاجَّةً وَإِنِّي اكْتُتِبْتُ فِي غَزْوَةِ كَذَا وَكَذَا</w:t>
      </w:r>
      <w:r w:rsidR="006B38AA">
        <w:rPr>
          <w:rFonts w:ascii="Traditional Arabic" w:hAnsi="Traditional Arabic" w:cs="Traditional Arabic" w:hint="cs"/>
          <w:color w:val="008000"/>
          <w:sz w:val="36"/>
          <w:szCs w:val="36"/>
          <w:rtl/>
        </w:rPr>
        <w:t>،</w:t>
      </w:r>
      <w:r w:rsidR="006B38AA" w:rsidRPr="006B38AA">
        <w:rPr>
          <w:rFonts w:ascii="Traditional Arabic" w:hAnsi="Traditional Arabic" w:cs="Traditional Arabic"/>
          <w:color w:val="008000"/>
          <w:sz w:val="36"/>
          <w:szCs w:val="36"/>
          <w:rtl/>
        </w:rPr>
        <w:t xml:space="preserve"> قَالَ انْطَلِقْ فَحُجَّ مَعَ امْرَأَ</w:t>
      </w:r>
      <w:r w:rsidR="006B38AA">
        <w:rPr>
          <w:rFonts w:ascii="Traditional Arabic" w:hAnsi="Traditional Arabic" w:cs="Traditional Arabic"/>
          <w:color w:val="008000"/>
          <w:sz w:val="36"/>
          <w:szCs w:val="36"/>
          <w:rtl/>
        </w:rPr>
        <w:t>تِكَ</w:t>
      </w:r>
      <w:r w:rsidRPr="00540247">
        <w:rPr>
          <w:rFonts w:ascii="Traditional Arabic" w:hAnsi="Traditional Arabic" w:cs="Traditional Arabic"/>
          <w:color w:val="008000"/>
          <w:sz w:val="36"/>
          <w:szCs w:val="36"/>
          <w:rtl/>
        </w:rPr>
        <w:t>»</w:t>
      </w:r>
      <w:r w:rsidR="00EA5E8A" w:rsidRPr="00EC1A02">
        <w:rPr>
          <w:rStyle w:val="FootnoteReference"/>
          <w:rFonts w:ascii="Traditional Arabic" w:hAnsi="Traditional Arabic" w:cs="Traditional Arabic"/>
          <w:color w:val="FF0000"/>
          <w:sz w:val="36"/>
          <w:szCs w:val="36"/>
          <w:rtl/>
        </w:rPr>
        <w:footnoteReference w:id="4"/>
      </w:r>
      <w:r w:rsidRPr="00540247">
        <w:rPr>
          <w:rFonts w:ascii="Traditional Arabic" w:hAnsi="Traditional Arabic" w:cs="Traditional Arabic"/>
          <w:sz w:val="36"/>
          <w:szCs w:val="36"/>
          <w:rtl/>
        </w:rPr>
        <w:t>، كما في الصحيح من حديث ابن عباس رضي الله عنهما.</w:t>
      </w:r>
    </w:p>
    <w:p w:rsidR="00540247" w:rsidRPr="00540247" w:rsidRDefault="00540247" w:rsidP="00AF073A">
      <w:pPr>
        <w:bidi/>
        <w:spacing w:after="0" w:line="240" w:lineRule="auto"/>
        <w:ind w:firstLine="397"/>
        <w:jc w:val="lowKashida"/>
        <w:rPr>
          <w:rFonts w:ascii="Traditional Arabic" w:hAnsi="Traditional Arabic" w:cs="Traditional Arabic"/>
          <w:sz w:val="36"/>
          <w:szCs w:val="36"/>
          <w:rtl/>
        </w:rPr>
      </w:pPr>
      <w:r w:rsidRPr="00540247">
        <w:rPr>
          <w:rFonts w:ascii="Traditional Arabic" w:hAnsi="Traditional Arabic" w:cs="Traditional Arabic"/>
          <w:sz w:val="36"/>
          <w:szCs w:val="36"/>
          <w:rtl/>
        </w:rPr>
        <w:t>فالقول الثاني في المسألة أن</w:t>
      </w:r>
      <w:r w:rsidR="00927266">
        <w:rPr>
          <w:rFonts w:ascii="Traditional Arabic" w:hAnsi="Traditional Arabic" w:cs="Traditional Arabic" w:hint="cs"/>
          <w:sz w:val="36"/>
          <w:szCs w:val="36"/>
          <w:rtl/>
        </w:rPr>
        <w:t>َّ</w:t>
      </w:r>
      <w:r w:rsidRPr="00540247">
        <w:rPr>
          <w:rFonts w:ascii="Traditional Arabic" w:hAnsi="Traditional Arabic" w:cs="Traditional Arabic"/>
          <w:sz w:val="36"/>
          <w:szCs w:val="36"/>
          <w:rtl/>
        </w:rPr>
        <w:t xml:space="preserve"> المرأة التي لا تجد محرم</w:t>
      </w:r>
      <w:r w:rsidR="000C28AE">
        <w:rPr>
          <w:rFonts w:ascii="Traditional Arabic" w:hAnsi="Traditional Arabic" w:cs="Traditional Arabic" w:hint="cs"/>
          <w:sz w:val="36"/>
          <w:szCs w:val="36"/>
          <w:rtl/>
        </w:rPr>
        <w:t>ً</w:t>
      </w:r>
      <w:r w:rsidRPr="00540247">
        <w:rPr>
          <w:rFonts w:ascii="Traditional Arabic" w:hAnsi="Traditional Arabic" w:cs="Traditional Arabic"/>
          <w:sz w:val="36"/>
          <w:szCs w:val="36"/>
          <w:rtl/>
        </w:rPr>
        <w:t>ا، إذا وجدت رفقة</w:t>
      </w:r>
      <w:r w:rsidR="000C28AE">
        <w:rPr>
          <w:rFonts w:ascii="Traditional Arabic" w:hAnsi="Traditional Arabic" w:cs="Traditional Arabic" w:hint="cs"/>
          <w:sz w:val="36"/>
          <w:szCs w:val="36"/>
          <w:rtl/>
        </w:rPr>
        <w:t>ً</w:t>
      </w:r>
      <w:r w:rsidRPr="00540247">
        <w:rPr>
          <w:rFonts w:ascii="Traditional Arabic" w:hAnsi="Traditional Arabic" w:cs="Traditional Arabic"/>
          <w:sz w:val="36"/>
          <w:szCs w:val="36"/>
          <w:rtl/>
        </w:rPr>
        <w:t xml:space="preserve"> مأمونة</w:t>
      </w:r>
      <w:r w:rsidR="000C28AE">
        <w:rPr>
          <w:rFonts w:ascii="Traditional Arabic" w:hAnsi="Traditional Arabic" w:cs="Traditional Arabic" w:hint="cs"/>
          <w:sz w:val="36"/>
          <w:szCs w:val="36"/>
          <w:rtl/>
        </w:rPr>
        <w:t>ً</w:t>
      </w:r>
      <w:r w:rsidRPr="00540247">
        <w:rPr>
          <w:rFonts w:ascii="Traditional Arabic" w:hAnsi="Traditional Arabic" w:cs="Traditional Arabic"/>
          <w:sz w:val="36"/>
          <w:szCs w:val="36"/>
          <w:rtl/>
        </w:rPr>
        <w:t>، وعند بعضهم إذا وجدت امرأة</w:t>
      </w:r>
      <w:r w:rsidR="000C28AE">
        <w:rPr>
          <w:rFonts w:ascii="Traditional Arabic" w:hAnsi="Traditional Arabic" w:cs="Traditional Arabic" w:hint="cs"/>
          <w:sz w:val="36"/>
          <w:szCs w:val="36"/>
          <w:rtl/>
        </w:rPr>
        <w:t>ً</w:t>
      </w:r>
      <w:r w:rsidRPr="00540247">
        <w:rPr>
          <w:rFonts w:ascii="Traditional Arabic" w:hAnsi="Traditional Arabic" w:cs="Traditional Arabic"/>
          <w:sz w:val="36"/>
          <w:szCs w:val="36"/>
          <w:rtl/>
        </w:rPr>
        <w:t xml:space="preserve"> ثقة</w:t>
      </w:r>
      <w:r w:rsidR="000C28AE">
        <w:rPr>
          <w:rFonts w:ascii="Traditional Arabic" w:hAnsi="Traditional Arabic" w:cs="Traditional Arabic" w:hint="cs"/>
          <w:sz w:val="36"/>
          <w:szCs w:val="36"/>
          <w:rtl/>
        </w:rPr>
        <w:t>ً</w:t>
      </w:r>
      <w:r w:rsidRPr="00540247">
        <w:rPr>
          <w:rFonts w:ascii="Traditional Arabic" w:hAnsi="Traditional Arabic" w:cs="Traditional Arabic"/>
          <w:sz w:val="36"/>
          <w:szCs w:val="36"/>
          <w:rtl/>
        </w:rPr>
        <w:t xml:space="preserve"> ت</w:t>
      </w:r>
      <w:r w:rsidR="00927266">
        <w:rPr>
          <w:rFonts w:ascii="Traditional Arabic" w:hAnsi="Traditional Arabic" w:cs="Traditional Arabic" w:hint="cs"/>
          <w:sz w:val="36"/>
          <w:szCs w:val="36"/>
          <w:rtl/>
        </w:rPr>
        <w:t>ُ</w:t>
      </w:r>
      <w:r w:rsidRPr="00540247">
        <w:rPr>
          <w:rFonts w:ascii="Traditional Arabic" w:hAnsi="Traditional Arabic" w:cs="Traditional Arabic"/>
          <w:sz w:val="36"/>
          <w:szCs w:val="36"/>
          <w:rtl/>
        </w:rPr>
        <w:t>سافر معها جاز لها السفر.</w:t>
      </w:r>
    </w:p>
    <w:p w:rsidR="00540247" w:rsidRPr="00540247" w:rsidRDefault="00540247" w:rsidP="00927266">
      <w:pPr>
        <w:bidi/>
        <w:spacing w:after="0" w:line="240" w:lineRule="auto"/>
        <w:ind w:firstLine="397"/>
        <w:jc w:val="lowKashida"/>
        <w:rPr>
          <w:rFonts w:ascii="Traditional Arabic" w:hAnsi="Traditional Arabic" w:cs="Traditional Arabic"/>
          <w:sz w:val="36"/>
          <w:szCs w:val="36"/>
          <w:rtl/>
        </w:rPr>
      </w:pPr>
      <w:r w:rsidRPr="00540247">
        <w:rPr>
          <w:rFonts w:ascii="Traditional Arabic" w:hAnsi="Traditional Arabic" w:cs="Traditional Arabic"/>
          <w:sz w:val="36"/>
          <w:szCs w:val="36"/>
          <w:rtl/>
        </w:rPr>
        <w:t>وإذا نظرنا إلى هذين القولين: قد يظن بعض الناس أن</w:t>
      </w:r>
      <w:r w:rsidR="00927266">
        <w:rPr>
          <w:rFonts w:ascii="Traditional Arabic" w:hAnsi="Traditional Arabic" w:cs="Traditional Arabic" w:hint="cs"/>
          <w:sz w:val="36"/>
          <w:szCs w:val="36"/>
          <w:rtl/>
        </w:rPr>
        <w:t>َّ</w:t>
      </w:r>
      <w:r w:rsidRPr="00540247">
        <w:rPr>
          <w:rFonts w:ascii="Traditional Arabic" w:hAnsi="Traditional Arabic" w:cs="Traditional Arabic"/>
          <w:sz w:val="36"/>
          <w:szCs w:val="36"/>
          <w:rtl/>
        </w:rPr>
        <w:t xml:space="preserve"> التيسير هو في القول الثاني</w:t>
      </w:r>
      <w:r w:rsidR="00927266">
        <w:rPr>
          <w:rFonts w:ascii="Traditional Arabic" w:hAnsi="Traditional Arabic" w:cs="Traditional Arabic" w:hint="cs"/>
          <w:sz w:val="36"/>
          <w:szCs w:val="36"/>
          <w:rtl/>
        </w:rPr>
        <w:t>؛</w:t>
      </w:r>
      <w:r w:rsidRPr="00540247">
        <w:rPr>
          <w:rFonts w:ascii="Traditional Arabic" w:hAnsi="Traditional Arabic" w:cs="Traditional Arabic"/>
          <w:sz w:val="36"/>
          <w:szCs w:val="36"/>
          <w:rtl/>
        </w:rPr>
        <w:t xml:space="preserve"> لأنه تيسير</w:t>
      </w:r>
      <w:r w:rsidR="000C28AE">
        <w:rPr>
          <w:rFonts w:ascii="Traditional Arabic" w:hAnsi="Traditional Arabic" w:cs="Traditional Arabic" w:hint="cs"/>
          <w:sz w:val="36"/>
          <w:szCs w:val="36"/>
          <w:rtl/>
        </w:rPr>
        <w:t>ٌ</w:t>
      </w:r>
      <w:r w:rsidRPr="00540247">
        <w:rPr>
          <w:rFonts w:ascii="Traditional Arabic" w:hAnsi="Traditional Arabic" w:cs="Traditional Arabic"/>
          <w:sz w:val="36"/>
          <w:szCs w:val="36"/>
          <w:rtl/>
        </w:rPr>
        <w:t xml:space="preserve"> لها وتمكين</w:t>
      </w:r>
      <w:r w:rsidR="000C28AE">
        <w:rPr>
          <w:rFonts w:ascii="Traditional Arabic" w:hAnsi="Traditional Arabic" w:cs="Traditional Arabic" w:hint="cs"/>
          <w:sz w:val="36"/>
          <w:szCs w:val="36"/>
          <w:rtl/>
        </w:rPr>
        <w:t>ٌ</w:t>
      </w:r>
      <w:r w:rsidRPr="00540247">
        <w:rPr>
          <w:rFonts w:ascii="Traditional Arabic" w:hAnsi="Traditional Arabic" w:cs="Traditional Arabic"/>
          <w:sz w:val="36"/>
          <w:szCs w:val="36"/>
          <w:rtl/>
        </w:rPr>
        <w:t xml:space="preserve"> لها من الذهاب إلى مكة وأداء الفريضة، ولكن الحقيقة أن</w:t>
      </w:r>
      <w:r w:rsidR="00927266">
        <w:rPr>
          <w:rFonts w:ascii="Traditional Arabic" w:hAnsi="Traditional Arabic" w:cs="Traditional Arabic" w:hint="cs"/>
          <w:sz w:val="36"/>
          <w:szCs w:val="36"/>
          <w:rtl/>
        </w:rPr>
        <w:t>َّ</w:t>
      </w:r>
      <w:r w:rsidRPr="00540247">
        <w:rPr>
          <w:rFonts w:ascii="Traditional Arabic" w:hAnsi="Traditional Arabic" w:cs="Traditional Arabic"/>
          <w:sz w:val="36"/>
          <w:szCs w:val="36"/>
          <w:rtl/>
        </w:rPr>
        <w:t xml:space="preserve"> التيسير والتسهيل هو في القول الأول</w:t>
      </w:r>
      <w:r w:rsidR="00927266">
        <w:rPr>
          <w:rFonts w:ascii="Traditional Arabic" w:hAnsi="Traditional Arabic" w:cs="Traditional Arabic" w:hint="cs"/>
          <w:sz w:val="36"/>
          <w:szCs w:val="36"/>
          <w:rtl/>
        </w:rPr>
        <w:t>؛</w:t>
      </w:r>
      <w:r w:rsidRPr="00540247">
        <w:rPr>
          <w:rFonts w:ascii="Traditional Arabic" w:hAnsi="Traditional Arabic" w:cs="Traditional Arabic"/>
          <w:sz w:val="36"/>
          <w:szCs w:val="36"/>
          <w:rtl/>
        </w:rPr>
        <w:t xml:space="preserve"> لأن أصحاب ذلك القول ي</w:t>
      </w:r>
      <w:r w:rsidR="000C28AE">
        <w:rPr>
          <w:rFonts w:ascii="Traditional Arabic" w:hAnsi="Traditional Arabic" w:cs="Traditional Arabic" w:hint="cs"/>
          <w:sz w:val="36"/>
          <w:szCs w:val="36"/>
          <w:rtl/>
        </w:rPr>
        <w:t>ُ</w:t>
      </w:r>
      <w:r w:rsidRPr="00540247">
        <w:rPr>
          <w:rFonts w:ascii="Traditional Arabic" w:hAnsi="Traditional Arabic" w:cs="Traditional Arabic"/>
          <w:sz w:val="36"/>
          <w:szCs w:val="36"/>
          <w:rtl/>
        </w:rPr>
        <w:t>سقطون عنها الوجوب، فيقولون</w:t>
      </w:r>
      <w:r w:rsidR="00927266">
        <w:rPr>
          <w:rFonts w:ascii="Traditional Arabic" w:hAnsi="Traditional Arabic" w:cs="Traditional Arabic" w:hint="cs"/>
          <w:sz w:val="36"/>
          <w:szCs w:val="36"/>
          <w:rtl/>
        </w:rPr>
        <w:t>:</w:t>
      </w:r>
      <w:r w:rsidRPr="00540247">
        <w:rPr>
          <w:rFonts w:ascii="Traditional Arabic" w:hAnsi="Traditional Arabic" w:cs="Traditional Arabic"/>
          <w:sz w:val="36"/>
          <w:szCs w:val="36"/>
          <w:rtl/>
        </w:rPr>
        <w:t xml:space="preserve"> لا يجب عليها الحج ما دامت لا تجد المحرم الذي ت</w:t>
      </w:r>
      <w:r w:rsidR="00927266">
        <w:rPr>
          <w:rFonts w:ascii="Traditional Arabic" w:hAnsi="Traditional Arabic" w:cs="Traditional Arabic" w:hint="cs"/>
          <w:sz w:val="36"/>
          <w:szCs w:val="36"/>
          <w:rtl/>
        </w:rPr>
        <w:t>ُ</w:t>
      </w:r>
      <w:r w:rsidRPr="00540247">
        <w:rPr>
          <w:rFonts w:ascii="Traditional Arabic" w:hAnsi="Traditional Arabic" w:cs="Traditional Arabic"/>
          <w:sz w:val="36"/>
          <w:szCs w:val="36"/>
          <w:rtl/>
        </w:rPr>
        <w:t>سافر معه، وبالتالي ي</w:t>
      </w:r>
      <w:r w:rsidR="000C28AE">
        <w:rPr>
          <w:rFonts w:ascii="Traditional Arabic" w:hAnsi="Traditional Arabic" w:cs="Traditional Arabic" w:hint="cs"/>
          <w:sz w:val="36"/>
          <w:szCs w:val="36"/>
          <w:rtl/>
        </w:rPr>
        <w:t>ُ</w:t>
      </w:r>
      <w:r w:rsidRPr="00540247">
        <w:rPr>
          <w:rFonts w:ascii="Traditional Arabic" w:hAnsi="Traditional Arabic" w:cs="Traditional Arabic"/>
          <w:sz w:val="36"/>
          <w:szCs w:val="36"/>
          <w:rtl/>
        </w:rPr>
        <w:t>سقطون الوجوب عنها، ويعذرونها في ذلك، بخلاف أصحاب القول الآخر الذين يقولون</w:t>
      </w:r>
      <w:r w:rsidR="00927266">
        <w:rPr>
          <w:rFonts w:ascii="Traditional Arabic" w:hAnsi="Traditional Arabic" w:cs="Traditional Arabic" w:hint="cs"/>
          <w:sz w:val="36"/>
          <w:szCs w:val="36"/>
          <w:rtl/>
        </w:rPr>
        <w:t>:</w:t>
      </w:r>
      <w:r w:rsidRPr="00540247">
        <w:rPr>
          <w:rFonts w:ascii="Traditional Arabic" w:hAnsi="Traditional Arabic" w:cs="Traditional Arabic"/>
          <w:sz w:val="36"/>
          <w:szCs w:val="36"/>
          <w:rtl/>
        </w:rPr>
        <w:t xml:space="preserve"> تسافر مع الرفقة المأمو</w:t>
      </w:r>
      <w:r w:rsidR="000C28AE">
        <w:rPr>
          <w:rFonts w:ascii="Traditional Arabic" w:hAnsi="Traditional Arabic" w:cs="Traditional Arabic" w:hint="cs"/>
          <w:sz w:val="36"/>
          <w:szCs w:val="36"/>
          <w:rtl/>
        </w:rPr>
        <w:t>ن</w:t>
      </w:r>
      <w:r w:rsidRPr="00540247">
        <w:rPr>
          <w:rFonts w:ascii="Traditional Arabic" w:hAnsi="Traditional Arabic" w:cs="Traditional Arabic"/>
          <w:sz w:val="36"/>
          <w:szCs w:val="36"/>
          <w:rtl/>
        </w:rPr>
        <w:t>ة أو مع النساء الثقات، فإنهم لا يعذرونها.</w:t>
      </w:r>
    </w:p>
    <w:p w:rsidR="00EA7636" w:rsidRDefault="00540247" w:rsidP="00EA7636">
      <w:pPr>
        <w:bidi/>
        <w:spacing w:after="0" w:line="240" w:lineRule="auto"/>
        <w:ind w:firstLine="397"/>
        <w:jc w:val="lowKashida"/>
        <w:rPr>
          <w:rFonts w:ascii="Traditional Arabic" w:hAnsi="Traditional Arabic" w:cs="Traditional Arabic" w:hint="cs"/>
          <w:color w:val="008000"/>
          <w:sz w:val="36"/>
          <w:szCs w:val="36"/>
          <w:rtl/>
        </w:rPr>
      </w:pPr>
      <w:r w:rsidRPr="00540247">
        <w:rPr>
          <w:rFonts w:ascii="Traditional Arabic" w:hAnsi="Traditional Arabic" w:cs="Traditional Arabic"/>
          <w:sz w:val="36"/>
          <w:szCs w:val="36"/>
          <w:rtl/>
        </w:rPr>
        <w:t>ث</w:t>
      </w:r>
      <w:r w:rsidR="00927266">
        <w:rPr>
          <w:rFonts w:ascii="Traditional Arabic" w:hAnsi="Traditional Arabic" w:cs="Traditional Arabic" w:hint="cs"/>
          <w:sz w:val="36"/>
          <w:szCs w:val="36"/>
          <w:rtl/>
        </w:rPr>
        <w:t>ُ</w:t>
      </w:r>
      <w:r w:rsidRPr="00540247">
        <w:rPr>
          <w:rFonts w:ascii="Traditional Arabic" w:hAnsi="Traditional Arabic" w:cs="Traditional Arabic"/>
          <w:sz w:val="36"/>
          <w:szCs w:val="36"/>
          <w:rtl/>
        </w:rPr>
        <w:t>م</w:t>
      </w:r>
      <w:r w:rsidR="00927266">
        <w:rPr>
          <w:rFonts w:ascii="Traditional Arabic" w:hAnsi="Traditional Arabic" w:cs="Traditional Arabic" w:hint="cs"/>
          <w:sz w:val="36"/>
          <w:szCs w:val="36"/>
          <w:rtl/>
        </w:rPr>
        <w:t>َّ</w:t>
      </w:r>
      <w:r w:rsidRPr="00540247">
        <w:rPr>
          <w:rFonts w:ascii="Traditional Arabic" w:hAnsi="Traditional Arabic" w:cs="Traditional Arabic"/>
          <w:sz w:val="36"/>
          <w:szCs w:val="36"/>
          <w:rtl/>
        </w:rPr>
        <w:t xml:space="preserve"> أصحاب القول</w:t>
      </w:r>
      <w:r w:rsidR="00927266">
        <w:rPr>
          <w:rFonts w:ascii="Traditional Arabic" w:hAnsi="Traditional Arabic" w:cs="Traditional Arabic"/>
          <w:sz w:val="36"/>
          <w:szCs w:val="36"/>
          <w:rtl/>
        </w:rPr>
        <w:t xml:space="preserve"> الأول الذين قالوا </w:t>
      </w:r>
      <w:r w:rsidR="00927266">
        <w:rPr>
          <w:rFonts w:ascii="Traditional Arabic" w:hAnsi="Traditional Arabic" w:cs="Traditional Arabic" w:hint="cs"/>
          <w:sz w:val="36"/>
          <w:szCs w:val="36"/>
          <w:rtl/>
        </w:rPr>
        <w:t>بعدم وجوب</w:t>
      </w:r>
      <w:r w:rsidRPr="00540247">
        <w:rPr>
          <w:rFonts w:ascii="Traditional Arabic" w:hAnsi="Traditional Arabic" w:cs="Traditional Arabic"/>
          <w:sz w:val="36"/>
          <w:szCs w:val="36"/>
          <w:rtl/>
        </w:rPr>
        <w:t xml:space="preserve"> الحج </w:t>
      </w:r>
      <w:r w:rsidR="00927266" w:rsidRPr="00540247">
        <w:rPr>
          <w:rFonts w:ascii="Traditional Arabic" w:hAnsi="Traditional Arabic" w:cs="Traditional Arabic"/>
          <w:sz w:val="36"/>
          <w:szCs w:val="36"/>
          <w:rtl/>
        </w:rPr>
        <w:t xml:space="preserve">عليها </w:t>
      </w:r>
      <w:r w:rsidRPr="00540247">
        <w:rPr>
          <w:rFonts w:ascii="Traditional Arabic" w:hAnsi="Traditional Arabic" w:cs="Traditional Arabic"/>
          <w:sz w:val="36"/>
          <w:szCs w:val="36"/>
          <w:rtl/>
        </w:rPr>
        <w:t>قالوا: يكتب لها أجر الحج تام</w:t>
      </w:r>
      <w:r w:rsidR="000C28AE">
        <w:rPr>
          <w:rFonts w:ascii="Traditional Arabic" w:hAnsi="Traditional Arabic" w:cs="Traditional Arabic" w:hint="cs"/>
          <w:sz w:val="36"/>
          <w:szCs w:val="36"/>
          <w:rtl/>
        </w:rPr>
        <w:t>ًّ</w:t>
      </w:r>
      <w:r w:rsidRPr="00540247">
        <w:rPr>
          <w:rFonts w:ascii="Traditional Arabic" w:hAnsi="Traditional Arabic" w:cs="Traditional Arabic"/>
          <w:sz w:val="36"/>
          <w:szCs w:val="36"/>
          <w:rtl/>
        </w:rPr>
        <w:t>ا، لماذا؟ لأنها إنما امتنعت عن الحج بسبب</w:t>
      </w:r>
      <w:r w:rsidR="000C28AE">
        <w:rPr>
          <w:rFonts w:ascii="Traditional Arabic" w:hAnsi="Traditional Arabic" w:cs="Traditional Arabic" w:hint="cs"/>
          <w:sz w:val="36"/>
          <w:szCs w:val="36"/>
          <w:rtl/>
        </w:rPr>
        <w:t>ٍ</w:t>
      </w:r>
      <w:r w:rsidRPr="00540247">
        <w:rPr>
          <w:rFonts w:ascii="Traditional Arabic" w:hAnsi="Traditional Arabic" w:cs="Traditional Arabic"/>
          <w:sz w:val="36"/>
          <w:szCs w:val="36"/>
          <w:rtl/>
        </w:rPr>
        <w:t xml:space="preserve"> شرعي</w:t>
      </w:r>
      <w:r w:rsidR="000C28AE">
        <w:rPr>
          <w:rFonts w:ascii="Traditional Arabic" w:hAnsi="Traditional Arabic" w:cs="Traditional Arabic" w:hint="cs"/>
          <w:sz w:val="36"/>
          <w:szCs w:val="36"/>
          <w:rtl/>
        </w:rPr>
        <w:t>ٍّ</w:t>
      </w:r>
      <w:r w:rsidRPr="00540247">
        <w:rPr>
          <w:rFonts w:ascii="Traditional Arabic" w:hAnsi="Traditional Arabic" w:cs="Traditional Arabic"/>
          <w:sz w:val="36"/>
          <w:szCs w:val="36"/>
          <w:rtl/>
        </w:rPr>
        <w:t>، فكتب لها الأجر كامل</w:t>
      </w:r>
      <w:r w:rsidR="000C28AE">
        <w:rPr>
          <w:rFonts w:ascii="Traditional Arabic" w:hAnsi="Traditional Arabic" w:cs="Traditional Arabic" w:hint="cs"/>
          <w:sz w:val="36"/>
          <w:szCs w:val="36"/>
          <w:rtl/>
        </w:rPr>
        <w:t>ً</w:t>
      </w:r>
      <w:r w:rsidRPr="00540247">
        <w:rPr>
          <w:rFonts w:ascii="Traditional Arabic" w:hAnsi="Traditional Arabic" w:cs="Traditional Arabic"/>
          <w:sz w:val="36"/>
          <w:szCs w:val="36"/>
          <w:rtl/>
        </w:rPr>
        <w:t xml:space="preserve">ا كما هي قاعدة الشريعة، كما في قول النبي صلى الله عليه وسلم: </w:t>
      </w:r>
      <w:r w:rsidR="00EC1A02">
        <w:rPr>
          <w:rFonts w:ascii="Traditional Arabic" w:hAnsi="Traditional Arabic" w:cs="Traditional Arabic"/>
          <w:color w:val="008000"/>
          <w:sz w:val="36"/>
          <w:szCs w:val="36"/>
          <w:rtl/>
        </w:rPr>
        <w:t>«</w:t>
      </w:r>
      <w:r w:rsidR="00EA7636" w:rsidRPr="00EA7636">
        <w:rPr>
          <w:rFonts w:ascii="Traditional Arabic" w:hAnsi="Traditional Arabic" w:cs="Traditional Arabic"/>
          <w:color w:val="008000"/>
          <w:sz w:val="36"/>
          <w:szCs w:val="36"/>
          <w:rtl/>
        </w:rPr>
        <w:t>إِذَا مَرِضَ الْعَبْدُ أَوْ سَافَرَ كُتِبَ لَهُ مِثْلُ مَا ك</w:t>
      </w:r>
      <w:r w:rsidR="00EA7636">
        <w:rPr>
          <w:rFonts w:ascii="Traditional Arabic" w:hAnsi="Traditional Arabic" w:cs="Traditional Arabic"/>
          <w:color w:val="008000"/>
          <w:sz w:val="36"/>
          <w:szCs w:val="36"/>
          <w:rtl/>
        </w:rPr>
        <w:t>َانَ يَعْمَلُ مُقِيمًا صَحِيحًا</w:t>
      </w:r>
      <w:r w:rsidRPr="00540247">
        <w:rPr>
          <w:rFonts w:ascii="Traditional Arabic" w:hAnsi="Traditional Arabic" w:cs="Traditional Arabic"/>
          <w:color w:val="008000"/>
          <w:sz w:val="36"/>
          <w:szCs w:val="36"/>
          <w:rtl/>
        </w:rPr>
        <w:t>»</w:t>
      </w:r>
      <w:r w:rsidR="00927266" w:rsidRPr="001A715E">
        <w:rPr>
          <w:rStyle w:val="FootnoteReference"/>
          <w:rFonts w:ascii="Traditional Arabic" w:hAnsi="Traditional Arabic" w:cs="Traditional Arabic"/>
          <w:color w:val="FF0000"/>
          <w:sz w:val="36"/>
          <w:szCs w:val="36"/>
          <w:rtl/>
        </w:rPr>
        <w:footnoteReference w:id="5"/>
      </w:r>
      <w:r w:rsidRPr="00540247">
        <w:rPr>
          <w:rFonts w:ascii="Traditional Arabic" w:hAnsi="Traditional Arabic" w:cs="Traditional Arabic"/>
          <w:sz w:val="36"/>
          <w:szCs w:val="36"/>
          <w:rtl/>
        </w:rPr>
        <w:t>، وفي الحديث الآخر أن</w:t>
      </w:r>
      <w:r w:rsidR="00EA7636">
        <w:rPr>
          <w:rFonts w:ascii="Traditional Arabic" w:hAnsi="Traditional Arabic" w:cs="Traditional Arabic" w:hint="cs"/>
          <w:sz w:val="36"/>
          <w:szCs w:val="36"/>
          <w:rtl/>
        </w:rPr>
        <w:t>َّ</w:t>
      </w:r>
      <w:r w:rsidRPr="00540247">
        <w:rPr>
          <w:rFonts w:ascii="Traditional Arabic" w:hAnsi="Traditional Arabic" w:cs="Traditional Arabic"/>
          <w:sz w:val="36"/>
          <w:szCs w:val="36"/>
          <w:rtl/>
        </w:rPr>
        <w:t xml:space="preserve"> النبي صلى الله عليه وسلم لما عاد من تبوك قال لأصحابه: </w:t>
      </w:r>
      <w:r w:rsidR="00EA7636">
        <w:rPr>
          <w:rFonts w:ascii="Traditional Arabic" w:hAnsi="Traditional Arabic" w:cs="Traditional Arabic"/>
          <w:color w:val="008000"/>
          <w:sz w:val="36"/>
          <w:szCs w:val="36"/>
          <w:rtl/>
        </w:rPr>
        <w:t>«</w:t>
      </w:r>
      <w:r w:rsidR="00EA7636" w:rsidRPr="00EA7636">
        <w:rPr>
          <w:rFonts w:ascii="Traditional Arabic" w:hAnsi="Traditional Arabic" w:cs="Traditional Arabic"/>
          <w:color w:val="008000"/>
          <w:sz w:val="36"/>
          <w:szCs w:val="36"/>
          <w:rtl/>
        </w:rPr>
        <w:t>إِنَّ بِالْمَدِينَةِ لَرِجَالًا مَا سِرْتُمْ مَسِيرًا وَلَا قَطَعْتُمْ وَادِيًا إِلَّا كَانُوا مَعَكُمْ حَبَسَهُمُ الْمَرَضُ</w:t>
      </w:r>
      <w:r w:rsidR="00EA7636" w:rsidRPr="00540247">
        <w:rPr>
          <w:rFonts w:ascii="Traditional Arabic" w:hAnsi="Traditional Arabic" w:cs="Traditional Arabic"/>
          <w:color w:val="008000"/>
          <w:sz w:val="36"/>
          <w:szCs w:val="36"/>
          <w:rtl/>
        </w:rPr>
        <w:t>»</w:t>
      </w:r>
      <w:r w:rsidR="00EA7636" w:rsidRPr="001A715E">
        <w:rPr>
          <w:rStyle w:val="FootnoteReference"/>
          <w:rFonts w:ascii="Traditional Arabic" w:hAnsi="Traditional Arabic" w:cs="Traditional Arabic"/>
          <w:color w:val="FF0000"/>
          <w:sz w:val="36"/>
          <w:szCs w:val="36"/>
          <w:rtl/>
        </w:rPr>
        <w:footnoteReference w:id="6"/>
      </w:r>
      <w:r w:rsidR="00EA7636">
        <w:rPr>
          <w:rFonts w:ascii="Traditional Arabic" w:hAnsi="Traditional Arabic" w:cs="Traditional Arabic" w:hint="cs"/>
          <w:color w:val="008000"/>
          <w:sz w:val="36"/>
          <w:szCs w:val="36"/>
          <w:rtl/>
        </w:rPr>
        <w:t xml:space="preserve">. </w:t>
      </w:r>
    </w:p>
    <w:p w:rsidR="00540247" w:rsidRPr="00EA7636" w:rsidRDefault="00540247" w:rsidP="00EA7636">
      <w:pPr>
        <w:bidi/>
        <w:spacing w:after="0" w:line="240" w:lineRule="auto"/>
        <w:ind w:firstLine="397"/>
        <w:jc w:val="lowKashida"/>
        <w:rPr>
          <w:rFonts w:ascii="Traditional Arabic" w:hAnsi="Traditional Arabic" w:cs="Traditional Arabic"/>
          <w:color w:val="008000"/>
          <w:sz w:val="36"/>
          <w:szCs w:val="36"/>
          <w:rtl/>
        </w:rPr>
      </w:pPr>
      <w:r w:rsidRPr="00EA7636">
        <w:rPr>
          <w:rFonts w:ascii="Traditional Arabic" w:hAnsi="Traditional Arabic" w:cs="Traditional Arabic"/>
          <w:color w:val="000000" w:themeColor="text1"/>
          <w:sz w:val="36"/>
          <w:szCs w:val="36"/>
          <w:rtl/>
        </w:rPr>
        <w:t>وفي رواية</w:t>
      </w:r>
      <w:r w:rsidR="00EA7636" w:rsidRPr="00EA7636">
        <w:rPr>
          <w:rFonts w:ascii="Traditional Arabic" w:hAnsi="Traditional Arabic" w:cs="Traditional Arabic" w:hint="cs"/>
          <w:color w:val="000000" w:themeColor="text1"/>
          <w:sz w:val="36"/>
          <w:szCs w:val="36"/>
          <w:rtl/>
        </w:rPr>
        <w:t>:</w:t>
      </w:r>
      <w:r w:rsidR="00EA7636">
        <w:rPr>
          <w:rFonts w:ascii="Traditional Arabic" w:hAnsi="Traditional Arabic" w:cs="Traditional Arabic" w:hint="cs"/>
          <w:color w:val="008000"/>
          <w:sz w:val="36"/>
          <w:szCs w:val="36"/>
          <w:rtl/>
        </w:rPr>
        <w:t xml:space="preserve"> </w:t>
      </w:r>
      <w:r w:rsidR="00EA7636">
        <w:rPr>
          <w:rFonts w:ascii="Traditional Arabic" w:hAnsi="Traditional Arabic" w:cs="Traditional Arabic"/>
          <w:color w:val="008000"/>
          <w:sz w:val="36"/>
          <w:szCs w:val="36"/>
          <w:rtl/>
        </w:rPr>
        <w:t>«</w:t>
      </w:r>
      <w:r w:rsidR="00EA7636" w:rsidRPr="00EA7636">
        <w:rPr>
          <w:rFonts w:ascii="Traditional Arabic" w:hAnsi="Traditional Arabic" w:cs="Traditional Arabic"/>
          <w:color w:val="008000"/>
          <w:sz w:val="36"/>
          <w:szCs w:val="36"/>
          <w:rtl/>
        </w:rPr>
        <w:t>إِنَّ بِالْمَدِينَةِ أ</w:t>
      </w:r>
      <w:r w:rsidR="00EA7636">
        <w:rPr>
          <w:rFonts w:ascii="Traditional Arabic" w:hAnsi="Traditional Arabic" w:cs="Traditional Arabic"/>
          <w:color w:val="008000"/>
          <w:sz w:val="36"/>
          <w:szCs w:val="36"/>
          <w:rtl/>
        </w:rPr>
        <w:t>َقْوَامًا مَا سِرْتُمْ مَسِيرًا</w:t>
      </w:r>
      <w:r w:rsidR="00EA7636" w:rsidRPr="00EA7636">
        <w:rPr>
          <w:rFonts w:ascii="Traditional Arabic" w:hAnsi="Traditional Arabic" w:cs="Traditional Arabic"/>
          <w:color w:val="008000"/>
          <w:sz w:val="36"/>
          <w:szCs w:val="36"/>
          <w:rtl/>
        </w:rPr>
        <w:t>، وَلَا قَطَعْتُمْ وَا</w:t>
      </w:r>
      <w:r w:rsidR="00EA7636">
        <w:rPr>
          <w:rFonts w:ascii="Traditional Arabic" w:hAnsi="Traditional Arabic" w:cs="Traditional Arabic"/>
          <w:color w:val="008000"/>
          <w:sz w:val="36"/>
          <w:szCs w:val="36"/>
          <w:rtl/>
        </w:rPr>
        <w:t>دِيًا إِلَّا كَانُوا مَعَكُمْ</w:t>
      </w:r>
      <w:r w:rsidR="00EA7636">
        <w:rPr>
          <w:rFonts w:ascii="Traditional Arabic" w:hAnsi="Traditional Arabic" w:cs="Traditional Arabic" w:hint="cs"/>
          <w:color w:val="008000"/>
          <w:sz w:val="36"/>
          <w:szCs w:val="36"/>
          <w:rtl/>
        </w:rPr>
        <w:t>"</w:t>
      </w:r>
      <w:r w:rsidR="00EA7636">
        <w:rPr>
          <w:rFonts w:ascii="Traditional Arabic" w:hAnsi="Traditional Arabic" w:cs="Traditional Arabic"/>
          <w:color w:val="008000"/>
          <w:sz w:val="36"/>
          <w:szCs w:val="36"/>
          <w:rtl/>
        </w:rPr>
        <w:t xml:space="preserve">، قَالُوا: يَا رَسُولَ اللَّهِ، وَهُمْ بِالْمَدِينَةِ، قَالَ: </w:t>
      </w:r>
      <w:r w:rsidR="00EA7636" w:rsidRPr="00EA7636">
        <w:rPr>
          <w:rFonts w:ascii="Traditional Arabic" w:hAnsi="Traditional Arabic" w:cs="Traditional Arabic"/>
          <w:color w:val="008000"/>
          <w:sz w:val="36"/>
          <w:szCs w:val="36"/>
          <w:rtl/>
        </w:rPr>
        <w:t>وَهُمْ بِالْمَدِينَةِ حَبَسَهُمُ الْعُذْرُ</w:t>
      </w:r>
      <w:r w:rsidR="00EA7636" w:rsidRPr="00540247">
        <w:rPr>
          <w:rFonts w:ascii="Traditional Arabic" w:hAnsi="Traditional Arabic" w:cs="Traditional Arabic"/>
          <w:color w:val="008000"/>
          <w:sz w:val="36"/>
          <w:szCs w:val="36"/>
          <w:rtl/>
        </w:rPr>
        <w:t>»</w:t>
      </w:r>
      <w:r w:rsidR="00EA7636" w:rsidRPr="001A715E">
        <w:rPr>
          <w:rStyle w:val="FootnoteReference"/>
          <w:rFonts w:ascii="Traditional Arabic" w:hAnsi="Traditional Arabic" w:cs="Traditional Arabic"/>
          <w:color w:val="FF0000"/>
          <w:sz w:val="36"/>
          <w:szCs w:val="36"/>
          <w:rtl/>
        </w:rPr>
        <w:footnoteReference w:id="7"/>
      </w:r>
      <w:r w:rsidRPr="00540247">
        <w:rPr>
          <w:rFonts w:ascii="Traditional Arabic" w:hAnsi="Traditional Arabic" w:cs="Traditional Arabic"/>
          <w:sz w:val="36"/>
          <w:szCs w:val="36"/>
          <w:rtl/>
        </w:rPr>
        <w:t>، فمن حبسه العذر فإنه يكتب له أجر العمل كامل</w:t>
      </w:r>
      <w:r w:rsidR="000C28AE">
        <w:rPr>
          <w:rFonts w:ascii="Traditional Arabic" w:hAnsi="Traditional Arabic" w:cs="Traditional Arabic" w:hint="cs"/>
          <w:sz w:val="36"/>
          <w:szCs w:val="36"/>
          <w:rtl/>
        </w:rPr>
        <w:t>ً</w:t>
      </w:r>
      <w:r w:rsidRPr="00540247">
        <w:rPr>
          <w:rFonts w:ascii="Traditional Arabic" w:hAnsi="Traditional Arabic" w:cs="Traditional Arabic"/>
          <w:sz w:val="36"/>
          <w:szCs w:val="36"/>
          <w:rtl/>
        </w:rPr>
        <w:t>ا، متى</w:t>
      </w:r>
      <w:r w:rsidR="000C28AE">
        <w:rPr>
          <w:rFonts w:ascii="Traditional Arabic" w:hAnsi="Traditional Arabic" w:cs="Traditional Arabic" w:hint="cs"/>
          <w:sz w:val="36"/>
          <w:szCs w:val="36"/>
          <w:rtl/>
        </w:rPr>
        <w:t xml:space="preserve"> كان</w:t>
      </w:r>
      <w:r w:rsidRPr="00540247">
        <w:rPr>
          <w:rFonts w:ascii="Traditional Arabic" w:hAnsi="Traditional Arabic" w:cs="Traditional Arabic"/>
          <w:sz w:val="36"/>
          <w:szCs w:val="36"/>
          <w:rtl/>
        </w:rPr>
        <w:t xml:space="preserve"> قاصد</w:t>
      </w:r>
      <w:r w:rsidR="000C28AE">
        <w:rPr>
          <w:rFonts w:ascii="Traditional Arabic" w:hAnsi="Traditional Arabic" w:cs="Traditional Arabic" w:hint="cs"/>
          <w:sz w:val="36"/>
          <w:szCs w:val="36"/>
          <w:rtl/>
        </w:rPr>
        <w:t>ً</w:t>
      </w:r>
      <w:r w:rsidRPr="00540247">
        <w:rPr>
          <w:rFonts w:ascii="Traditional Arabic" w:hAnsi="Traditional Arabic" w:cs="Traditional Arabic"/>
          <w:sz w:val="36"/>
          <w:szCs w:val="36"/>
          <w:rtl/>
        </w:rPr>
        <w:t>ا لأداء العمل.</w:t>
      </w:r>
    </w:p>
    <w:p w:rsidR="00540247" w:rsidRPr="00540247" w:rsidRDefault="00540247" w:rsidP="00AF073A">
      <w:pPr>
        <w:bidi/>
        <w:spacing w:after="0" w:line="240" w:lineRule="auto"/>
        <w:ind w:firstLine="397"/>
        <w:jc w:val="lowKashida"/>
        <w:rPr>
          <w:rFonts w:ascii="Traditional Arabic" w:hAnsi="Traditional Arabic" w:cs="Traditional Arabic"/>
          <w:sz w:val="36"/>
          <w:szCs w:val="36"/>
          <w:rtl/>
        </w:rPr>
      </w:pPr>
      <w:r w:rsidRPr="00540247">
        <w:rPr>
          <w:rFonts w:ascii="Traditional Arabic" w:hAnsi="Traditional Arabic" w:cs="Traditional Arabic"/>
          <w:sz w:val="36"/>
          <w:szCs w:val="36"/>
          <w:rtl/>
        </w:rPr>
        <w:t>فهذه المرأة التي لا تجد المحرم يكتب لها أجر الحج كامل</w:t>
      </w:r>
      <w:r w:rsidR="000C28AE">
        <w:rPr>
          <w:rFonts w:ascii="Traditional Arabic" w:hAnsi="Traditional Arabic" w:cs="Traditional Arabic" w:hint="cs"/>
          <w:sz w:val="36"/>
          <w:szCs w:val="36"/>
          <w:rtl/>
        </w:rPr>
        <w:t>ً</w:t>
      </w:r>
      <w:r w:rsidRPr="00540247">
        <w:rPr>
          <w:rFonts w:ascii="Traditional Arabic" w:hAnsi="Traditional Arabic" w:cs="Traditional Arabic"/>
          <w:sz w:val="36"/>
          <w:szCs w:val="36"/>
          <w:rtl/>
        </w:rPr>
        <w:t>ا، فيكون التسهيل والتيسير هو فيما يظنه الناس بضد ذلك.</w:t>
      </w:r>
    </w:p>
    <w:p w:rsidR="005F0A2C" w:rsidRDefault="00540247" w:rsidP="00EA7636">
      <w:pPr>
        <w:bidi/>
        <w:spacing w:after="0" w:line="240" w:lineRule="auto"/>
        <w:ind w:firstLine="397"/>
        <w:jc w:val="lowKashida"/>
        <w:rPr>
          <w:rFonts w:ascii="Traditional Arabic" w:hAnsi="Traditional Arabic" w:cs="Traditional Arabic" w:hint="cs"/>
          <w:sz w:val="36"/>
          <w:szCs w:val="36"/>
          <w:rtl/>
        </w:rPr>
      </w:pPr>
      <w:r w:rsidRPr="00540247">
        <w:rPr>
          <w:rFonts w:ascii="Traditional Arabic" w:hAnsi="Traditional Arabic" w:cs="Traditional Arabic"/>
          <w:sz w:val="36"/>
          <w:szCs w:val="36"/>
          <w:rtl/>
        </w:rPr>
        <w:t>ومثل هذا في مسألة</w:t>
      </w:r>
      <w:r w:rsidR="000C28AE">
        <w:rPr>
          <w:rFonts w:ascii="Traditional Arabic" w:hAnsi="Traditional Arabic" w:cs="Traditional Arabic" w:hint="cs"/>
          <w:sz w:val="36"/>
          <w:szCs w:val="36"/>
          <w:rtl/>
        </w:rPr>
        <w:t>ٍ</w:t>
      </w:r>
      <w:r w:rsidRPr="00540247">
        <w:rPr>
          <w:rFonts w:ascii="Traditional Arabic" w:hAnsi="Traditional Arabic" w:cs="Traditional Arabic"/>
          <w:sz w:val="36"/>
          <w:szCs w:val="36"/>
          <w:rtl/>
        </w:rPr>
        <w:t xml:space="preserve"> مشهورة</w:t>
      </w:r>
      <w:r w:rsidR="000C28AE">
        <w:rPr>
          <w:rFonts w:ascii="Traditional Arabic" w:hAnsi="Traditional Arabic" w:cs="Traditional Arabic" w:hint="cs"/>
          <w:sz w:val="36"/>
          <w:szCs w:val="36"/>
          <w:rtl/>
        </w:rPr>
        <w:t>ٍ</w:t>
      </w:r>
      <w:r w:rsidRPr="00540247">
        <w:rPr>
          <w:rFonts w:ascii="Traditional Arabic" w:hAnsi="Traditional Arabic" w:cs="Traditional Arabic"/>
          <w:sz w:val="36"/>
          <w:szCs w:val="36"/>
          <w:rtl/>
        </w:rPr>
        <w:t xml:space="preserve">، </w:t>
      </w:r>
      <w:r w:rsidR="00EA7636">
        <w:rPr>
          <w:rFonts w:ascii="Traditional Arabic" w:hAnsi="Traditional Arabic" w:cs="Traditional Arabic" w:hint="cs"/>
          <w:sz w:val="36"/>
          <w:szCs w:val="36"/>
          <w:rtl/>
        </w:rPr>
        <w:t xml:space="preserve">ألا وهي </w:t>
      </w:r>
      <w:r w:rsidRPr="00540247">
        <w:rPr>
          <w:rFonts w:ascii="Traditional Arabic" w:hAnsi="Traditional Arabic" w:cs="Traditional Arabic"/>
          <w:sz w:val="36"/>
          <w:szCs w:val="36"/>
          <w:rtl/>
        </w:rPr>
        <w:t>مسألة تارك الصلاة</w:t>
      </w:r>
      <w:r w:rsidR="005F0A2C">
        <w:rPr>
          <w:rFonts w:ascii="Traditional Arabic" w:hAnsi="Traditional Arabic" w:cs="Traditional Arabic" w:hint="cs"/>
          <w:sz w:val="36"/>
          <w:szCs w:val="36"/>
          <w:rtl/>
        </w:rPr>
        <w:t>،</w:t>
      </w:r>
      <w:r w:rsidRPr="00540247">
        <w:rPr>
          <w:rFonts w:ascii="Traditional Arabic" w:hAnsi="Traditional Arabic" w:cs="Traditional Arabic"/>
          <w:sz w:val="36"/>
          <w:szCs w:val="36"/>
          <w:rtl/>
        </w:rPr>
        <w:t xml:space="preserve"> ما حكمه؟ </w:t>
      </w:r>
    </w:p>
    <w:p w:rsidR="00540247" w:rsidRPr="00540247" w:rsidRDefault="005F0A2C" w:rsidP="005F0A2C">
      <w:pPr>
        <w:bidi/>
        <w:spacing w:after="0" w:line="240" w:lineRule="auto"/>
        <w:ind w:firstLine="397"/>
        <w:jc w:val="lowKashida"/>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قال </w:t>
      </w:r>
      <w:r w:rsidR="00540247" w:rsidRPr="00540247">
        <w:rPr>
          <w:rFonts w:ascii="Traditional Arabic" w:hAnsi="Traditional Arabic" w:cs="Traditional Arabic"/>
          <w:sz w:val="36"/>
          <w:szCs w:val="36"/>
          <w:rtl/>
        </w:rPr>
        <w:t>الجمهور</w:t>
      </w:r>
      <w:r>
        <w:rPr>
          <w:rFonts w:ascii="Traditional Arabic" w:hAnsi="Traditional Arabic" w:cs="Traditional Arabic" w:hint="cs"/>
          <w:sz w:val="36"/>
          <w:szCs w:val="36"/>
          <w:rtl/>
        </w:rPr>
        <w:t>:</w:t>
      </w:r>
      <w:r w:rsidR="00540247" w:rsidRPr="00540247">
        <w:rPr>
          <w:rFonts w:ascii="Traditional Arabic" w:hAnsi="Traditional Arabic" w:cs="Traditional Arabic"/>
          <w:sz w:val="36"/>
          <w:szCs w:val="36"/>
          <w:rtl/>
        </w:rPr>
        <w:t xml:space="preserve"> يبقى على إسلامه</w:t>
      </w:r>
      <w:r>
        <w:rPr>
          <w:rFonts w:ascii="Traditional Arabic" w:hAnsi="Traditional Arabic" w:cs="Traditional Arabic" w:hint="cs"/>
          <w:sz w:val="36"/>
          <w:szCs w:val="36"/>
          <w:rtl/>
        </w:rPr>
        <w:t>،</w:t>
      </w:r>
      <w:r w:rsidR="00540247" w:rsidRPr="00540247">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w:t>
      </w:r>
      <w:r w:rsidRPr="00540247">
        <w:rPr>
          <w:rFonts w:ascii="Traditional Arabic" w:hAnsi="Traditional Arabic" w:cs="Traditional Arabic"/>
          <w:sz w:val="36"/>
          <w:szCs w:val="36"/>
          <w:rtl/>
        </w:rPr>
        <w:t xml:space="preserve">قال </w:t>
      </w:r>
      <w:r w:rsidR="00540247" w:rsidRPr="00540247">
        <w:rPr>
          <w:rFonts w:ascii="Traditional Arabic" w:hAnsi="Traditional Arabic" w:cs="Traditional Arabic"/>
          <w:sz w:val="36"/>
          <w:szCs w:val="36"/>
          <w:rtl/>
        </w:rPr>
        <w:t>أحمد: نحكم بكفره.</w:t>
      </w:r>
    </w:p>
    <w:p w:rsidR="005F0A2C" w:rsidRDefault="00540247" w:rsidP="005F0A2C">
      <w:pPr>
        <w:bidi/>
        <w:spacing w:after="0" w:line="240" w:lineRule="auto"/>
        <w:ind w:firstLine="397"/>
        <w:jc w:val="lowKashida"/>
        <w:rPr>
          <w:rFonts w:ascii="Traditional Arabic" w:hAnsi="Traditional Arabic" w:cs="Traditional Arabic" w:hint="cs"/>
          <w:sz w:val="36"/>
          <w:szCs w:val="36"/>
          <w:rtl/>
        </w:rPr>
      </w:pPr>
      <w:r w:rsidRPr="00540247">
        <w:rPr>
          <w:rFonts w:ascii="Traditional Arabic" w:hAnsi="Traditional Arabic" w:cs="Traditional Arabic"/>
          <w:sz w:val="36"/>
          <w:szCs w:val="36"/>
          <w:rtl/>
        </w:rPr>
        <w:t>لو كان الإنسان عنده نظر</w:t>
      </w:r>
      <w:r w:rsidR="000C28AE">
        <w:rPr>
          <w:rFonts w:ascii="Traditional Arabic" w:hAnsi="Traditional Arabic" w:cs="Traditional Arabic" w:hint="cs"/>
          <w:sz w:val="36"/>
          <w:szCs w:val="36"/>
          <w:rtl/>
        </w:rPr>
        <w:t>ٌ</w:t>
      </w:r>
      <w:r w:rsidRPr="00540247">
        <w:rPr>
          <w:rFonts w:ascii="Traditional Arabic" w:hAnsi="Traditional Arabic" w:cs="Traditional Arabic"/>
          <w:sz w:val="36"/>
          <w:szCs w:val="36"/>
          <w:rtl/>
        </w:rPr>
        <w:t xml:space="preserve"> مجرد</w:t>
      </w:r>
      <w:r w:rsidR="000C28AE">
        <w:rPr>
          <w:rFonts w:ascii="Traditional Arabic" w:hAnsi="Traditional Arabic" w:cs="Traditional Arabic" w:hint="cs"/>
          <w:sz w:val="36"/>
          <w:szCs w:val="36"/>
          <w:rtl/>
        </w:rPr>
        <w:t>ٌ</w:t>
      </w:r>
      <w:r w:rsidR="005F0A2C">
        <w:rPr>
          <w:rFonts w:ascii="Traditional Arabic" w:hAnsi="Traditional Arabic" w:cs="Traditional Arabic"/>
          <w:sz w:val="36"/>
          <w:szCs w:val="36"/>
          <w:rtl/>
        </w:rPr>
        <w:t xml:space="preserve"> قد يقول </w:t>
      </w:r>
      <w:r w:rsidR="005F0A2C">
        <w:rPr>
          <w:rFonts w:ascii="Traditional Arabic" w:hAnsi="Traditional Arabic" w:cs="Traditional Arabic" w:hint="cs"/>
          <w:sz w:val="36"/>
          <w:szCs w:val="36"/>
          <w:rtl/>
        </w:rPr>
        <w:t>إ</w:t>
      </w:r>
      <w:r w:rsidRPr="00540247">
        <w:rPr>
          <w:rFonts w:ascii="Traditional Arabic" w:hAnsi="Traditional Arabic" w:cs="Traditional Arabic"/>
          <w:sz w:val="36"/>
          <w:szCs w:val="36"/>
          <w:rtl/>
        </w:rPr>
        <w:t>ن</w:t>
      </w:r>
      <w:r w:rsidR="005F0A2C">
        <w:rPr>
          <w:rFonts w:ascii="Traditional Arabic" w:hAnsi="Traditional Arabic" w:cs="Traditional Arabic" w:hint="cs"/>
          <w:sz w:val="36"/>
          <w:szCs w:val="36"/>
          <w:rtl/>
        </w:rPr>
        <w:t>َّ</w:t>
      </w:r>
      <w:r w:rsidRPr="00540247">
        <w:rPr>
          <w:rFonts w:ascii="Traditional Arabic" w:hAnsi="Traditional Arabic" w:cs="Traditional Arabic"/>
          <w:sz w:val="36"/>
          <w:szCs w:val="36"/>
          <w:rtl/>
        </w:rPr>
        <w:t xml:space="preserve"> قول الجمهور أسهل، وأيسر على الن</w:t>
      </w:r>
      <w:r w:rsidR="005F0A2C">
        <w:rPr>
          <w:rFonts w:ascii="Traditional Arabic" w:hAnsi="Traditional Arabic" w:cs="Traditional Arabic" w:hint="cs"/>
          <w:sz w:val="36"/>
          <w:szCs w:val="36"/>
          <w:rtl/>
        </w:rPr>
        <w:t>َّ</w:t>
      </w:r>
      <w:r w:rsidRPr="00540247">
        <w:rPr>
          <w:rFonts w:ascii="Traditional Arabic" w:hAnsi="Traditional Arabic" w:cs="Traditional Arabic"/>
          <w:sz w:val="36"/>
          <w:szCs w:val="36"/>
          <w:rtl/>
        </w:rPr>
        <w:t>اس، وأخف في العقوبة، لكن إذا تأملت في حقائق الأمور وجدت أن</w:t>
      </w:r>
      <w:r w:rsidR="005F0A2C">
        <w:rPr>
          <w:rFonts w:ascii="Traditional Arabic" w:hAnsi="Traditional Arabic" w:cs="Traditional Arabic" w:hint="cs"/>
          <w:sz w:val="36"/>
          <w:szCs w:val="36"/>
          <w:rtl/>
        </w:rPr>
        <w:t>َّ</w:t>
      </w:r>
      <w:r w:rsidRPr="00540247">
        <w:rPr>
          <w:rFonts w:ascii="Traditional Arabic" w:hAnsi="Traditional Arabic" w:cs="Traditional Arabic"/>
          <w:sz w:val="36"/>
          <w:szCs w:val="36"/>
          <w:rtl/>
        </w:rPr>
        <w:t xml:space="preserve"> القول الآخر هو الأيسر، وهو الأسهل</w:t>
      </w:r>
      <w:r w:rsidR="005F0A2C">
        <w:rPr>
          <w:rFonts w:ascii="Traditional Arabic" w:hAnsi="Traditional Arabic" w:cs="Traditional Arabic" w:hint="cs"/>
          <w:sz w:val="36"/>
          <w:szCs w:val="36"/>
          <w:rtl/>
        </w:rPr>
        <w:t>؛</w:t>
      </w:r>
      <w:r w:rsidRPr="00540247">
        <w:rPr>
          <w:rFonts w:ascii="Traditional Arabic" w:hAnsi="Traditional Arabic" w:cs="Traditional Arabic"/>
          <w:sz w:val="36"/>
          <w:szCs w:val="36"/>
          <w:rtl/>
        </w:rPr>
        <w:t xml:space="preserve"> وذلك لأن</w:t>
      </w:r>
      <w:r w:rsidR="005F0A2C">
        <w:rPr>
          <w:rFonts w:ascii="Traditional Arabic" w:hAnsi="Traditional Arabic" w:cs="Traditional Arabic" w:hint="cs"/>
          <w:sz w:val="36"/>
          <w:szCs w:val="36"/>
          <w:rtl/>
        </w:rPr>
        <w:t>َّ</w:t>
      </w:r>
      <w:r w:rsidRPr="00540247">
        <w:rPr>
          <w:rFonts w:ascii="Traditional Arabic" w:hAnsi="Traditional Arabic" w:cs="Traditional Arabic"/>
          <w:sz w:val="36"/>
          <w:szCs w:val="36"/>
          <w:rtl/>
        </w:rPr>
        <w:t xml:space="preserve"> أصحاب هذا القول يقولون</w:t>
      </w:r>
      <w:r w:rsidR="005F0A2C">
        <w:rPr>
          <w:rFonts w:ascii="Traditional Arabic" w:hAnsi="Traditional Arabic" w:cs="Traditional Arabic" w:hint="cs"/>
          <w:sz w:val="36"/>
          <w:szCs w:val="36"/>
          <w:rtl/>
        </w:rPr>
        <w:t>:</w:t>
      </w:r>
      <w:r w:rsidRPr="00540247">
        <w:rPr>
          <w:rFonts w:ascii="Traditional Arabic" w:hAnsi="Traditional Arabic" w:cs="Traditional Arabic"/>
          <w:sz w:val="36"/>
          <w:szCs w:val="36"/>
          <w:rtl/>
        </w:rPr>
        <w:t xml:space="preserve"> إذا ترك الإنسان الصلاة مدة</w:t>
      </w:r>
      <w:r w:rsidR="007D72D9">
        <w:rPr>
          <w:rFonts w:ascii="Traditional Arabic" w:hAnsi="Traditional Arabic" w:cs="Traditional Arabic" w:hint="cs"/>
          <w:sz w:val="36"/>
          <w:szCs w:val="36"/>
          <w:rtl/>
        </w:rPr>
        <w:t>ً</w:t>
      </w:r>
      <w:r w:rsidRPr="00540247">
        <w:rPr>
          <w:rFonts w:ascii="Traditional Arabic" w:hAnsi="Traditional Arabic" w:cs="Traditional Arabic"/>
          <w:sz w:val="36"/>
          <w:szCs w:val="36"/>
          <w:rtl/>
        </w:rPr>
        <w:t xml:space="preserve"> طويلة</w:t>
      </w:r>
      <w:r w:rsidR="007D72D9">
        <w:rPr>
          <w:rFonts w:ascii="Traditional Arabic" w:hAnsi="Traditional Arabic" w:cs="Traditional Arabic" w:hint="cs"/>
          <w:sz w:val="36"/>
          <w:szCs w:val="36"/>
          <w:rtl/>
        </w:rPr>
        <w:t>ً</w:t>
      </w:r>
      <w:r w:rsidR="005F0A2C">
        <w:rPr>
          <w:rFonts w:ascii="Traditional Arabic" w:hAnsi="Traditional Arabic" w:cs="Traditional Arabic"/>
          <w:sz w:val="36"/>
          <w:szCs w:val="36"/>
          <w:rtl/>
        </w:rPr>
        <w:t xml:space="preserve"> لم يجب عليه قضاؤها</w:t>
      </w:r>
      <w:r w:rsidR="005F0A2C">
        <w:rPr>
          <w:rFonts w:ascii="Traditional Arabic" w:hAnsi="Traditional Arabic" w:cs="Traditional Arabic" w:hint="cs"/>
          <w:sz w:val="36"/>
          <w:szCs w:val="36"/>
          <w:rtl/>
        </w:rPr>
        <w:t xml:space="preserve">. على سبيل المثال: </w:t>
      </w:r>
      <w:r w:rsidRPr="00540247">
        <w:rPr>
          <w:rFonts w:ascii="Traditional Arabic" w:hAnsi="Traditional Arabic" w:cs="Traditional Arabic"/>
          <w:sz w:val="36"/>
          <w:szCs w:val="36"/>
          <w:rtl/>
        </w:rPr>
        <w:t>عندنا شخص</w:t>
      </w:r>
      <w:r w:rsidR="007D72D9">
        <w:rPr>
          <w:rFonts w:ascii="Traditional Arabic" w:hAnsi="Traditional Arabic" w:cs="Traditional Arabic" w:hint="cs"/>
          <w:sz w:val="36"/>
          <w:szCs w:val="36"/>
          <w:rtl/>
        </w:rPr>
        <w:t>ٌ</w:t>
      </w:r>
      <w:r w:rsidRPr="00540247">
        <w:rPr>
          <w:rFonts w:ascii="Traditional Arabic" w:hAnsi="Traditional Arabic" w:cs="Traditional Arabic"/>
          <w:sz w:val="36"/>
          <w:szCs w:val="36"/>
          <w:rtl/>
        </w:rPr>
        <w:t xml:space="preserve"> ترك الصلاة أربع سنين أو خمس سنين، جاءه الشيطان وأزاغه ومنعه من أداء الصلاة فأكرمه الله </w:t>
      </w:r>
      <w:r w:rsidR="005F0A2C">
        <w:rPr>
          <w:rFonts w:ascii="Traditional Arabic" w:hAnsi="Traditional Arabic" w:cs="Traditional Arabic" w:hint="cs"/>
          <w:sz w:val="36"/>
          <w:szCs w:val="36"/>
          <w:rtl/>
        </w:rPr>
        <w:t>-</w:t>
      </w:r>
      <w:r w:rsidR="00FB08C3">
        <w:rPr>
          <w:rFonts w:ascii="Traditional Arabic" w:hAnsi="Traditional Arabic" w:cs="Traditional Arabic"/>
          <w:sz w:val="36"/>
          <w:szCs w:val="36"/>
          <w:rtl/>
        </w:rPr>
        <w:t>عزَّ وجلَّ</w:t>
      </w:r>
      <w:r w:rsidR="005F0A2C">
        <w:rPr>
          <w:rFonts w:ascii="Traditional Arabic" w:hAnsi="Traditional Arabic" w:cs="Traditional Arabic" w:hint="cs"/>
          <w:sz w:val="36"/>
          <w:szCs w:val="36"/>
          <w:rtl/>
        </w:rPr>
        <w:t>-</w:t>
      </w:r>
      <w:r w:rsidRPr="00540247">
        <w:rPr>
          <w:rFonts w:ascii="Traditional Arabic" w:hAnsi="Traditional Arabic" w:cs="Traditional Arabic"/>
          <w:sz w:val="36"/>
          <w:szCs w:val="36"/>
          <w:rtl/>
        </w:rPr>
        <w:t xml:space="preserve"> بعد ذلك بالهداية، وعاد إلى الص</w:t>
      </w:r>
      <w:r w:rsidR="005F0A2C">
        <w:rPr>
          <w:rFonts w:ascii="Traditional Arabic" w:hAnsi="Traditional Arabic" w:cs="Traditional Arabic" w:hint="cs"/>
          <w:sz w:val="36"/>
          <w:szCs w:val="36"/>
          <w:rtl/>
        </w:rPr>
        <w:t>َّ</w:t>
      </w:r>
      <w:r w:rsidRPr="00540247">
        <w:rPr>
          <w:rFonts w:ascii="Traditional Arabic" w:hAnsi="Traditional Arabic" w:cs="Traditional Arabic"/>
          <w:sz w:val="36"/>
          <w:szCs w:val="36"/>
          <w:rtl/>
        </w:rPr>
        <w:t>لاة، فهل ي</w:t>
      </w:r>
      <w:r w:rsidR="005F0A2C">
        <w:rPr>
          <w:rFonts w:ascii="Traditional Arabic" w:hAnsi="Traditional Arabic" w:cs="Traditional Arabic" w:hint="cs"/>
          <w:sz w:val="36"/>
          <w:szCs w:val="36"/>
          <w:rtl/>
        </w:rPr>
        <w:t>ُ</w:t>
      </w:r>
      <w:r w:rsidRPr="00540247">
        <w:rPr>
          <w:rFonts w:ascii="Traditional Arabic" w:hAnsi="Traditional Arabic" w:cs="Traditional Arabic"/>
          <w:sz w:val="36"/>
          <w:szCs w:val="36"/>
          <w:rtl/>
        </w:rPr>
        <w:t>طالب بقضاء ما مضى</w:t>
      </w:r>
      <w:r w:rsidR="005F0A2C">
        <w:rPr>
          <w:rFonts w:ascii="Traditional Arabic" w:hAnsi="Traditional Arabic" w:cs="Traditional Arabic" w:hint="cs"/>
          <w:sz w:val="36"/>
          <w:szCs w:val="36"/>
          <w:rtl/>
        </w:rPr>
        <w:t>؟.</w:t>
      </w:r>
      <w:r w:rsidRPr="00540247">
        <w:rPr>
          <w:rFonts w:ascii="Traditional Arabic" w:hAnsi="Traditional Arabic" w:cs="Traditional Arabic"/>
          <w:sz w:val="36"/>
          <w:szCs w:val="36"/>
          <w:rtl/>
        </w:rPr>
        <w:t xml:space="preserve"> </w:t>
      </w:r>
    </w:p>
    <w:p w:rsidR="00540247" w:rsidRPr="00540247" w:rsidRDefault="005F0A2C" w:rsidP="005F0A2C">
      <w:pPr>
        <w:bidi/>
        <w:spacing w:after="0" w:line="240" w:lineRule="auto"/>
        <w:ind w:firstLine="397"/>
        <w:jc w:val="lowKashida"/>
        <w:rPr>
          <w:rFonts w:ascii="Traditional Arabic" w:hAnsi="Traditional Arabic" w:cs="Traditional Arabic"/>
          <w:sz w:val="36"/>
          <w:szCs w:val="36"/>
          <w:rtl/>
        </w:rPr>
      </w:pPr>
      <w:r>
        <w:rPr>
          <w:rFonts w:ascii="Traditional Arabic" w:hAnsi="Traditional Arabic" w:cs="Traditional Arabic"/>
          <w:sz w:val="36"/>
          <w:szCs w:val="36"/>
          <w:rtl/>
        </w:rPr>
        <w:t xml:space="preserve">إن قلنا بمذهب أحمد </w:t>
      </w:r>
      <w:r>
        <w:rPr>
          <w:rFonts w:ascii="Traditional Arabic" w:hAnsi="Traditional Arabic" w:cs="Traditional Arabic" w:hint="cs"/>
          <w:sz w:val="36"/>
          <w:szCs w:val="36"/>
          <w:rtl/>
        </w:rPr>
        <w:t xml:space="preserve">أي: بكفره، </w:t>
      </w:r>
      <w:r w:rsidR="00540247" w:rsidRPr="00540247">
        <w:rPr>
          <w:rFonts w:ascii="Traditional Arabic" w:hAnsi="Traditional Arabic" w:cs="Traditional Arabic"/>
          <w:sz w:val="36"/>
          <w:szCs w:val="36"/>
          <w:rtl/>
        </w:rPr>
        <w:t>لم يجب عليه قضاء تلك الصلوات التي فاتته في هذه السنوات الأربع، وأم</w:t>
      </w:r>
      <w:r>
        <w:rPr>
          <w:rFonts w:ascii="Traditional Arabic" w:hAnsi="Traditional Arabic" w:cs="Traditional Arabic" w:hint="cs"/>
          <w:sz w:val="36"/>
          <w:szCs w:val="36"/>
          <w:rtl/>
        </w:rPr>
        <w:t>َّ</w:t>
      </w:r>
      <w:r w:rsidR="00540247" w:rsidRPr="00540247">
        <w:rPr>
          <w:rFonts w:ascii="Traditional Arabic" w:hAnsi="Traditional Arabic" w:cs="Traditional Arabic"/>
          <w:sz w:val="36"/>
          <w:szCs w:val="36"/>
          <w:rtl/>
        </w:rPr>
        <w:t>ا على مذهب الجمهور فإن</w:t>
      </w:r>
      <w:r>
        <w:rPr>
          <w:rFonts w:ascii="Traditional Arabic" w:hAnsi="Traditional Arabic" w:cs="Traditional Arabic" w:hint="cs"/>
          <w:sz w:val="36"/>
          <w:szCs w:val="36"/>
          <w:rtl/>
        </w:rPr>
        <w:t>َّ</w:t>
      </w:r>
      <w:r w:rsidR="00540247" w:rsidRPr="00540247">
        <w:rPr>
          <w:rFonts w:ascii="Traditional Arabic" w:hAnsi="Traditional Arabic" w:cs="Traditional Arabic"/>
          <w:sz w:val="36"/>
          <w:szCs w:val="36"/>
          <w:rtl/>
        </w:rPr>
        <w:t>ه ي</w:t>
      </w:r>
      <w:r>
        <w:rPr>
          <w:rFonts w:ascii="Traditional Arabic" w:hAnsi="Traditional Arabic" w:cs="Traditional Arabic" w:hint="cs"/>
          <w:sz w:val="36"/>
          <w:szCs w:val="36"/>
          <w:rtl/>
        </w:rPr>
        <w:t>َ</w:t>
      </w:r>
      <w:r w:rsidR="00540247" w:rsidRPr="00540247">
        <w:rPr>
          <w:rFonts w:ascii="Traditional Arabic" w:hAnsi="Traditional Arabic" w:cs="Traditional Arabic"/>
          <w:sz w:val="36"/>
          <w:szCs w:val="36"/>
          <w:rtl/>
        </w:rPr>
        <w:t xml:space="preserve">لزمه </w:t>
      </w:r>
      <w:r>
        <w:rPr>
          <w:rFonts w:ascii="Traditional Arabic" w:hAnsi="Traditional Arabic" w:cs="Traditional Arabic" w:hint="cs"/>
          <w:sz w:val="36"/>
          <w:szCs w:val="36"/>
          <w:rtl/>
        </w:rPr>
        <w:t>القضاء</w:t>
      </w:r>
      <w:r w:rsidR="00540247" w:rsidRPr="00540247">
        <w:rPr>
          <w:rFonts w:ascii="Traditional Arabic" w:hAnsi="Traditional Arabic" w:cs="Traditional Arabic"/>
          <w:sz w:val="36"/>
          <w:szCs w:val="36"/>
          <w:rtl/>
        </w:rPr>
        <w:t xml:space="preserve"> ولو طالت </w:t>
      </w:r>
      <w:r>
        <w:rPr>
          <w:rFonts w:ascii="Traditional Arabic" w:hAnsi="Traditional Arabic" w:cs="Traditional Arabic" w:hint="cs"/>
          <w:sz w:val="36"/>
          <w:szCs w:val="36"/>
          <w:rtl/>
        </w:rPr>
        <w:t>المدة</w:t>
      </w:r>
      <w:r w:rsidR="00540247" w:rsidRPr="00540247">
        <w:rPr>
          <w:rFonts w:ascii="Traditional Arabic" w:hAnsi="Traditional Arabic" w:cs="Traditional Arabic"/>
          <w:sz w:val="36"/>
          <w:szCs w:val="36"/>
          <w:rtl/>
        </w:rPr>
        <w:t>.</w:t>
      </w:r>
    </w:p>
    <w:p w:rsidR="00540247" w:rsidRPr="00540247" w:rsidRDefault="00540247" w:rsidP="005F0A2C">
      <w:pPr>
        <w:bidi/>
        <w:spacing w:after="0" w:line="240" w:lineRule="auto"/>
        <w:ind w:firstLine="397"/>
        <w:jc w:val="lowKashida"/>
        <w:rPr>
          <w:rFonts w:ascii="Traditional Arabic" w:hAnsi="Traditional Arabic" w:cs="Traditional Arabic"/>
          <w:sz w:val="36"/>
          <w:szCs w:val="36"/>
          <w:rtl/>
        </w:rPr>
      </w:pPr>
      <w:r w:rsidRPr="00540247">
        <w:rPr>
          <w:rFonts w:ascii="Traditional Arabic" w:hAnsi="Traditional Arabic" w:cs="Traditional Arabic"/>
          <w:sz w:val="36"/>
          <w:szCs w:val="36"/>
          <w:rtl/>
        </w:rPr>
        <w:t xml:space="preserve">فانظر </w:t>
      </w:r>
      <w:r w:rsidR="005F0A2C">
        <w:rPr>
          <w:rFonts w:ascii="Traditional Arabic" w:hAnsi="Traditional Arabic" w:cs="Traditional Arabic" w:hint="cs"/>
          <w:sz w:val="36"/>
          <w:szCs w:val="36"/>
          <w:rtl/>
        </w:rPr>
        <w:t>-أيضًا-</w:t>
      </w:r>
      <w:r w:rsidRPr="00540247">
        <w:rPr>
          <w:rFonts w:ascii="Traditional Arabic" w:hAnsi="Traditional Arabic" w:cs="Traditional Arabic"/>
          <w:sz w:val="36"/>
          <w:szCs w:val="36"/>
          <w:rtl/>
        </w:rPr>
        <w:t xml:space="preserve"> </w:t>
      </w:r>
      <w:r w:rsidR="005F0A2C">
        <w:rPr>
          <w:rFonts w:ascii="Traditional Arabic" w:hAnsi="Traditional Arabic" w:cs="Traditional Arabic" w:hint="cs"/>
          <w:sz w:val="36"/>
          <w:szCs w:val="36"/>
          <w:rtl/>
        </w:rPr>
        <w:t xml:space="preserve">إلى </w:t>
      </w:r>
      <w:r w:rsidRPr="00540247">
        <w:rPr>
          <w:rFonts w:ascii="Traditional Arabic" w:hAnsi="Traditional Arabic" w:cs="Traditional Arabic"/>
          <w:sz w:val="36"/>
          <w:szCs w:val="36"/>
          <w:rtl/>
        </w:rPr>
        <w:t>هذا الشخص الذي ترك الصلاة، قد يكون في هذه المدة ترك الصيام أيضًا، فعلى مذهب الجمهور ي</w:t>
      </w:r>
      <w:r w:rsidR="005F0A2C">
        <w:rPr>
          <w:rFonts w:ascii="Traditional Arabic" w:hAnsi="Traditional Arabic" w:cs="Traditional Arabic" w:hint="cs"/>
          <w:sz w:val="36"/>
          <w:szCs w:val="36"/>
          <w:rtl/>
        </w:rPr>
        <w:t>َ</w:t>
      </w:r>
      <w:r w:rsidRPr="00540247">
        <w:rPr>
          <w:rFonts w:ascii="Traditional Arabic" w:hAnsi="Traditional Arabic" w:cs="Traditional Arabic"/>
          <w:sz w:val="36"/>
          <w:szCs w:val="36"/>
          <w:rtl/>
        </w:rPr>
        <w:t xml:space="preserve">لزمه قضاء هذا الصيام، وعلى مذهب أحمد </w:t>
      </w:r>
      <w:r w:rsidR="005F0A2C">
        <w:rPr>
          <w:rFonts w:ascii="Traditional Arabic" w:hAnsi="Traditional Arabic" w:cs="Traditional Arabic" w:hint="cs"/>
          <w:sz w:val="36"/>
          <w:szCs w:val="36"/>
          <w:rtl/>
        </w:rPr>
        <w:t>ف</w:t>
      </w:r>
      <w:r w:rsidRPr="00540247">
        <w:rPr>
          <w:rFonts w:ascii="Traditional Arabic" w:hAnsi="Traditional Arabic" w:cs="Traditional Arabic"/>
          <w:sz w:val="36"/>
          <w:szCs w:val="36"/>
          <w:rtl/>
        </w:rPr>
        <w:t>لا يلزمه قضاء الصيام الذي فاته.</w:t>
      </w:r>
    </w:p>
    <w:p w:rsidR="00540247" w:rsidRPr="00540247" w:rsidRDefault="00540247" w:rsidP="00AF073A">
      <w:pPr>
        <w:bidi/>
        <w:spacing w:after="0" w:line="240" w:lineRule="auto"/>
        <w:ind w:firstLine="397"/>
        <w:jc w:val="lowKashida"/>
        <w:rPr>
          <w:rFonts w:ascii="Traditional Arabic" w:hAnsi="Traditional Arabic" w:cs="Traditional Arabic"/>
          <w:sz w:val="36"/>
          <w:szCs w:val="36"/>
          <w:rtl/>
        </w:rPr>
      </w:pPr>
      <w:r w:rsidRPr="00540247">
        <w:rPr>
          <w:rFonts w:ascii="Traditional Arabic" w:hAnsi="Traditional Arabic" w:cs="Traditional Arabic"/>
          <w:sz w:val="36"/>
          <w:szCs w:val="36"/>
          <w:rtl/>
        </w:rPr>
        <w:t>وإن كانوا ي</w:t>
      </w:r>
      <w:r w:rsidR="00B01E0D">
        <w:rPr>
          <w:rFonts w:ascii="Traditional Arabic" w:hAnsi="Traditional Arabic" w:cs="Traditional Arabic" w:hint="cs"/>
          <w:sz w:val="36"/>
          <w:szCs w:val="36"/>
          <w:rtl/>
        </w:rPr>
        <w:t>ُ</w:t>
      </w:r>
      <w:r w:rsidRPr="00540247">
        <w:rPr>
          <w:rFonts w:ascii="Traditional Arabic" w:hAnsi="Traditional Arabic" w:cs="Traditional Arabic"/>
          <w:sz w:val="36"/>
          <w:szCs w:val="36"/>
          <w:rtl/>
        </w:rPr>
        <w:t>رغبونه في الإتيان بنوافل الصلاة ونوافل الصيام من أجل أن يتدارك ما فاته من الأجور.</w:t>
      </w:r>
    </w:p>
    <w:p w:rsidR="00540247" w:rsidRPr="00540247" w:rsidRDefault="00540247" w:rsidP="005F0A2C">
      <w:pPr>
        <w:bidi/>
        <w:spacing w:after="0" w:line="240" w:lineRule="auto"/>
        <w:ind w:firstLine="397"/>
        <w:jc w:val="lowKashida"/>
        <w:rPr>
          <w:rFonts w:ascii="Traditional Arabic" w:hAnsi="Traditional Arabic" w:cs="Traditional Arabic"/>
          <w:sz w:val="36"/>
          <w:szCs w:val="36"/>
          <w:rtl/>
        </w:rPr>
      </w:pPr>
      <w:r w:rsidRPr="00540247">
        <w:rPr>
          <w:rFonts w:ascii="Traditional Arabic" w:hAnsi="Traditional Arabic" w:cs="Traditional Arabic"/>
          <w:sz w:val="36"/>
          <w:szCs w:val="36"/>
          <w:rtl/>
        </w:rPr>
        <w:t>فالمقصود أن</w:t>
      </w:r>
      <w:r w:rsidR="005F0A2C">
        <w:rPr>
          <w:rFonts w:ascii="Traditional Arabic" w:hAnsi="Traditional Arabic" w:cs="Traditional Arabic" w:hint="cs"/>
          <w:sz w:val="36"/>
          <w:szCs w:val="36"/>
          <w:rtl/>
        </w:rPr>
        <w:t>َّ</w:t>
      </w:r>
      <w:r w:rsidRPr="00540247">
        <w:rPr>
          <w:rFonts w:ascii="Traditional Arabic" w:hAnsi="Traditional Arabic" w:cs="Traditional Arabic"/>
          <w:sz w:val="36"/>
          <w:szCs w:val="36"/>
          <w:rtl/>
        </w:rPr>
        <w:t xml:space="preserve"> النظر العقلي المجرد لا ي</w:t>
      </w:r>
      <w:r w:rsidR="00B01E0D">
        <w:rPr>
          <w:rFonts w:ascii="Traditional Arabic" w:hAnsi="Traditional Arabic" w:cs="Traditional Arabic" w:hint="cs"/>
          <w:sz w:val="36"/>
          <w:szCs w:val="36"/>
          <w:rtl/>
        </w:rPr>
        <w:t>ُ</w:t>
      </w:r>
      <w:r w:rsidRPr="00540247">
        <w:rPr>
          <w:rFonts w:ascii="Traditional Arabic" w:hAnsi="Traditional Arabic" w:cs="Traditional Arabic"/>
          <w:sz w:val="36"/>
          <w:szCs w:val="36"/>
          <w:rtl/>
        </w:rPr>
        <w:t xml:space="preserve">عول عليه في الحكم، وعلى </w:t>
      </w:r>
      <w:r w:rsidR="005F0A2C">
        <w:rPr>
          <w:rFonts w:ascii="Traditional Arabic" w:hAnsi="Traditional Arabic" w:cs="Traditional Arabic" w:hint="cs"/>
          <w:sz w:val="36"/>
          <w:szCs w:val="36"/>
          <w:rtl/>
        </w:rPr>
        <w:t xml:space="preserve">كون </w:t>
      </w:r>
      <w:r w:rsidRPr="00540247">
        <w:rPr>
          <w:rFonts w:ascii="Traditional Arabic" w:hAnsi="Traditional Arabic" w:cs="Traditional Arabic"/>
          <w:sz w:val="36"/>
          <w:szCs w:val="36"/>
          <w:rtl/>
        </w:rPr>
        <w:t>المسألة من مسائل التسهيل والتيسير، وإنما ي</w:t>
      </w:r>
      <w:r w:rsidR="005F0A2C">
        <w:rPr>
          <w:rFonts w:ascii="Traditional Arabic" w:hAnsi="Traditional Arabic" w:cs="Traditional Arabic" w:hint="cs"/>
          <w:sz w:val="36"/>
          <w:szCs w:val="36"/>
          <w:rtl/>
        </w:rPr>
        <w:t>ُ</w:t>
      </w:r>
      <w:r w:rsidRPr="00540247">
        <w:rPr>
          <w:rFonts w:ascii="Traditional Arabic" w:hAnsi="Traditional Arabic" w:cs="Traditional Arabic"/>
          <w:sz w:val="36"/>
          <w:szCs w:val="36"/>
          <w:rtl/>
        </w:rPr>
        <w:t>لتفت إلى الحكم الشرعي، فما أثبته الشرع وورد في</w:t>
      </w:r>
      <w:r w:rsidR="00B01E0D">
        <w:rPr>
          <w:rFonts w:ascii="Traditional Arabic" w:hAnsi="Traditional Arabic" w:cs="Traditional Arabic" w:hint="cs"/>
          <w:sz w:val="36"/>
          <w:szCs w:val="36"/>
          <w:rtl/>
        </w:rPr>
        <w:t>ه</w:t>
      </w:r>
      <w:r w:rsidRPr="00540247">
        <w:rPr>
          <w:rFonts w:ascii="Traditional Arabic" w:hAnsi="Traditional Arabic" w:cs="Traditional Arabic"/>
          <w:sz w:val="36"/>
          <w:szCs w:val="36"/>
          <w:rtl/>
        </w:rPr>
        <w:t xml:space="preserve"> الدليل ف</w:t>
      </w:r>
      <w:r w:rsidR="002418E8">
        <w:rPr>
          <w:rFonts w:ascii="Traditional Arabic" w:hAnsi="Traditional Arabic" w:cs="Traditional Arabic"/>
          <w:sz w:val="36"/>
          <w:szCs w:val="36"/>
          <w:rtl/>
        </w:rPr>
        <w:t>حينئذٍ</w:t>
      </w:r>
      <w:r w:rsidRPr="00540247">
        <w:rPr>
          <w:rFonts w:ascii="Traditional Arabic" w:hAnsi="Traditional Arabic" w:cs="Traditional Arabic"/>
          <w:sz w:val="36"/>
          <w:szCs w:val="36"/>
          <w:rtl/>
        </w:rPr>
        <w:t xml:space="preserve"> نجزم بأنه هو حكم الله </w:t>
      </w:r>
      <w:r w:rsidR="005F0A2C">
        <w:rPr>
          <w:rFonts w:ascii="Traditional Arabic" w:hAnsi="Traditional Arabic" w:cs="Traditional Arabic" w:hint="cs"/>
          <w:sz w:val="36"/>
          <w:szCs w:val="36"/>
          <w:rtl/>
        </w:rPr>
        <w:t>-</w:t>
      </w:r>
      <w:r w:rsidR="00FB08C3">
        <w:rPr>
          <w:rFonts w:ascii="Traditional Arabic" w:hAnsi="Traditional Arabic" w:cs="Traditional Arabic"/>
          <w:sz w:val="36"/>
          <w:szCs w:val="36"/>
          <w:rtl/>
        </w:rPr>
        <w:t>عزَّ وجلَّ</w:t>
      </w:r>
      <w:r w:rsidR="005F0A2C">
        <w:rPr>
          <w:rFonts w:ascii="Traditional Arabic" w:hAnsi="Traditional Arabic" w:cs="Traditional Arabic" w:hint="cs"/>
          <w:sz w:val="36"/>
          <w:szCs w:val="36"/>
          <w:rtl/>
        </w:rPr>
        <w:t>-</w:t>
      </w:r>
      <w:r w:rsidRPr="00540247">
        <w:rPr>
          <w:rFonts w:ascii="Traditional Arabic" w:hAnsi="Traditional Arabic" w:cs="Traditional Arabic"/>
          <w:sz w:val="36"/>
          <w:szCs w:val="36"/>
          <w:rtl/>
        </w:rPr>
        <w:t xml:space="preserve"> وهو الأسهل والأيسر.</w:t>
      </w:r>
    </w:p>
    <w:p w:rsidR="00540247" w:rsidRPr="00540247" w:rsidRDefault="00540247" w:rsidP="005F0A2C">
      <w:pPr>
        <w:bidi/>
        <w:spacing w:after="0" w:line="240" w:lineRule="auto"/>
        <w:ind w:firstLine="397"/>
        <w:jc w:val="lowKashida"/>
        <w:rPr>
          <w:rFonts w:ascii="Traditional Arabic" w:hAnsi="Traditional Arabic" w:cs="Traditional Arabic"/>
          <w:sz w:val="36"/>
          <w:szCs w:val="36"/>
          <w:rtl/>
        </w:rPr>
      </w:pPr>
      <w:r w:rsidRPr="00540247">
        <w:rPr>
          <w:rFonts w:ascii="Traditional Arabic" w:hAnsi="Traditional Arabic" w:cs="Traditional Arabic"/>
          <w:sz w:val="36"/>
          <w:szCs w:val="36"/>
          <w:rtl/>
        </w:rPr>
        <w:t>إذا تقرر هذا</w:t>
      </w:r>
      <w:r w:rsidR="005F0A2C">
        <w:rPr>
          <w:rFonts w:ascii="Traditional Arabic" w:hAnsi="Traditional Arabic" w:cs="Traditional Arabic" w:hint="cs"/>
          <w:sz w:val="36"/>
          <w:szCs w:val="36"/>
          <w:rtl/>
        </w:rPr>
        <w:t xml:space="preserve"> نقول:</w:t>
      </w:r>
      <w:r w:rsidRPr="00540247">
        <w:rPr>
          <w:rFonts w:ascii="Traditional Arabic" w:hAnsi="Traditional Arabic" w:cs="Traditional Arabic"/>
          <w:sz w:val="36"/>
          <w:szCs w:val="36"/>
          <w:rtl/>
        </w:rPr>
        <w:t xml:space="preserve"> هل يصح لنا أن نجعل التيسير سبب</w:t>
      </w:r>
      <w:r w:rsidR="00B01E0D">
        <w:rPr>
          <w:rFonts w:ascii="Traditional Arabic" w:hAnsi="Traditional Arabic" w:cs="Traditional Arabic" w:hint="cs"/>
          <w:sz w:val="36"/>
          <w:szCs w:val="36"/>
          <w:rtl/>
        </w:rPr>
        <w:t>ً</w:t>
      </w:r>
      <w:r w:rsidRPr="00540247">
        <w:rPr>
          <w:rFonts w:ascii="Traditional Arabic" w:hAnsi="Traditional Arabic" w:cs="Traditional Arabic"/>
          <w:sz w:val="36"/>
          <w:szCs w:val="36"/>
          <w:rtl/>
        </w:rPr>
        <w:t>ا من أسباب ترجيح أحد القولين على الآخر؟</w:t>
      </w:r>
    </w:p>
    <w:p w:rsidR="00540247" w:rsidRPr="00540247" w:rsidRDefault="005F0A2C" w:rsidP="005F0A2C">
      <w:pPr>
        <w:bidi/>
        <w:spacing w:after="0" w:line="240" w:lineRule="auto"/>
        <w:ind w:firstLine="397"/>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قال </w:t>
      </w:r>
      <w:r w:rsidR="00540247" w:rsidRPr="00540247">
        <w:rPr>
          <w:rFonts w:ascii="Traditional Arabic" w:hAnsi="Traditional Arabic" w:cs="Traditional Arabic"/>
          <w:sz w:val="36"/>
          <w:szCs w:val="36"/>
          <w:rtl/>
        </w:rPr>
        <w:t>الجمهور</w:t>
      </w:r>
      <w:r w:rsidR="00B01E0D">
        <w:rPr>
          <w:rFonts w:ascii="Traditional Arabic" w:hAnsi="Traditional Arabic" w:cs="Traditional Arabic" w:hint="cs"/>
          <w:sz w:val="36"/>
          <w:szCs w:val="36"/>
          <w:rtl/>
        </w:rPr>
        <w:t>:</w:t>
      </w:r>
      <w:r w:rsidR="00540247" w:rsidRPr="00540247">
        <w:rPr>
          <w:rFonts w:ascii="Traditional Arabic" w:hAnsi="Traditional Arabic" w:cs="Traditional Arabic"/>
          <w:sz w:val="36"/>
          <w:szCs w:val="36"/>
          <w:rtl/>
        </w:rPr>
        <w:t xml:space="preserve"> لا يصح ذلك</w:t>
      </w:r>
      <w:r>
        <w:rPr>
          <w:rFonts w:ascii="Traditional Arabic" w:hAnsi="Traditional Arabic" w:cs="Traditional Arabic" w:hint="cs"/>
          <w:sz w:val="36"/>
          <w:szCs w:val="36"/>
          <w:rtl/>
        </w:rPr>
        <w:t>؛</w:t>
      </w:r>
      <w:r w:rsidR="00540247" w:rsidRPr="00540247">
        <w:rPr>
          <w:rFonts w:ascii="Traditional Arabic" w:hAnsi="Traditional Arabic" w:cs="Traditional Arabic"/>
          <w:sz w:val="36"/>
          <w:szCs w:val="36"/>
          <w:rtl/>
        </w:rPr>
        <w:t xml:space="preserve"> وذلك لأن</w:t>
      </w:r>
      <w:r>
        <w:rPr>
          <w:rFonts w:ascii="Traditional Arabic" w:hAnsi="Traditional Arabic" w:cs="Traditional Arabic" w:hint="cs"/>
          <w:sz w:val="36"/>
          <w:szCs w:val="36"/>
          <w:rtl/>
        </w:rPr>
        <w:t>َّ</w:t>
      </w:r>
      <w:r w:rsidR="00540247" w:rsidRPr="00540247">
        <w:rPr>
          <w:rFonts w:ascii="Traditional Arabic" w:hAnsi="Traditional Arabic" w:cs="Traditional Arabic"/>
          <w:sz w:val="36"/>
          <w:szCs w:val="36"/>
          <w:rtl/>
        </w:rPr>
        <w:t xml:space="preserve"> المعول عليه هو صحة الدليل، فالقول الراجح هو السهل اليسير ولو ظننا أن</w:t>
      </w:r>
      <w:r>
        <w:rPr>
          <w:rFonts w:ascii="Traditional Arabic" w:hAnsi="Traditional Arabic" w:cs="Traditional Arabic" w:hint="cs"/>
          <w:sz w:val="36"/>
          <w:szCs w:val="36"/>
          <w:rtl/>
        </w:rPr>
        <w:t>َّ</w:t>
      </w:r>
      <w:r w:rsidR="00540247" w:rsidRPr="00540247">
        <w:rPr>
          <w:rFonts w:ascii="Traditional Arabic" w:hAnsi="Traditional Arabic" w:cs="Traditional Arabic"/>
          <w:sz w:val="36"/>
          <w:szCs w:val="36"/>
          <w:rtl/>
        </w:rPr>
        <w:t>ه بضد ذلك</w:t>
      </w:r>
      <w:r>
        <w:rPr>
          <w:rFonts w:ascii="Traditional Arabic" w:hAnsi="Traditional Arabic" w:cs="Traditional Arabic" w:hint="cs"/>
          <w:sz w:val="36"/>
          <w:szCs w:val="36"/>
          <w:rtl/>
        </w:rPr>
        <w:t>؛</w:t>
      </w:r>
      <w:r w:rsidR="00540247" w:rsidRPr="00540247">
        <w:rPr>
          <w:rFonts w:ascii="Traditional Arabic" w:hAnsi="Traditional Arabic" w:cs="Traditional Arabic"/>
          <w:sz w:val="36"/>
          <w:szCs w:val="36"/>
          <w:rtl/>
        </w:rPr>
        <w:t xml:space="preserve"> ولذلك نجد كثير</w:t>
      </w:r>
      <w:r w:rsidR="00B01E0D">
        <w:rPr>
          <w:rFonts w:ascii="Traditional Arabic" w:hAnsi="Traditional Arabic" w:cs="Traditional Arabic" w:hint="cs"/>
          <w:sz w:val="36"/>
          <w:szCs w:val="36"/>
          <w:rtl/>
        </w:rPr>
        <w:t>ً</w:t>
      </w:r>
      <w:r w:rsidR="00540247" w:rsidRPr="00540247">
        <w:rPr>
          <w:rFonts w:ascii="Traditional Arabic" w:hAnsi="Traditional Arabic" w:cs="Traditional Arabic"/>
          <w:sz w:val="36"/>
          <w:szCs w:val="36"/>
          <w:rtl/>
        </w:rPr>
        <w:t>ا من الناس في عدد</w:t>
      </w:r>
      <w:r w:rsidR="00B01E0D">
        <w:rPr>
          <w:rFonts w:ascii="Traditional Arabic" w:hAnsi="Traditional Arabic" w:cs="Traditional Arabic" w:hint="cs"/>
          <w:sz w:val="36"/>
          <w:szCs w:val="36"/>
          <w:rtl/>
        </w:rPr>
        <w:t>ٍ</w:t>
      </w:r>
      <w:r w:rsidR="00540247" w:rsidRPr="00540247">
        <w:rPr>
          <w:rFonts w:ascii="Traditional Arabic" w:hAnsi="Traditional Arabic" w:cs="Traditional Arabic"/>
          <w:sz w:val="36"/>
          <w:szCs w:val="36"/>
          <w:rtl/>
        </w:rPr>
        <w:t xml:space="preserve"> من المسائل يظن أن قول</w:t>
      </w:r>
      <w:r w:rsidR="00B01E0D">
        <w:rPr>
          <w:rFonts w:ascii="Traditional Arabic" w:hAnsi="Traditional Arabic" w:cs="Traditional Arabic" w:hint="cs"/>
          <w:sz w:val="36"/>
          <w:szCs w:val="36"/>
          <w:rtl/>
        </w:rPr>
        <w:t>ً</w:t>
      </w:r>
      <w:r w:rsidR="00540247" w:rsidRPr="00540247">
        <w:rPr>
          <w:rFonts w:ascii="Traditional Arabic" w:hAnsi="Traditional Arabic" w:cs="Traditional Arabic"/>
          <w:sz w:val="36"/>
          <w:szCs w:val="36"/>
          <w:rtl/>
        </w:rPr>
        <w:t>ا هو الأيسر والأسهل، ويكون الأمر بخلاف ذلك.</w:t>
      </w:r>
    </w:p>
    <w:p w:rsidR="00540247" w:rsidRPr="00540247" w:rsidRDefault="00540247" w:rsidP="00AF073A">
      <w:pPr>
        <w:bidi/>
        <w:spacing w:after="0" w:line="240" w:lineRule="auto"/>
        <w:ind w:firstLine="397"/>
        <w:jc w:val="lowKashida"/>
        <w:rPr>
          <w:rFonts w:ascii="Traditional Arabic" w:hAnsi="Traditional Arabic" w:cs="Traditional Arabic"/>
          <w:sz w:val="36"/>
          <w:szCs w:val="36"/>
          <w:rtl/>
        </w:rPr>
      </w:pPr>
      <w:r w:rsidRPr="00540247">
        <w:rPr>
          <w:rFonts w:ascii="Traditional Arabic" w:hAnsi="Traditional Arabic" w:cs="Traditional Arabic"/>
          <w:sz w:val="36"/>
          <w:szCs w:val="36"/>
          <w:rtl/>
        </w:rPr>
        <w:t>ومن هذا المنطلق فكون الإنسان يختار ما رجحه الدليل ف</w:t>
      </w:r>
      <w:r w:rsidR="002418E8">
        <w:rPr>
          <w:rFonts w:ascii="Traditional Arabic" w:hAnsi="Traditional Arabic" w:cs="Traditional Arabic"/>
          <w:sz w:val="36"/>
          <w:szCs w:val="36"/>
          <w:rtl/>
        </w:rPr>
        <w:t>حينئذٍ</w:t>
      </w:r>
      <w:r w:rsidRPr="00540247">
        <w:rPr>
          <w:rFonts w:ascii="Traditional Arabic" w:hAnsi="Traditional Arabic" w:cs="Traditional Arabic"/>
          <w:sz w:val="36"/>
          <w:szCs w:val="36"/>
          <w:rtl/>
        </w:rPr>
        <w:t xml:space="preserve"> يكون قد اختار ما هو الأيسر والأسهل على العباد.</w:t>
      </w:r>
    </w:p>
    <w:p w:rsidR="00540247" w:rsidRPr="00540247" w:rsidRDefault="00540247" w:rsidP="005F0A2C">
      <w:pPr>
        <w:bidi/>
        <w:spacing w:after="0" w:line="240" w:lineRule="auto"/>
        <w:ind w:firstLine="397"/>
        <w:jc w:val="lowKashida"/>
        <w:rPr>
          <w:rFonts w:ascii="Traditional Arabic" w:hAnsi="Traditional Arabic" w:cs="Traditional Arabic"/>
          <w:sz w:val="36"/>
          <w:szCs w:val="36"/>
          <w:rtl/>
        </w:rPr>
      </w:pPr>
      <w:r w:rsidRPr="00540247">
        <w:rPr>
          <w:rFonts w:ascii="Traditional Arabic" w:hAnsi="Traditional Arabic" w:cs="Traditional Arabic"/>
          <w:sz w:val="36"/>
          <w:szCs w:val="36"/>
          <w:rtl/>
        </w:rPr>
        <w:lastRenderedPageBreak/>
        <w:t>قد يقول قائل</w:t>
      </w:r>
      <w:r w:rsidR="00B01E0D">
        <w:rPr>
          <w:rFonts w:ascii="Traditional Arabic" w:hAnsi="Traditional Arabic" w:cs="Traditional Arabic" w:hint="cs"/>
          <w:sz w:val="36"/>
          <w:szCs w:val="36"/>
          <w:rtl/>
        </w:rPr>
        <w:t>ٌ</w:t>
      </w:r>
      <w:r w:rsidR="005F0A2C">
        <w:rPr>
          <w:rFonts w:ascii="Traditional Arabic" w:hAnsi="Traditional Arabic" w:cs="Traditional Arabic"/>
          <w:sz w:val="36"/>
          <w:szCs w:val="36"/>
          <w:rtl/>
        </w:rPr>
        <w:t xml:space="preserve">: </w:t>
      </w:r>
      <w:r w:rsidR="005F0A2C">
        <w:rPr>
          <w:rFonts w:ascii="Traditional Arabic" w:hAnsi="Traditional Arabic" w:cs="Traditional Arabic" w:hint="cs"/>
          <w:sz w:val="36"/>
          <w:szCs w:val="36"/>
          <w:rtl/>
        </w:rPr>
        <w:t>إ</w:t>
      </w:r>
      <w:r w:rsidRPr="00540247">
        <w:rPr>
          <w:rFonts w:ascii="Traditional Arabic" w:hAnsi="Traditional Arabic" w:cs="Traditional Arabic"/>
          <w:sz w:val="36"/>
          <w:szCs w:val="36"/>
          <w:rtl/>
        </w:rPr>
        <w:t>ن</w:t>
      </w:r>
      <w:r w:rsidR="005F0A2C">
        <w:rPr>
          <w:rFonts w:ascii="Traditional Arabic" w:hAnsi="Traditional Arabic" w:cs="Traditional Arabic" w:hint="cs"/>
          <w:sz w:val="36"/>
          <w:szCs w:val="36"/>
          <w:rtl/>
        </w:rPr>
        <w:t>َّ</w:t>
      </w:r>
      <w:r w:rsidRPr="00540247">
        <w:rPr>
          <w:rFonts w:ascii="Traditional Arabic" w:hAnsi="Traditional Arabic" w:cs="Traditional Arabic"/>
          <w:sz w:val="36"/>
          <w:szCs w:val="36"/>
          <w:rtl/>
        </w:rPr>
        <w:t xml:space="preserve"> الن</w:t>
      </w:r>
      <w:r w:rsidR="005F0A2C">
        <w:rPr>
          <w:rFonts w:ascii="Traditional Arabic" w:hAnsi="Traditional Arabic" w:cs="Traditional Arabic" w:hint="cs"/>
          <w:sz w:val="36"/>
          <w:szCs w:val="36"/>
          <w:rtl/>
        </w:rPr>
        <w:t>َّ</w:t>
      </w:r>
      <w:r w:rsidRPr="00540247">
        <w:rPr>
          <w:rFonts w:ascii="Traditional Arabic" w:hAnsi="Traditional Arabic" w:cs="Traditional Arabic"/>
          <w:sz w:val="36"/>
          <w:szCs w:val="36"/>
          <w:rtl/>
        </w:rPr>
        <w:t xml:space="preserve">بي صلى الله عليه وسلم: </w:t>
      </w:r>
      <w:r w:rsidR="005F0A2C">
        <w:rPr>
          <w:rFonts w:ascii="Traditional Arabic" w:hAnsi="Traditional Arabic" w:cs="Traditional Arabic"/>
          <w:color w:val="008000"/>
          <w:sz w:val="36"/>
          <w:szCs w:val="36"/>
          <w:rtl/>
        </w:rPr>
        <w:t>«</w:t>
      </w:r>
      <w:r w:rsidR="005F0A2C" w:rsidRPr="005F0A2C">
        <w:rPr>
          <w:rFonts w:ascii="Traditional Arabic" w:hAnsi="Traditional Arabic" w:cs="Traditional Arabic"/>
          <w:color w:val="008000"/>
          <w:sz w:val="36"/>
          <w:szCs w:val="36"/>
          <w:rtl/>
        </w:rPr>
        <w:t>مَا خُيِّرَ رَسُولُ اللَّهِ صَلَّى اللَّهُ عَلَيْهِ وَسَلَّمَ بَيْنَ أَمْرَيْنِ إِلَّا أَخَذَ أَيْسَرَهُمَا مَا لَمْ يَكُنْ إِثْمًا</w:t>
      </w:r>
      <w:r w:rsidR="005F0A2C" w:rsidRPr="00540247">
        <w:rPr>
          <w:rFonts w:ascii="Traditional Arabic" w:hAnsi="Traditional Arabic" w:cs="Traditional Arabic"/>
          <w:color w:val="008000"/>
          <w:sz w:val="36"/>
          <w:szCs w:val="36"/>
          <w:rtl/>
        </w:rPr>
        <w:t>»</w:t>
      </w:r>
      <w:r w:rsidR="001771B0" w:rsidRPr="001A715E">
        <w:rPr>
          <w:rStyle w:val="FootnoteReference"/>
          <w:rFonts w:ascii="Traditional Arabic" w:hAnsi="Traditional Arabic" w:cs="Traditional Arabic"/>
          <w:color w:val="FF0000"/>
          <w:sz w:val="36"/>
          <w:szCs w:val="36"/>
          <w:rtl/>
        </w:rPr>
        <w:footnoteReference w:id="8"/>
      </w:r>
      <w:r w:rsidRPr="00540247">
        <w:rPr>
          <w:rFonts w:ascii="Traditional Arabic" w:hAnsi="Traditional Arabic" w:cs="Traditional Arabic"/>
          <w:sz w:val="36"/>
          <w:szCs w:val="36"/>
          <w:rtl/>
        </w:rPr>
        <w:t>.</w:t>
      </w:r>
    </w:p>
    <w:p w:rsidR="00540247" w:rsidRPr="00540247" w:rsidRDefault="00540247" w:rsidP="00AF073A">
      <w:pPr>
        <w:bidi/>
        <w:spacing w:after="0" w:line="240" w:lineRule="auto"/>
        <w:ind w:firstLine="397"/>
        <w:jc w:val="lowKashida"/>
        <w:rPr>
          <w:rFonts w:ascii="Traditional Arabic" w:hAnsi="Traditional Arabic" w:cs="Traditional Arabic"/>
          <w:sz w:val="36"/>
          <w:szCs w:val="36"/>
          <w:rtl/>
        </w:rPr>
      </w:pPr>
      <w:r w:rsidRPr="00540247">
        <w:rPr>
          <w:rFonts w:ascii="Traditional Arabic" w:hAnsi="Traditional Arabic" w:cs="Traditional Arabic"/>
          <w:sz w:val="36"/>
          <w:szCs w:val="36"/>
          <w:rtl/>
        </w:rPr>
        <w:t>فقد يقول قائل</w:t>
      </w:r>
      <w:r w:rsidR="00B01E0D">
        <w:rPr>
          <w:rFonts w:ascii="Traditional Arabic" w:hAnsi="Traditional Arabic" w:cs="Traditional Arabic" w:hint="cs"/>
          <w:sz w:val="36"/>
          <w:szCs w:val="36"/>
          <w:rtl/>
        </w:rPr>
        <w:t>ٌ</w:t>
      </w:r>
      <w:r w:rsidRPr="00540247">
        <w:rPr>
          <w:rFonts w:ascii="Traditional Arabic" w:hAnsi="Traditional Arabic" w:cs="Traditional Arabic"/>
          <w:sz w:val="36"/>
          <w:szCs w:val="36"/>
          <w:rtl/>
        </w:rPr>
        <w:t>: كيف يكون الشيء إثمًا، ويكون أيسر الأمور؟ "ما خ</w:t>
      </w:r>
      <w:r w:rsidR="00B01E0D">
        <w:rPr>
          <w:rFonts w:ascii="Traditional Arabic" w:hAnsi="Traditional Arabic" w:cs="Traditional Arabic" w:hint="cs"/>
          <w:sz w:val="36"/>
          <w:szCs w:val="36"/>
          <w:rtl/>
        </w:rPr>
        <w:t>ُ</w:t>
      </w:r>
      <w:r w:rsidRPr="00540247">
        <w:rPr>
          <w:rFonts w:ascii="Traditional Arabic" w:hAnsi="Traditional Arabic" w:cs="Traditional Arabic"/>
          <w:sz w:val="36"/>
          <w:szCs w:val="36"/>
          <w:rtl/>
        </w:rPr>
        <w:t>ير بين أمرين إلا اختار أيسرهما ما لم يكن إثم</w:t>
      </w:r>
      <w:r w:rsidR="00B01E0D">
        <w:rPr>
          <w:rFonts w:ascii="Traditional Arabic" w:hAnsi="Traditional Arabic" w:cs="Traditional Arabic" w:hint="cs"/>
          <w:sz w:val="36"/>
          <w:szCs w:val="36"/>
          <w:rtl/>
        </w:rPr>
        <w:t>ً</w:t>
      </w:r>
      <w:r w:rsidRPr="00540247">
        <w:rPr>
          <w:rFonts w:ascii="Traditional Arabic" w:hAnsi="Traditional Arabic" w:cs="Traditional Arabic"/>
          <w:sz w:val="36"/>
          <w:szCs w:val="36"/>
          <w:rtl/>
        </w:rPr>
        <w:t>ا"، إذا وجد أنه إثم</w:t>
      </w:r>
      <w:r w:rsidR="00B01E0D">
        <w:rPr>
          <w:rFonts w:ascii="Traditional Arabic" w:hAnsi="Traditional Arabic" w:cs="Traditional Arabic" w:hint="cs"/>
          <w:sz w:val="36"/>
          <w:szCs w:val="36"/>
          <w:rtl/>
        </w:rPr>
        <w:t>ٌ</w:t>
      </w:r>
      <w:r w:rsidRPr="00540247">
        <w:rPr>
          <w:rFonts w:ascii="Traditional Arabic" w:hAnsi="Traditional Arabic" w:cs="Traditional Arabic"/>
          <w:sz w:val="36"/>
          <w:szCs w:val="36"/>
          <w:rtl/>
        </w:rPr>
        <w:t xml:space="preserve"> تبين له أن ذلك القول الذي هو الإثم ليس هو الأيسر والأسهل، بل يكون الأيسر والأسهل هو الذي يقابله مما يسلم من الإثم.</w:t>
      </w:r>
    </w:p>
    <w:p w:rsidR="00540247" w:rsidRPr="00540247" w:rsidRDefault="00540247" w:rsidP="00AF073A">
      <w:pPr>
        <w:bidi/>
        <w:spacing w:after="0" w:line="240" w:lineRule="auto"/>
        <w:ind w:firstLine="397"/>
        <w:jc w:val="lowKashida"/>
        <w:rPr>
          <w:rFonts w:ascii="Traditional Arabic" w:hAnsi="Traditional Arabic" w:cs="Traditional Arabic"/>
          <w:sz w:val="36"/>
          <w:szCs w:val="36"/>
          <w:rtl/>
        </w:rPr>
      </w:pPr>
      <w:r w:rsidRPr="00540247">
        <w:rPr>
          <w:rFonts w:ascii="Traditional Arabic" w:hAnsi="Traditional Arabic" w:cs="Traditional Arabic"/>
          <w:sz w:val="36"/>
          <w:szCs w:val="36"/>
          <w:rtl/>
        </w:rPr>
        <w:t>إذا تقرر هذا فإن التخفيف والتيسير الذي يبنى على أسباب، هذا له أسباب</w:t>
      </w:r>
      <w:r w:rsidR="00B01E0D">
        <w:rPr>
          <w:rFonts w:ascii="Traditional Arabic" w:hAnsi="Traditional Arabic" w:cs="Traditional Arabic" w:hint="cs"/>
          <w:sz w:val="36"/>
          <w:szCs w:val="36"/>
          <w:rtl/>
        </w:rPr>
        <w:t>ٌ</w:t>
      </w:r>
      <w:r w:rsidRPr="00540247">
        <w:rPr>
          <w:rFonts w:ascii="Traditional Arabic" w:hAnsi="Traditional Arabic" w:cs="Traditional Arabic"/>
          <w:sz w:val="36"/>
          <w:szCs w:val="36"/>
          <w:rtl/>
        </w:rPr>
        <w:t xml:space="preserve"> متعددة</w:t>
      </w:r>
      <w:r w:rsidR="00B01E0D">
        <w:rPr>
          <w:rFonts w:ascii="Traditional Arabic" w:hAnsi="Traditional Arabic" w:cs="Traditional Arabic" w:hint="cs"/>
          <w:sz w:val="36"/>
          <w:szCs w:val="36"/>
          <w:rtl/>
        </w:rPr>
        <w:t>ٌ</w:t>
      </w:r>
      <w:r w:rsidRPr="00540247">
        <w:rPr>
          <w:rFonts w:ascii="Traditional Arabic" w:hAnsi="Traditional Arabic" w:cs="Traditional Arabic"/>
          <w:sz w:val="36"/>
          <w:szCs w:val="36"/>
          <w:rtl/>
        </w:rPr>
        <w:t xml:space="preserve">، </w:t>
      </w:r>
      <w:r w:rsidR="00B01E0D">
        <w:rPr>
          <w:rFonts w:ascii="Traditional Arabic" w:hAnsi="Traditional Arabic" w:cs="Traditional Arabic"/>
          <w:sz w:val="36"/>
          <w:szCs w:val="36"/>
          <w:rtl/>
        </w:rPr>
        <w:t>مثلًا</w:t>
      </w:r>
      <w:r w:rsidRPr="00540247">
        <w:rPr>
          <w:rFonts w:ascii="Traditional Arabic" w:hAnsi="Traditional Arabic" w:cs="Traditional Arabic"/>
          <w:sz w:val="36"/>
          <w:szCs w:val="36"/>
          <w:rtl/>
        </w:rPr>
        <w:t xml:space="preserve">: </w:t>
      </w:r>
    </w:p>
    <w:p w:rsidR="00540247" w:rsidRPr="00540247" w:rsidRDefault="00540247" w:rsidP="00AF073A">
      <w:pPr>
        <w:bidi/>
        <w:spacing w:after="0" w:line="240" w:lineRule="auto"/>
        <w:ind w:firstLine="397"/>
        <w:jc w:val="lowKashida"/>
        <w:rPr>
          <w:rFonts w:ascii="Traditional Arabic" w:hAnsi="Traditional Arabic" w:cs="Traditional Arabic"/>
          <w:sz w:val="36"/>
          <w:szCs w:val="36"/>
          <w:rtl/>
        </w:rPr>
      </w:pPr>
      <w:r w:rsidRPr="00540247">
        <w:rPr>
          <w:rFonts w:ascii="Traditional Arabic" w:hAnsi="Traditional Arabic" w:cs="Traditional Arabic"/>
          <w:sz w:val="36"/>
          <w:szCs w:val="36"/>
          <w:rtl/>
        </w:rPr>
        <w:t>* السفر من أسباب التخفيف، يخفف فيه في قصر الصلاة وجمعها، وإباحة ال</w:t>
      </w:r>
      <w:r w:rsidR="00B01E0D">
        <w:rPr>
          <w:rFonts w:ascii="Traditional Arabic" w:hAnsi="Traditional Arabic" w:cs="Traditional Arabic" w:hint="cs"/>
          <w:sz w:val="36"/>
          <w:szCs w:val="36"/>
          <w:rtl/>
        </w:rPr>
        <w:t>فطر من الصوم،</w:t>
      </w:r>
      <w:r w:rsidRPr="00540247">
        <w:rPr>
          <w:rFonts w:ascii="Traditional Arabic" w:hAnsi="Traditional Arabic" w:cs="Traditional Arabic"/>
          <w:sz w:val="36"/>
          <w:szCs w:val="36"/>
          <w:rtl/>
        </w:rPr>
        <w:t xml:space="preserve"> وترك الجمعة</w:t>
      </w:r>
      <w:r w:rsidR="00B01E0D">
        <w:rPr>
          <w:rFonts w:ascii="Traditional Arabic" w:hAnsi="Traditional Arabic" w:cs="Traditional Arabic" w:hint="cs"/>
          <w:sz w:val="36"/>
          <w:szCs w:val="36"/>
          <w:rtl/>
        </w:rPr>
        <w:t>،</w:t>
      </w:r>
      <w:r w:rsidRPr="00540247">
        <w:rPr>
          <w:rFonts w:ascii="Traditional Arabic" w:hAnsi="Traditional Arabic" w:cs="Traditional Arabic"/>
          <w:sz w:val="36"/>
          <w:szCs w:val="36"/>
          <w:rtl/>
        </w:rPr>
        <w:t xml:space="preserve"> والمسح على الخفين ثلاثة أيام</w:t>
      </w:r>
      <w:r w:rsidR="00B01E0D">
        <w:rPr>
          <w:rFonts w:ascii="Traditional Arabic" w:hAnsi="Traditional Arabic" w:cs="Traditional Arabic" w:hint="cs"/>
          <w:sz w:val="36"/>
          <w:szCs w:val="36"/>
          <w:rtl/>
        </w:rPr>
        <w:t>ٍ</w:t>
      </w:r>
      <w:r w:rsidRPr="00540247">
        <w:rPr>
          <w:rFonts w:ascii="Traditional Arabic" w:hAnsi="Traditional Arabic" w:cs="Traditional Arabic"/>
          <w:sz w:val="36"/>
          <w:szCs w:val="36"/>
          <w:rtl/>
        </w:rPr>
        <w:t xml:space="preserve"> بلياليهن.</w:t>
      </w:r>
    </w:p>
    <w:p w:rsidR="00540247" w:rsidRPr="00540247" w:rsidRDefault="00540247" w:rsidP="00AF073A">
      <w:pPr>
        <w:bidi/>
        <w:spacing w:after="0" w:line="240" w:lineRule="auto"/>
        <w:ind w:firstLine="397"/>
        <w:jc w:val="lowKashida"/>
        <w:rPr>
          <w:rFonts w:ascii="Traditional Arabic" w:hAnsi="Traditional Arabic" w:cs="Traditional Arabic"/>
          <w:sz w:val="36"/>
          <w:szCs w:val="36"/>
          <w:rtl/>
        </w:rPr>
      </w:pPr>
      <w:r w:rsidRPr="00540247">
        <w:rPr>
          <w:rFonts w:ascii="Traditional Arabic" w:hAnsi="Traditional Arabic" w:cs="Traditional Arabic"/>
          <w:sz w:val="36"/>
          <w:szCs w:val="36"/>
          <w:rtl/>
        </w:rPr>
        <w:t xml:space="preserve">قال تعالى: </w:t>
      </w:r>
      <w:r w:rsidRPr="00540247">
        <w:rPr>
          <w:rFonts w:ascii="Traditional Arabic" w:hAnsi="Traditional Arabic" w:cs="Traditional Arabic"/>
          <w:color w:val="FF0000"/>
          <w:sz w:val="36"/>
          <w:szCs w:val="36"/>
          <w:rtl/>
        </w:rPr>
        <w:t>﴿</w:t>
      </w:r>
      <w:r w:rsidRPr="00540247">
        <w:rPr>
          <w:rFonts w:ascii="Traditional Arabic" w:eastAsia="MS Mincho" w:hAnsi="Traditional Arabic" w:cs="Traditional Arabic"/>
          <w:color w:val="FF0000"/>
          <w:sz w:val="36"/>
          <w:szCs w:val="36"/>
          <w:rtl/>
        </w:rPr>
        <w:t>فَمَن كَانَ مِنكُم مَّرِيضاً أَوْ عَلَى سَفَرٍ فَعِدَّةٌ مِّنْ أَيَّامٍ أُخَرَ</w:t>
      </w:r>
      <w:r w:rsidRPr="00540247">
        <w:rPr>
          <w:rFonts w:ascii="Traditional Arabic" w:hAnsi="Traditional Arabic" w:cs="Traditional Arabic"/>
          <w:color w:val="FF0000"/>
          <w:sz w:val="36"/>
          <w:szCs w:val="36"/>
          <w:rtl/>
        </w:rPr>
        <w:t>﴾</w:t>
      </w:r>
      <w:r w:rsidRPr="00540247">
        <w:rPr>
          <w:rFonts w:ascii="Traditional Arabic" w:hAnsi="Traditional Arabic" w:cs="Traditional Arabic"/>
          <w:sz w:val="36"/>
          <w:szCs w:val="36"/>
          <w:rtl/>
        </w:rPr>
        <w:t xml:space="preserve"> [</w:t>
      </w:r>
      <w:r w:rsidRPr="00540247">
        <w:rPr>
          <w:rFonts w:ascii="Traditional Arabic" w:eastAsia="MS Mincho" w:hAnsi="Traditional Arabic" w:cs="Traditional Arabic"/>
          <w:sz w:val="36"/>
          <w:szCs w:val="36"/>
          <w:rtl/>
        </w:rPr>
        <w:t>البقرة: 184</w:t>
      </w:r>
      <w:r w:rsidRPr="00540247">
        <w:rPr>
          <w:rFonts w:ascii="Traditional Arabic" w:hAnsi="Traditional Arabic" w:cs="Traditional Arabic"/>
          <w:sz w:val="36"/>
          <w:szCs w:val="36"/>
          <w:rtl/>
        </w:rPr>
        <w:t>].</w:t>
      </w:r>
    </w:p>
    <w:p w:rsidR="00540247" w:rsidRPr="00540247" w:rsidRDefault="00540247" w:rsidP="00AF073A">
      <w:pPr>
        <w:bidi/>
        <w:spacing w:after="0" w:line="240" w:lineRule="auto"/>
        <w:ind w:firstLine="397"/>
        <w:jc w:val="lowKashida"/>
        <w:rPr>
          <w:rFonts w:ascii="Traditional Arabic" w:hAnsi="Traditional Arabic" w:cs="Traditional Arabic"/>
          <w:sz w:val="36"/>
          <w:szCs w:val="36"/>
          <w:rtl/>
        </w:rPr>
      </w:pPr>
      <w:r w:rsidRPr="00540247">
        <w:rPr>
          <w:rFonts w:ascii="Traditional Arabic" w:hAnsi="Traditional Arabic" w:cs="Traditional Arabic"/>
          <w:sz w:val="36"/>
          <w:szCs w:val="36"/>
          <w:rtl/>
        </w:rPr>
        <w:t>والسفر الذي يعلق به الحكم للعلماء في ضابطه أقوال</w:t>
      </w:r>
      <w:r w:rsidR="006F3802">
        <w:rPr>
          <w:rFonts w:ascii="Traditional Arabic" w:hAnsi="Traditional Arabic" w:cs="Traditional Arabic" w:hint="cs"/>
          <w:sz w:val="36"/>
          <w:szCs w:val="36"/>
          <w:rtl/>
        </w:rPr>
        <w:t>ٌ</w:t>
      </w:r>
      <w:r w:rsidRPr="00540247">
        <w:rPr>
          <w:rFonts w:ascii="Traditional Arabic" w:hAnsi="Traditional Arabic" w:cs="Traditional Arabic"/>
          <w:sz w:val="36"/>
          <w:szCs w:val="36"/>
          <w:rtl/>
        </w:rPr>
        <w:t xml:space="preserve"> متعددة</w:t>
      </w:r>
      <w:r w:rsidR="006F3802">
        <w:rPr>
          <w:rFonts w:ascii="Traditional Arabic" w:hAnsi="Traditional Arabic" w:cs="Traditional Arabic" w:hint="cs"/>
          <w:sz w:val="36"/>
          <w:szCs w:val="36"/>
          <w:rtl/>
        </w:rPr>
        <w:t>ٌ</w:t>
      </w:r>
      <w:r w:rsidRPr="00540247">
        <w:rPr>
          <w:rFonts w:ascii="Traditional Arabic" w:hAnsi="Traditional Arabic" w:cs="Traditional Arabic"/>
          <w:sz w:val="36"/>
          <w:szCs w:val="36"/>
          <w:rtl/>
        </w:rPr>
        <w:t>، منهم من جعله أربعين كيلو، ومنهم من جعله ثمانين، ومنهم من جعله مائة</w:t>
      </w:r>
      <w:r w:rsidR="006F3802">
        <w:rPr>
          <w:rFonts w:ascii="Traditional Arabic" w:hAnsi="Traditional Arabic" w:cs="Traditional Arabic" w:hint="cs"/>
          <w:sz w:val="36"/>
          <w:szCs w:val="36"/>
          <w:rtl/>
        </w:rPr>
        <w:t>ً</w:t>
      </w:r>
      <w:r w:rsidRPr="00540247">
        <w:rPr>
          <w:rFonts w:ascii="Traditional Arabic" w:hAnsi="Traditional Arabic" w:cs="Traditional Arabic"/>
          <w:sz w:val="36"/>
          <w:szCs w:val="36"/>
          <w:rtl/>
        </w:rPr>
        <w:t xml:space="preserve"> وعشرين، ومنهم من ربطه بالعرف، ومنهم بالوقت إذا سافر يوم</w:t>
      </w:r>
      <w:r w:rsidR="006F3802">
        <w:rPr>
          <w:rFonts w:ascii="Traditional Arabic" w:hAnsi="Traditional Arabic" w:cs="Traditional Arabic" w:hint="cs"/>
          <w:sz w:val="36"/>
          <w:szCs w:val="36"/>
          <w:rtl/>
        </w:rPr>
        <w:t>ً</w:t>
      </w:r>
      <w:r w:rsidRPr="00540247">
        <w:rPr>
          <w:rFonts w:ascii="Traditional Arabic" w:hAnsi="Traditional Arabic" w:cs="Traditional Arabic"/>
          <w:sz w:val="36"/>
          <w:szCs w:val="36"/>
          <w:rtl/>
        </w:rPr>
        <w:t>ا وليلة</w:t>
      </w:r>
      <w:r w:rsidR="006F3802">
        <w:rPr>
          <w:rFonts w:ascii="Traditional Arabic" w:hAnsi="Traditional Arabic" w:cs="Traditional Arabic" w:hint="cs"/>
          <w:sz w:val="36"/>
          <w:szCs w:val="36"/>
          <w:rtl/>
        </w:rPr>
        <w:t>ً</w:t>
      </w:r>
      <w:r w:rsidRPr="00540247">
        <w:rPr>
          <w:rFonts w:ascii="Traditional Arabic" w:hAnsi="Traditional Arabic" w:cs="Traditional Arabic"/>
          <w:sz w:val="36"/>
          <w:szCs w:val="36"/>
          <w:rtl/>
        </w:rPr>
        <w:t>.</w:t>
      </w:r>
    </w:p>
    <w:p w:rsidR="00540247" w:rsidRPr="00540247" w:rsidRDefault="00540247" w:rsidP="00AF073A">
      <w:pPr>
        <w:bidi/>
        <w:spacing w:after="0" w:line="240" w:lineRule="auto"/>
        <w:ind w:firstLine="397"/>
        <w:jc w:val="lowKashida"/>
        <w:rPr>
          <w:rFonts w:ascii="Traditional Arabic" w:hAnsi="Traditional Arabic" w:cs="Traditional Arabic"/>
          <w:sz w:val="36"/>
          <w:szCs w:val="36"/>
          <w:rtl/>
        </w:rPr>
      </w:pPr>
      <w:r w:rsidRPr="00540247">
        <w:rPr>
          <w:rFonts w:ascii="Traditional Arabic" w:hAnsi="Traditional Arabic" w:cs="Traditional Arabic"/>
          <w:sz w:val="36"/>
          <w:szCs w:val="36"/>
          <w:rtl/>
        </w:rPr>
        <w:t>وكل واحد</w:t>
      </w:r>
      <w:r w:rsidR="006F3802">
        <w:rPr>
          <w:rFonts w:ascii="Traditional Arabic" w:hAnsi="Traditional Arabic" w:cs="Traditional Arabic" w:hint="cs"/>
          <w:sz w:val="36"/>
          <w:szCs w:val="36"/>
          <w:rtl/>
        </w:rPr>
        <w:t>ٍ</w:t>
      </w:r>
      <w:r w:rsidRPr="00540247">
        <w:rPr>
          <w:rFonts w:ascii="Traditional Arabic" w:hAnsi="Traditional Arabic" w:cs="Traditional Arabic"/>
          <w:sz w:val="36"/>
          <w:szCs w:val="36"/>
          <w:rtl/>
        </w:rPr>
        <w:t xml:space="preserve"> من هذه الأقوال له دليله، والترجيح بين هذه الأقوال يعلم في مسائل أو كتب الفقه.</w:t>
      </w:r>
    </w:p>
    <w:p w:rsidR="00540247" w:rsidRPr="00540247" w:rsidRDefault="00540247" w:rsidP="00AF073A">
      <w:pPr>
        <w:bidi/>
        <w:spacing w:after="0" w:line="240" w:lineRule="auto"/>
        <w:ind w:firstLine="397"/>
        <w:jc w:val="lowKashida"/>
        <w:rPr>
          <w:rFonts w:ascii="Traditional Arabic" w:hAnsi="Traditional Arabic" w:cs="Traditional Arabic"/>
          <w:sz w:val="36"/>
          <w:szCs w:val="36"/>
          <w:rtl/>
        </w:rPr>
      </w:pPr>
      <w:r w:rsidRPr="00540247">
        <w:rPr>
          <w:rFonts w:ascii="Traditional Arabic" w:hAnsi="Traditional Arabic" w:cs="Traditional Arabic"/>
          <w:sz w:val="36"/>
          <w:szCs w:val="36"/>
          <w:rtl/>
        </w:rPr>
        <w:t>وحكم السفر إنما يثبت بمفارقة الإنسان للبلدان، ما دام لم يفارق بلده فإنه لا يعد مسافر</w:t>
      </w:r>
      <w:r w:rsidR="006F3802">
        <w:rPr>
          <w:rFonts w:ascii="Traditional Arabic" w:hAnsi="Traditional Arabic" w:cs="Traditional Arabic" w:hint="cs"/>
          <w:sz w:val="36"/>
          <w:szCs w:val="36"/>
          <w:rtl/>
        </w:rPr>
        <w:t>ً</w:t>
      </w:r>
      <w:r w:rsidRPr="00540247">
        <w:rPr>
          <w:rFonts w:ascii="Traditional Arabic" w:hAnsi="Traditional Arabic" w:cs="Traditional Arabic"/>
          <w:sz w:val="36"/>
          <w:szCs w:val="36"/>
          <w:rtl/>
        </w:rPr>
        <w:t>ا، لأن اسم السفر مأخوذ</w:t>
      </w:r>
      <w:r w:rsidR="006F3802">
        <w:rPr>
          <w:rFonts w:ascii="Traditional Arabic" w:hAnsi="Traditional Arabic" w:cs="Traditional Arabic" w:hint="cs"/>
          <w:sz w:val="36"/>
          <w:szCs w:val="36"/>
          <w:rtl/>
        </w:rPr>
        <w:t>ٌ</w:t>
      </w:r>
      <w:r w:rsidRPr="00540247">
        <w:rPr>
          <w:rFonts w:ascii="Traditional Arabic" w:hAnsi="Traditional Arabic" w:cs="Traditional Arabic"/>
          <w:sz w:val="36"/>
          <w:szCs w:val="36"/>
          <w:rtl/>
        </w:rPr>
        <w:t xml:space="preserve"> من الإسفار وهو الوضوح والبيان، ولا يتضح الإنسان إلا عند مغادرته لعمران بلده.</w:t>
      </w:r>
    </w:p>
    <w:p w:rsidR="00540247" w:rsidRPr="00540247" w:rsidRDefault="00540247" w:rsidP="00AF073A">
      <w:pPr>
        <w:bidi/>
        <w:spacing w:after="0" w:line="240" w:lineRule="auto"/>
        <w:ind w:firstLine="397"/>
        <w:jc w:val="lowKashida"/>
        <w:rPr>
          <w:rFonts w:ascii="Traditional Arabic" w:hAnsi="Traditional Arabic" w:cs="Traditional Arabic"/>
          <w:sz w:val="36"/>
          <w:szCs w:val="36"/>
          <w:rtl/>
        </w:rPr>
      </w:pPr>
      <w:r w:rsidRPr="00540247">
        <w:rPr>
          <w:rFonts w:ascii="Traditional Arabic" w:hAnsi="Traditional Arabic" w:cs="Traditional Arabic"/>
          <w:sz w:val="36"/>
          <w:szCs w:val="36"/>
          <w:rtl/>
        </w:rPr>
        <w:t>* السبب الثاني من أسباب التخفيف: المرض، فإن المريض خ</w:t>
      </w:r>
      <w:r w:rsidR="006F3802">
        <w:rPr>
          <w:rFonts w:ascii="Traditional Arabic" w:hAnsi="Traditional Arabic" w:cs="Traditional Arabic" w:hint="cs"/>
          <w:sz w:val="36"/>
          <w:szCs w:val="36"/>
          <w:rtl/>
        </w:rPr>
        <w:t>َ</w:t>
      </w:r>
      <w:r w:rsidRPr="00540247">
        <w:rPr>
          <w:rFonts w:ascii="Traditional Arabic" w:hAnsi="Traditional Arabic" w:cs="Traditional Arabic"/>
          <w:sz w:val="36"/>
          <w:szCs w:val="36"/>
          <w:rtl/>
        </w:rPr>
        <w:t>فف عنه الشارع عدد</w:t>
      </w:r>
      <w:r w:rsidR="006F3802">
        <w:rPr>
          <w:rFonts w:ascii="Traditional Arabic" w:hAnsi="Traditional Arabic" w:cs="Traditional Arabic" w:hint="cs"/>
          <w:sz w:val="36"/>
          <w:szCs w:val="36"/>
          <w:rtl/>
        </w:rPr>
        <w:t>ً</w:t>
      </w:r>
      <w:r w:rsidRPr="00540247">
        <w:rPr>
          <w:rFonts w:ascii="Traditional Arabic" w:hAnsi="Traditional Arabic" w:cs="Traditional Arabic"/>
          <w:sz w:val="36"/>
          <w:szCs w:val="36"/>
          <w:rtl/>
        </w:rPr>
        <w:t>ا من الأحكام، وسه</w:t>
      </w:r>
      <w:r w:rsidR="006F3802">
        <w:rPr>
          <w:rFonts w:ascii="Traditional Arabic" w:hAnsi="Traditional Arabic" w:cs="Traditional Arabic" w:hint="cs"/>
          <w:sz w:val="36"/>
          <w:szCs w:val="36"/>
          <w:rtl/>
        </w:rPr>
        <w:t>َّ</w:t>
      </w:r>
      <w:r w:rsidRPr="00540247">
        <w:rPr>
          <w:rFonts w:ascii="Traditional Arabic" w:hAnsi="Traditional Arabic" w:cs="Traditional Arabic"/>
          <w:sz w:val="36"/>
          <w:szCs w:val="36"/>
          <w:rtl/>
        </w:rPr>
        <w:t>ل عليه من مثل: جواز الصلاة جالس</w:t>
      </w:r>
      <w:r w:rsidR="006F3802">
        <w:rPr>
          <w:rFonts w:ascii="Traditional Arabic" w:hAnsi="Traditional Arabic" w:cs="Traditional Arabic" w:hint="cs"/>
          <w:sz w:val="36"/>
          <w:szCs w:val="36"/>
          <w:rtl/>
        </w:rPr>
        <w:t>ً</w:t>
      </w:r>
      <w:r w:rsidRPr="00540247">
        <w:rPr>
          <w:rFonts w:ascii="Traditional Arabic" w:hAnsi="Traditional Arabic" w:cs="Traditional Arabic"/>
          <w:sz w:val="36"/>
          <w:szCs w:val="36"/>
          <w:rtl/>
        </w:rPr>
        <w:t>ا، وعلى جنب</w:t>
      </w:r>
      <w:r w:rsidR="006F3802">
        <w:rPr>
          <w:rFonts w:ascii="Traditional Arabic" w:hAnsi="Traditional Arabic" w:cs="Traditional Arabic" w:hint="cs"/>
          <w:sz w:val="36"/>
          <w:szCs w:val="36"/>
          <w:rtl/>
        </w:rPr>
        <w:t>ٍ</w:t>
      </w:r>
      <w:r w:rsidRPr="00540247">
        <w:rPr>
          <w:rFonts w:ascii="Traditional Arabic" w:hAnsi="Traditional Arabic" w:cs="Traditional Arabic"/>
          <w:sz w:val="36"/>
          <w:szCs w:val="36"/>
          <w:rtl/>
        </w:rPr>
        <w:t>، ومن مثله فطر شهر رمضان، ومن مثل سقوط الجمعة والجماعة، ومن مثل الانتقال من الوضوء إلى التيمم، ونحو ذلك، وكذلك فيما يتعلق بعدم تعين الصوم عليه على جهة الأداء، وإنما قد يتعلق الوجوب بذمته.</w:t>
      </w:r>
    </w:p>
    <w:p w:rsidR="00540247" w:rsidRPr="00540247" w:rsidRDefault="00540247" w:rsidP="00AF073A">
      <w:pPr>
        <w:bidi/>
        <w:spacing w:after="0" w:line="240" w:lineRule="auto"/>
        <w:ind w:firstLine="397"/>
        <w:jc w:val="lowKashida"/>
        <w:rPr>
          <w:rFonts w:ascii="Traditional Arabic" w:hAnsi="Traditional Arabic" w:cs="Traditional Arabic"/>
          <w:sz w:val="36"/>
          <w:szCs w:val="36"/>
          <w:rtl/>
        </w:rPr>
      </w:pPr>
      <w:r w:rsidRPr="00540247">
        <w:rPr>
          <w:rFonts w:ascii="Traditional Arabic" w:hAnsi="Traditional Arabic" w:cs="Traditional Arabic"/>
          <w:sz w:val="36"/>
          <w:szCs w:val="36"/>
          <w:rtl/>
        </w:rPr>
        <w:t>فهذه أحكام</w:t>
      </w:r>
      <w:r w:rsidR="006F3802">
        <w:rPr>
          <w:rFonts w:ascii="Traditional Arabic" w:hAnsi="Traditional Arabic" w:cs="Traditional Arabic" w:hint="cs"/>
          <w:sz w:val="36"/>
          <w:szCs w:val="36"/>
          <w:rtl/>
        </w:rPr>
        <w:t>ٌ</w:t>
      </w:r>
      <w:r w:rsidRPr="00540247">
        <w:rPr>
          <w:rFonts w:ascii="Traditional Arabic" w:hAnsi="Traditional Arabic" w:cs="Traditional Arabic"/>
          <w:sz w:val="36"/>
          <w:szCs w:val="36"/>
          <w:rtl/>
        </w:rPr>
        <w:t xml:space="preserve"> شرعية</w:t>
      </w:r>
      <w:r w:rsidR="006F3802">
        <w:rPr>
          <w:rFonts w:ascii="Traditional Arabic" w:hAnsi="Traditional Arabic" w:cs="Traditional Arabic" w:hint="cs"/>
          <w:sz w:val="36"/>
          <w:szCs w:val="36"/>
          <w:rtl/>
        </w:rPr>
        <w:t>ٌ</w:t>
      </w:r>
      <w:r w:rsidRPr="00540247">
        <w:rPr>
          <w:rFonts w:ascii="Traditional Arabic" w:hAnsi="Traditional Arabic" w:cs="Traditional Arabic"/>
          <w:sz w:val="36"/>
          <w:szCs w:val="36"/>
          <w:rtl/>
        </w:rPr>
        <w:t xml:space="preserve"> خ</w:t>
      </w:r>
      <w:r w:rsidR="006F3802">
        <w:rPr>
          <w:rFonts w:ascii="Traditional Arabic" w:hAnsi="Traditional Arabic" w:cs="Traditional Arabic" w:hint="cs"/>
          <w:sz w:val="36"/>
          <w:szCs w:val="36"/>
          <w:rtl/>
        </w:rPr>
        <w:t>َ</w:t>
      </w:r>
      <w:r w:rsidRPr="00540247">
        <w:rPr>
          <w:rFonts w:ascii="Traditional Arabic" w:hAnsi="Traditional Arabic" w:cs="Traditional Arabic"/>
          <w:sz w:val="36"/>
          <w:szCs w:val="36"/>
          <w:rtl/>
        </w:rPr>
        <w:t>فف فيها الشرع بسبب المرض، عذر المرض.</w:t>
      </w:r>
    </w:p>
    <w:p w:rsidR="00540247" w:rsidRPr="00540247" w:rsidRDefault="00540247" w:rsidP="00AF073A">
      <w:pPr>
        <w:bidi/>
        <w:spacing w:after="0" w:line="240" w:lineRule="auto"/>
        <w:ind w:firstLine="397"/>
        <w:jc w:val="lowKashida"/>
        <w:rPr>
          <w:rFonts w:ascii="Traditional Arabic" w:hAnsi="Traditional Arabic" w:cs="Traditional Arabic"/>
          <w:sz w:val="36"/>
          <w:szCs w:val="36"/>
          <w:rtl/>
        </w:rPr>
      </w:pPr>
      <w:r w:rsidRPr="00540247">
        <w:rPr>
          <w:rFonts w:ascii="Traditional Arabic" w:hAnsi="Traditional Arabic" w:cs="Traditional Arabic"/>
          <w:sz w:val="36"/>
          <w:szCs w:val="36"/>
          <w:rtl/>
        </w:rPr>
        <w:lastRenderedPageBreak/>
        <w:t>متى يكون المرض عذر</w:t>
      </w:r>
      <w:r w:rsidR="006F3802">
        <w:rPr>
          <w:rFonts w:ascii="Traditional Arabic" w:hAnsi="Traditional Arabic" w:cs="Traditional Arabic" w:hint="cs"/>
          <w:sz w:val="36"/>
          <w:szCs w:val="36"/>
          <w:rtl/>
        </w:rPr>
        <w:t>ً</w:t>
      </w:r>
      <w:r w:rsidRPr="00540247">
        <w:rPr>
          <w:rFonts w:ascii="Traditional Arabic" w:hAnsi="Traditional Arabic" w:cs="Traditional Arabic"/>
          <w:sz w:val="36"/>
          <w:szCs w:val="36"/>
          <w:rtl/>
        </w:rPr>
        <w:t>ا يرخص بسببه؟</w:t>
      </w:r>
    </w:p>
    <w:p w:rsidR="00540247" w:rsidRPr="00540247" w:rsidRDefault="00540247" w:rsidP="00AF073A">
      <w:pPr>
        <w:bidi/>
        <w:spacing w:after="0" w:line="240" w:lineRule="auto"/>
        <w:ind w:firstLine="397"/>
        <w:jc w:val="lowKashida"/>
        <w:rPr>
          <w:rFonts w:ascii="Traditional Arabic" w:hAnsi="Traditional Arabic" w:cs="Traditional Arabic"/>
          <w:sz w:val="36"/>
          <w:szCs w:val="36"/>
          <w:rtl/>
        </w:rPr>
      </w:pPr>
      <w:r w:rsidRPr="00540247">
        <w:rPr>
          <w:rFonts w:ascii="Traditional Arabic" w:hAnsi="Traditional Arabic" w:cs="Traditional Arabic"/>
          <w:sz w:val="36"/>
          <w:szCs w:val="36"/>
          <w:rtl/>
        </w:rPr>
        <w:t>في ثلاثة أحوال</w:t>
      </w:r>
      <w:r w:rsidR="00C2437E">
        <w:rPr>
          <w:rFonts w:ascii="Traditional Arabic" w:hAnsi="Traditional Arabic" w:cs="Traditional Arabic" w:hint="cs"/>
          <w:sz w:val="36"/>
          <w:szCs w:val="36"/>
          <w:rtl/>
        </w:rPr>
        <w:t>ٍ</w:t>
      </w:r>
      <w:r w:rsidRPr="00540247">
        <w:rPr>
          <w:rFonts w:ascii="Traditional Arabic" w:hAnsi="Traditional Arabic" w:cs="Traditional Arabic"/>
          <w:sz w:val="36"/>
          <w:szCs w:val="36"/>
          <w:rtl/>
        </w:rPr>
        <w:t xml:space="preserve">: </w:t>
      </w:r>
    </w:p>
    <w:p w:rsidR="00540247" w:rsidRPr="00540247" w:rsidRDefault="001A715E" w:rsidP="00AF073A">
      <w:pPr>
        <w:bidi/>
        <w:spacing w:after="0" w:line="240" w:lineRule="auto"/>
        <w:ind w:firstLine="397"/>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الحال الأول: </w:t>
      </w:r>
      <w:r w:rsidR="00540247" w:rsidRPr="00540247">
        <w:rPr>
          <w:rFonts w:ascii="Traditional Arabic" w:hAnsi="Traditional Arabic" w:cs="Traditional Arabic"/>
          <w:sz w:val="36"/>
          <w:szCs w:val="36"/>
          <w:rtl/>
        </w:rPr>
        <w:t xml:space="preserve">إذا كان المرض يزيد بفعل العبادة، </w:t>
      </w:r>
      <w:r w:rsidR="002418E8">
        <w:rPr>
          <w:rFonts w:ascii="Traditional Arabic" w:hAnsi="Traditional Arabic" w:cs="Traditional Arabic"/>
          <w:sz w:val="36"/>
          <w:szCs w:val="36"/>
          <w:rtl/>
        </w:rPr>
        <w:t>حينئذٍ</w:t>
      </w:r>
      <w:r w:rsidR="00540247" w:rsidRPr="00540247">
        <w:rPr>
          <w:rFonts w:ascii="Traditional Arabic" w:hAnsi="Traditional Arabic" w:cs="Traditional Arabic"/>
          <w:sz w:val="36"/>
          <w:szCs w:val="36"/>
          <w:rtl/>
        </w:rPr>
        <w:t xml:space="preserve"> يخفف عن المكلف.</w:t>
      </w:r>
    </w:p>
    <w:p w:rsidR="00540247" w:rsidRPr="00540247" w:rsidRDefault="00540247" w:rsidP="00AF073A">
      <w:pPr>
        <w:bidi/>
        <w:spacing w:after="0" w:line="240" w:lineRule="auto"/>
        <w:ind w:firstLine="397"/>
        <w:jc w:val="lowKashida"/>
        <w:rPr>
          <w:rFonts w:ascii="Traditional Arabic" w:hAnsi="Traditional Arabic" w:cs="Traditional Arabic"/>
          <w:sz w:val="36"/>
          <w:szCs w:val="36"/>
          <w:rtl/>
        </w:rPr>
      </w:pPr>
      <w:r w:rsidRPr="00540247">
        <w:rPr>
          <w:rFonts w:ascii="Traditional Arabic" w:hAnsi="Traditional Arabic" w:cs="Traditional Arabic"/>
          <w:sz w:val="36"/>
          <w:szCs w:val="36"/>
          <w:rtl/>
        </w:rPr>
        <w:t>الحال الثاني: إذا كان فعل العبادة يؤخر الشفاء، كما لو كان يمنعه من تناول الدواء، أو نحو ذلك، ف</w:t>
      </w:r>
      <w:r w:rsidR="002418E8">
        <w:rPr>
          <w:rFonts w:ascii="Traditional Arabic" w:hAnsi="Traditional Arabic" w:cs="Traditional Arabic"/>
          <w:sz w:val="36"/>
          <w:szCs w:val="36"/>
          <w:rtl/>
        </w:rPr>
        <w:t>حينئذٍ</w:t>
      </w:r>
      <w:r w:rsidRPr="00540247">
        <w:rPr>
          <w:rFonts w:ascii="Traditional Arabic" w:hAnsi="Traditional Arabic" w:cs="Traditional Arabic"/>
          <w:sz w:val="36"/>
          <w:szCs w:val="36"/>
          <w:rtl/>
        </w:rPr>
        <w:t xml:space="preserve"> يجوز له ترك هذه العبادة.</w:t>
      </w:r>
    </w:p>
    <w:p w:rsidR="00540247" w:rsidRPr="00540247" w:rsidRDefault="00540247" w:rsidP="00AF073A">
      <w:pPr>
        <w:bidi/>
        <w:spacing w:after="0" w:line="240" w:lineRule="auto"/>
        <w:ind w:firstLine="397"/>
        <w:jc w:val="lowKashida"/>
        <w:rPr>
          <w:rFonts w:ascii="Traditional Arabic" w:hAnsi="Traditional Arabic" w:cs="Traditional Arabic"/>
          <w:sz w:val="36"/>
          <w:szCs w:val="36"/>
          <w:rtl/>
        </w:rPr>
      </w:pPr>
      <w:r w:rsidRPr="00540247">
        <w:rPr>
          <w:rFonts w:ascii="Traditional Arabic" w:hAnsi="Traditional Arabic" w:cs="Traditional Arabic"/>
          <w:sz w:val="36"/>
          <w:szCs w:val="36"/>
          <w:rtl/>
        </w:rPr>
        <w:t>الحال الثالثة: إذا كان فعل العبادة يؤدي إلى جعل الإنسان يتألم، ف</w:t>
      </w:r>
      <w:r w:rsidR="002418E8">
        <w:rPr>
          <w:rFonts w:ascii="Traditional Arabic" w:hAnsi="Traditional Arabic" w:cs="Traditional Arabic"/>
          <w:sz w:val="36"/>
          <w:szCs w:val="36"/>
          <w:rtl/>
        </w:rPr>
        <w:t>حينئذٍ</w:t>
      </w:r>
      <w:r w:rsidRPr="00540247">
        <w:rPr>
          <w:rFonts w:ascii="Traditional Arabic" w:hAnsi="Traditional Arabic" w:cs="Traditional Arabic"/>
          <w:sz w:val="36"/>
          <w:szCs w:val="36"/>
          <w:rtl/>
        </w:rPr>
        <w:t xml:space="preserve"> نقول</w:t>
      </w:r>
      <w:r w:rsidR="001A715E">
        <w:rPr>
          <w:rFonts w:ascii="Traditional Arabic" w:hAnsi="Traditional Arabic" w:cs="Traditional Arabic" w:hint="cs"/>
          <w:sz w:val="36"/>
          <w:szCs w:val="36"/>
          <w:rtl/>
        </w:rPr>
        <w:t>:</w:t>
      </w:r>
      <w:r w:rsidRPr="00540247">
        <w:rPr>
          <w:rFonts w:ascii="Traditional Arabic" w:hAnsi="Traditional Arabic" w:cs="Traditional Arabic"/>
          <w:sz w:val="36"/>
          <w:szCs w:val="36"/>
          <w:rtl/>
        </w:rPr>
        <w:t xml:space="preserve"> إذا كان ألم</w:t>
      </w:r>
      <w:r w:rsidR="00C2437E">
        <w:rPr>
          <w:rFonts w:ascii="Traditional Arabic" w:hAnsi="Traditional Arabic" w:cs="Traditional Arabic" w:hint="cs"/>
          <w:sz w:val="36"/>
          <w:szCs w:val="36"/>
          <w:rtl/>
        </w:rPr>
        <w:t>ً</w:t>
      </w:r>
      <w:r w:rsidRPr="00540247">
        <w:rPr>
          <w:rFonts w:ascii="Traditional Arabic" w:hAnsi="Traditional Arabic" w:cs="Traditional Arabic"/>
          <w:sz w:val="36"/>
          <w:szCs w:val="36"/>
          <w:rtl/>
        </w:rPr>
        <w:t>ا فيه مشقة</w:t>
      </w:r>
      <w:r w:rsidR="00C2437E">
        <w:rPr>
          <w:rFonts w:ascii="Traditional Arabic" w:hAnsi="Traditional Arabic" w:cs="Traditional Arabic" w:hint="cs"/>
          <w:sz w:val="36"/>
          <w:szCs w:val="36"/>
          <w:rtl/>
        </w:rPr>
        <w:t>ٌ</w:t>
      </w:r>
      <w:r w:rsidRPr="00540247">
        <w:rPr>
          <w:rFonts w:ascii="Traditional Arabic" w:hAnsi="Traditional Arabic" w:cs="Traditional Arabic"/>
          <w:sz w:val="36"/>
          <w:szCs w:val="36"/>
          <w:rtl/>
        </w:rPr>
        <w:t xml:space="preserve"> خارجة</w:t>
      </w:r>
      <w:r w:rsidR="00C2437E">
        <w:rPr>
          <w:rFonts w:ascii="Traditional Arabic" w:hAnsi="Traditional Arabic" w:cs="Traditional Arabic" w:hint="cs"/>
          <w:sz w:val="36"/>
          <w:szCs w:val="36"/>
          <w:rtl/>
        </w:rPr>
        <w:t>ٌ</w:t>
      </w:r>
      <w:r w:rsidRPr="00540247">
        <w:rPr>
          <w:rFonts w:ascii="Traditional Arabic" w:hAnsi="Traditional Arabic" w:cs="Traditional Arabic"/>
          <w:sz w:val="36"/>
          <w:szCs w:val="36"/>
          <w:rtl/>
        </w:rPr>
        <w:t xml:space="preserve"> عن المعتاد فإن</w:t>
      </w:r>
      <w:r w:rsidR="001A715E">
        <w:rPr>
          <w:rFonts w:ascii="Traditional Arabic" w:hAnsi="Traditional Arabic" w:cs="Traditional Arabic" w:hint="cs"/>
          <w:sz w:val="36"/>
          <w:szCs w:val="36"/>
          <w:rtl/>
        </w:rPr>
        <w:t>َّ</w:t>
      </w:r>
      <w:r w:rsidRPr="00540247">
        <w:rPr>
          <w:rFonts w:ascii="Traditional Arabic" w:hAnsi="Traditional Arabic" w:cs="Traditional Arabic"/>
          <w:sz w:val="36"/>
          <w:szCs w:val="36"/>
          <w:rtl/>
        </w:rPr>
        <w:t>ه يرخص على المكلف فيها.</w:t>
      </w:r>
    </w:p>
    <w:p w:rsidR="00540247" w:rsidRPr="00540247" w:rsidRDefault="00540247" w:rsidP="001A715E">
      <w:pPr>
        <w:bidi/>
        <w:spacing w:after="0" w:line="240" w:lineRule="auto"/>
        <w:ind w:firstLine="397"/>
        <w:jc w:val="lowKashida"/>
        <w:rPr>
          <w:rFonts w:ascii="Traditional Arabic" w:hAnsi="Traditional Arabic" w:cs="Traditional Arabic"/>
          <w:sz w:val="36"/>
          <w:szCs w:val="36"/>
          <w:rtl/>
        </w:rPr>
      </w:pPr>
      <w:r w:rsidRPr="00540247">
        <w:rPr>
          <w:rFonts w:ascii="Traditional Arabic" w:hAnsi="Traditional Arabic" w:cs="Traditional Arabic"/>
          <w:sz w:val="36"/>
          <w:szCs w:val="36"/>
          <w:rtl/>
        </w:rPr>
        <w:t>* كذلك من أسباب التخفيف النسيان، فإن</w:t>
      </w:r>
      <w:r w:rsidR="001A715E">
        <w:rPr>
          <w:rFonts w:ascii="Traditional Arabic" w:hAnsi="Traditional Arabic" w:cs="Traditional Arabic" w:hint="cs"/>
          <w:sz w:val="36"/>
          <w:szCs w:val="36"/>
          <w:rtl/>
        </w:rPr>
        <w:t>َّ</w:t>
      </w:r>
      <w:r w:rsidRPr="00540247">
        <w:rPr>
          <w:rFonts w:ascii="Traditional Arabic" w:hAnsi="Traditional Arabic" w:cs="Traditional Arabic"/>
          <w:sz w:val="36"/>
          <w:szCs w:val="36"/>
          <w:rtl/>
        </w:rPr>
        <w:t xml:space="preserve"> الناسي لا يؤاخذ حال نسيانه</w:t>
      </w:r>
      <w:r w:rsidR="00C2437E">
        <w:rPr>
          <w:rFonts w:ascii="Traditional Arabic" w:hAnsi="Traditional Arabic" w:cs="Traditional Arabic" w:hint="cs"/>
          <w:sz w:val="36"/>
          <w:szCs w:val="36"/>
          <w:rtl/>
        </w:rPr>
        <w:t>،</w:t>
      </w:r>
      <w:r w:rsidRPr="00540247">
        <w:rPr>
          <w:rFonts w:ascii="Traditional Arabic" w:hAnsi="Traditional Arabic" w:cs="Traditional Arabic"/>
          <w:sz w:val="36"/>
          <w:szCs w:val="36"/>
          <w:rtl/>
        </w:rPr>
        <w:t xml:space="preserve"> كما في قول النبي صلى الله عليه وسلم: </w:t>
      </w:r>
      <w:r w:rsidRPr="00540247">
        <w:rPr>
          <w:rFonts w:ascii="Traditional Arabic" w:hAnsi="Traditional Arabic" w:cs="Traditional Arabic"/>
          <w:color w:val="008000"/>
          <w:sz w:val="36"/>
          <w:szCs w:val="36"/>
          <w:rtl/>
        </w:rPr>
        <w:t>«</w:t>
      </w:r>
      <w:r w:rsidR="001A715E" w:rsidRPr="001A715E">
        <w:rPr>
          <w:rFonts w:ascii="Traditional Arabic" w:hAnsi="Traditional Arabic" w:cs="Traditional Arabic"/>
          <w:color w:val="008000"/>
          <w:sz w:val="36"/>
          <w:szCs w:val="36"/>
          <w:rtl/>
        </w:rPr>
        <w:t>مَنْ نَسِيَ صَلَاةً فَلْيُصَلِّ إِذَا ذَكَرَهَا لَا كَفَّارَةَ لَهَا إِلَّا ذَلِكَ</w:t>
      </w:r>
      <w:r w:rsidRPr="00540247">
        <w:rPr>
          <w:rFonts w:ascii="Traditional Arabic" w:hAnsi="Traditional Arabic" w:cs="Traditional Arabic"/>
          <w:color w:val="008000"/>
          <w:sz w:val="36"/>
          <w:szCs w:val="36"/>
          <w:rtl/>
        </w:rPr>
        <w:t>»</w:t>
      </w:r>
      <w:r w:rsidR="001A715E">
        <w:rPr>
          <w:rStyle w:val="FootnoteReference"/>
          <w:rFonts w:ascii="Traditional Arabic" w:hAnsi="Traditional Arabic" w:cs="Traditional Arabic"/>
          <w:color w:val="008000"/>
          <w:sz w:val="36"/>
          <w:szCs w:val="36"/>
          <w:rtl/>
        </w:rPr>
        <w:footnoteReference w:id="9"/>
      </w:r>
      <w:r w:rsidRPr="00540247">
        <w:rPr>
          <w:rFonts w:ascii="Traditional Arabic" w:hAnsi="Traditional Arabic" w:cs="Traditional Arabic"/>
          <w:sz w:val="36"/>
          <w:szCs w:val="36"/>
          <w:rtl/>
        </w:rPr>
        <w:t>.</w:t>
      </w:r>
    </w:p>
    <w:p w:rsidR="00540247" w:rsidRPr="00540247" w:rsidRDefault="00540247" w:rsidP="00AF073A">
      <w:pPr>
        <w:bidi/>
        <w:spacing w:after="0" w:line="240" w:lineRule="auto"/>
        <w:ind w:firstLine="397"/>
        <w:jc w:val="lowKashida"/>
        <w:rPr>
          <w:rFonts w:ascii="Traditional Arabic" w:hAnsi="Traditional Arabic" w:cs="Traditional Arabic"/>
          <w:sz w:val="36"/>
          <w:szCs w:val="36"/>
          <w:rtl/>
        </w:rPr>
      </w:pPr>
      <w:r w:rsidRPr="00540247">
        <w:rPr>
          <w:rFonts w:ascii="Traditional Arabic" w:hAnsi="Traditional Arabic" w:cs="Traditional Arabic"/>
          <w:sz w:val="36"/>
          <w:szCs w:val="36"/>
          <w:rtl/>
        </w:rPr>
        <w:t>* وهكذا من أسباب التخفيف الإكراه، فمن أكره على شيء</w:t>
      </w:r>
      <w:r w:rsidR="00C2437E">
        <w:rPr>
          <w:rFonts w:ascii="Traditional Arabic" w:hAnsi="Traditional Arabic" w:cs="Traditional Arabic" w:hint="cs"/>
          <w:sz w:val="36"/>
          <w:szCs w:val="36"/>
          <w:rtl/>
        </w:rPr>
        <w:t>ٍ</w:t>
      </w:r>
      <w:r w:rsidRPr="00540247">
        <w:rPr>
          <w:rFonts w:ascii="Traditional Arabic" w:hAnsi="Traditional Arabic" w:cs="Traditional Arabic"/>
          <w:sz w:val="36"/>
          <w:szCs w:val="36"/>
          <w:rtl/>
        </w:rPr>
        <w:t xml:space="preserve"> ف</w:t>
      </w:r>
      <w:r w:rsidR="002418E8">
        <w:rPr>
          <w:rFonts w:ascii="Traditional Arabic" w:hAnsi="Traditional Arabic" w:cs="Traditional Arabic"/>
          <w:sz w:val="36"/>
          <w:szCs w:val="36"/>
          <w:rtl/>
        </w:rPr>
        <w:t>حينئذٍ</w:t>
      </w:r>
      <w:r w:rsidRPr="00540247">
        <w:rPr>
          <w:rFonts w:ascii="Traditional Arabic" w:hAnsi="Traditional Arabic" w:cs="Traditional Arabic"/>
          <w:sz w:val="36"/>
          <w:szCs w:val="36"/>
          <w:rtl/>
        </w:rPr>
        <w:t xml:space="preserve"> لا يلحقه مأثم</w:t>
      </w:r>
      <w:r w:rsidR="00C2437E">
        <w:rPr>
          <w:rFonts w:ascii="Traditional Arabic" w:hAnsi="Traditional Arabic" w:cs="Traditional Arabic" w:hint="cs"/>
          <w:sz w:val="36"/>
          <w:szCs w:val="36"/>
          <w:rtl/>
        </w:rPr>
        <w:t>ٌ</w:t>
      </w:r>
      <w:r w:rsidRPr="00540247">
        <w:rPr>
          <w:rFonts w:ascii="Traditional Arabic" w:hAnsi="Traditional Arabic" w:cs="Traditional Arabic"/>
          <w:sz w:val="36"/>
          <w:szCs w:val="36"/>
          <w:rtl/>
        </w:rPr>
        <w:t xml:space="preserve">، قال </w:t>
      </w:r>
      <w:r w:rsidR="00C2437E">
        <w:rPr>
          <w:rFonts w:ascii="Traditional Arabic" w:hAnsi="Traditional Arabic" w:cs="Traditional Arabic"/>
          <w:sz w:val="36"/>
          <w:szCs w:val="36"/>
          <w:rtl/>
        </w:rPr>
        <w:t>جلَّ وعلَا</w:t>
      </w:r>
      <w:r w:rsidRPr="00540247">
        <w:rPr>
          <w:rFonts w:ascii="Traditional Arabic" w:hAnsi="Traditional Arabic" w:cs="Traditional Arabic"/>
          <w:sz w:val="36"/>
          <w:szCs w:val="36"/>
          <w:rtl/>
        </w:rPr>
        <w:t xml:space="preserve">: </w:t>
      </w:r>
      <w:r w:rsidRPr="00540247">
        <w:rPr>
          <w:rFonts w:ascii="Traditional Arabic" w:hAnsi="Traditional Arabic" w:cs="Traditional Arabic"/>
          <w:color w:val="FF0000"/>
          <w:sz w:val="36"/>
          <w:szCs w:val="36"/>
          <w:rtl/>
        </w:rPr>
        <w:t>﴿</w:t>
      </w:r>
      <w:r w:rsidRPr="00540247">
        <w:rPr>
          <w:rFonts w:ascii="Traditional Arabic" w:eastAsia="MS Mincho" w:hAnsi="Traditional Arabic" w:cs="Traditional Arabic"/>
          <w:color w:val="FF0000"/>
          <w:sz w:val="36"/>
          <w:szCs w:val="36"/>
          <w:rtl/>
        </w:rPr>
        <w:t>مَن كَفَرَ بِاللَّهِ مِنْ بَعْدِ إِيمَانِهِ إِلاَّ مَنْ أُكْرِهَ وَقَلْبُهُ مُطْمَئِنٌّ بِالإِيمَانِ وَلَكِن مَّن شَرَحَ بِالْكُفْرِ صَدْراً</w:t>
      </w:r>
      <w:r w:rsidRPr="00540247">
        <w:rPr>
          <w:rFonts w:ascii="Traditional Arabic" w:hAnsi="Traditional Arabic" w:cs="Traditional Arabic"/>
          <w:color w:val="FF0000"/>
          <w:sz w:val="36"/>
          <w:szCs w:val="36"/>
          <w:rtl/>
        </w:rPr>
        <w:t>﴾</w:t>
      </w:r>
      <w:r w:rsidRPr="00540247">
        <w:rPr>
          <w:rFonts w:ascii="Traditional Arabic" w:hAnsi="Traditional Arabic" w:cs="Traditional Arabic"/>
          <w:sz w:val="36"/>
          <w:szCs w:val="36"/>
          <w:rtl/>
        </w:rPr>
        <w:t xml:space="preserve"> [</w:t>
      </w:r>
      <w:r w:rsidRPr="00540247">
        <w:rPr>
          <w:rFonts w:ascii="Traditional Arabic" w:eastAsia="MS Mincho" w:hAnsi="Traditional Arabic" w:cs="Traditional Arabic"/>
          <w:sz w:val="36"/>
          <w:szCs w:val="36"/>
          <w:rtl/>
        </w:rPr>
        <w:t>النحل: 106</w:t>
      </w:r>
      <w:r w:rsidRPr="00540247">
        <w:rPr>
          <w:rFonts w:ascii="Traditional Arabic" w:hAnsi="Traditional Arabic" w:cs="Traditional Arabic"/>
          <w:sz w:val="36"/>
          <w:szCs w:val="36"/>
          <w:rtl/>
        </w:rPr>
        <w:t>].</w:t>
      </w:r>
    </w:p>
    <w:p w:rsidR="00540247" w:rsidRPr="00540247" w:rsidRDefault="00540247" w:rsidP="00AF073A">
      <w:pPr>
        <w:bidi/>
        <w:spacing w:after="0" w:line="240" w:lineRule="auto"/>
        <w:ind w:firstLine="397"/>
        <w:jc w:val="lowKashida"/>
        <w:rPr>
          <w:rFonts w:ascii="Traditional Arabic" w:hAnsi="Traditional Arabic" w:cs="Traditional Arabic"/>
          <w:sz w:val="36"/>
          <w:szCs w:val="36"/>
          <w:rtl/>
        </w:rPr>
      </w:pPr>
      <w:r w:rsidRPr="00540247">
        <w:rPr>
          <w:rFonts w:ascii="Traditional Arabic" w:hAnsi="Traditional Arabic" w:cs="Traditional Arabic"/>
          <w:sz w:val="36"/>
          <w:szCs w:val="36"/>
          <w:rtl/>
        </w:rPr>
        <w:t>والنوع الثالث من أنواع الأمراض التي تخفف الأحكام بسببها إذا كان المرض يؤلم الإنسان ويحس به في جسده ففي هذه الحال يجوز له الترخص برخص المرض، ومن أمثلة ذلك: ما لو كان في الإنسان قرحة</w:t>
      </w:r>
      <w:r w:rsidR="00C2437E">
        <w:rPr>
          <w:rFonts w:ascii="Traditional Arabic" w:hAnsi="Traditional Arabic" w:cs="Traditional Arabic" w:hint="cs"/>
          <w:sz w:val="36"/>
          <w:szCs w:val="36"/>
          <w:rtl/>
        </w:rPr>
        <w:t>ٌ</w:t>
      </w:r>
      <w:r w:rsidR="00C2437E">
        <w:rPr>
          <w:rFonts w:ascii="Traditional Arabic" w:hAnsi="Traditional Arabic" w:cs="Traditional Arabic"/>
          <w:sz w:val="36"/>
          <w:szCs w:val="36"/>
          <w:rtl/>
        </w:rPr>
        <w:t>، وكان</w:t>
      </w:r>
      <w:r w:rsidRPr="00540247">
        <w:rPr>
          <w:rFonts w:ascii="Traditional Arabic" w:hAnsi="Traditional Arabic" w:cs="Traditional Arabic"/>
          <w:sz w:val="36"/>
          <w:szCs w:val="36"/>
          <w:rtl/>
        </w:rPr>
        <w:t xml:space="preserve"> يتألم</w:t>
      </w:r>
      <w:r w:rsidR="00C2437E">
        <w:rPr>
          <w:rFonts w:ascii="Traditional Arabic" w:hAnsi="Traditional Arabic" w:cs="Traditional Arabic" w:hint="cs"/>
          <w:sz w:val="36"/>
          <w:szCs w:val="36"/>
          <w:rtl/>
        </w:rPr>
        <w:t>،</w:t>
      </w:r>
      <w:r w:rsidRPr="00540247">
        <w:rPr>
          <w:rFonts w:ascii="Traditional Arabic" w:hAnsi="Traditional Arabic" w:cs="Traditional Arabic"/>
          <w:sz w:val="36"/>
          <w:szCs w:val="36"/>
          <w:rtl/>
        </w:rPr>
        <w:t xml:space="preserve"> متى خلت المعدة من الطعام، فنبيح في هذه الحال تناول الطعام.</w:t>
      </w:r>
    </w:p>
    <w:p w:rsidR="00540247" w:rsidRPr="00540247" w:rsidRDefault="001A715E" w:rsidP="001A715E">
      <w:pPr>
        <w:bidi/>
        <w:spacing w:after="0" w:line="240" w:lineRule="auto"/>
        <w:ind w:firstLine="397"/>
        <w:jc w:val="lowKashida"/>
        <w:rPr>
          <w:rFonts w:ascii="Traditional Arabic" w:hAnsi="Traditional Arabic" w:cs="Traditional Arabic"/>
          <w:sz w:val="36"/>
          <w:szCs w:val="36"/>
          <w:rtl/>
        </w:rPr>
      </w:pPr>
      <w:r>
        <w:rPr>
          <w:rFonts w:ascii="Traditional Arabic" w:hAnsi="Traditional Arabic" w:cs="Traditional Arabic" w:hint="cs"/>
          <w:sz w:val="36"/>
          <w:szCs w:val="36"/>
          <w:rtl/>
        </w:rPr>
        <w:t>و</w:t>
      </w:r>
      <w:r w:rsidR="00540247" w:rsidRPr="00540247">
        <w:rPr>
          <w:rFonts w:ascii="Traditional Arabic" w:hAnsi="Traditional Arabic" w:cs="Traditional Arabic"/>
          <w:sz w:val="36"/>
          <w:szCs w:val="36"/>
          <w:rtl/>
        </w:rPr>
        <w:t xml:space="preserve">من أسباب التخفيف النقص، </w:t>
      </w:r>
      <w:r>
        <w:rPr>
          <w:rFonts w:ascii="Traditional Arabic" w:hAnsi="Traditional Arabic" w:cs="Traditional Arabic" w:hint="cs"/>
          <w:sz w:val="36"/>
          <w:szCs w:val="36"/>
          <w:rtl/>
        </w:rPr>
        <w:t>ف</w:t>
      </w:r>
      <w:r w:rsidR="00540247" w:rsidRPr="00540247">
        <w:rPr>
          <w:rFonts w:ascii="Traditional Arabic" w:hAnsi="Traditional Arabic" w:cs="Traditional Arabic"/>
          <w:sz w:val="36"/>
          <w:szCs w:val="36"/>
          <w:rtl/>
        </w:rPr>
        <w:t xml:space="preserve">إذا </w:t>
      </w:r>
      <w:r>
        <w:rPr>
          <w:rFonts w:ascii="Traditional Arabic" w:hAnsi="Traditional Arabic" w:cs="Traditional Arabic" w:hint="cs"/>
          <w:sz w:val="36"/>
          <w:szCs w:val="36"/>
          <w:rtl/>
        </w:rPr>
        <w:t>كان</w:t>
      </w:r>
      <w:r w:rsidR="00540247" w:rsidRPr="00540247">
        <w:rPr>
          <w:rFonts w:ascii="Traditional Arabic" w:hAnsi="Traditional Arabic" w:cs="Traditional Arabic"/>
          <w:sz w:val="36"/>
          <w:szCs w:val="36"/>
          <w:rtl/>
        </w:rPr>
        <w:t xml:space="preserve"> عند الإنسان نقص</w:t>
      </w:r>
      <w:r w:rsidR="00E678A5">
        <w:rPr>
          <w:rFonts w:ascii="Traditional Arabic" w:hAnsi="Traditional Arabic" w:cs="Traditional Arabic" w:hint="cs"/>
          <w:sz w:val="36"/>
          <w:szCs w:val="36"/>
          <w:rtl/>
        </w:rPr>
        <w:t>ٌ</w:t>
      </w:r>
      <w:r w:rsidR="00540247" w:rsidRPr="00540247">
        <w:rPr>
          <w:rFonts w:ascii="Traditional Arabic" w:hAnsi="Traditional Arabic" w:cs="Traditional Arabic"/>
          <w:sz w:val="36"/>
          <w:szCs w:val="36"/>
          <w:rtl/>
        </w:rPr>
        <w:t xml:space="preserve">، فإنه </w:t>
      </w:r>
      <w:r w:rsidR="002418E8">
        <w:rPr>
          <w:rFonts w:ascii="Traditional Arabic" w:hAnsi="Traditional Arabic" w:cs="Traditional Arabic"/>
          <w:sz w:val="36"/>
          <w:szCs w:val="36"/>
          <w:rtl/>
        </w:rPr>
        <w:t>حينئذٍ</w:t>
      </w:r>
      <w:r w:rsidR="00540247" w:rsidRPr="00540247">
        <w:rPr>
          <w:rFonts w:ascii="Traditional Arabic" w:hAnsi="Traditional Arabic" w:cs="Traditional Arabic"/>
          <w:sz w:val="36"/>
          <w:szCs w:val="36"/>
          <w:rtl/>
        </w:rPr>
        <w:t xml:space="preserve"> يخفف عنه، فالعاجز عن القيام يصلي قاعد</w:t>
      </w:r>
      <w:r w:rsidR="00E678A5">
        <w:rPr>
          <w:rFonts w:ascii="Traditional Arabic" w:hAnsi="Traditional Arabic" w:cs="Traditional Arabic" w:hint="cs"/>
          <w:sz w:val="36"/>
          <w:szCs w:val="36"/>
          <w:rtl/>
        </w:rPr>
        <w:t>ً</w:t>
      </w:r>
      <w:r w:rsidR="00540247" w:rsidRPr="00540247">
        <w:rPr>
          <w:rFonts w:ascii="Traditional Arabic" w:hAnsi="Traditional Arabic" w:cs="Traditional Arabic"/>
          <w:sz w:val="36"/>
          <w:szCs w:val="36"/>
          <w:rtl/>
        </w:rPr>
        <w:t>ا.</w:t>
      </w:r>
    </w:p>
    <w:p w:rsidR="00540247" w:rsidRPr="00540247" w:rsidRDefault="00540247" w:rsidP="00AF073A">
      <w:pPr>
        <w:bidi/>
        <w:spacing w:after="0" w:line="240" w:lineRule="auto"/>
        <w:ind w:firstLine="397"/>
        <w:jc w:val="lowKashida"/>
        <w:rPr>
          <w:rFonts w:ascii="Traditional Arabic" w:hAnsi="Traditional Arabic" w:cs="Traditional Arabic"/>
          <w:sz w:val="36"/>
          <w:szCs w:val="36"/>
          <w:rtl/>
        </w:rPr>
      </w:pPr>
      <w:r w:rsidRPr="00540247">
        <w:rPr>
          <w:rFonts w:ascii="Traditional Arabic" w:hAnsi="Traditional Arabic" w:cs="Traditional Arabic"/>
          <w:sz w:val="36"/>
          <w:szCs w:val="36"/>
          <w:rtl/>
        </w:rPr>
        <w:t>* والنوع الخامس: النقص، فمن نقص في شيء</w:t>
      </w:r>
      <w:r w:rsidR="005A5F35">
        <w:rPr>
          <w:rFonts w:ascii="Traditional Arabic" w:hAnsi="Traditional Arabic" w:cs="Traditional Arabic" w:hint="cs"/>
          <w:sz w:val="36"/>
          <w:szCs w:val="36"/>
          <w:rtl/>
        </w:rPr>
        <w:t>ٍ</w:t>
      </w:r>
      <w:r w:rsidRPr="00540247">
        <w:rPr>
          <w:rFonts w:ascii="Traditional Arabic" w:hAnsi="Traditional Arabic" w:cs="Traditional Arabic"/>
          <w:sz w:val="36"/>
          <w:szCs w:val="36"/>
          <w:rtl/>
        </w:rPr>
        <w:t xml:space="preserve"> مما آتاه الله العباد، فإنه يخفف عنه في الواجبات بقدر ذلك، ولذلك يسقط عن الم</w:t>
      </w:r>
      <w:r w:rsidR="001A715E">
        <w:rPr>
          <w:rFonts w:ascii="Traditional Arabic" w:hAnsi="Traditional Arabic" w:cs="Traditional Arabic" w:hint="cs"/>
          <w:sz w:val="36"/>
          <w:szCs w:val="36"/>
          <w:rtl/>
        </w:rPr>
        <w:t>ُ</w:t>
      </w:r>
      <w:r w:rsidRPr="00540247">
        <w:rPr>
          <w:rFonts w:ascii="Traditional Arabic" w:hAnsi="Traditional Arabic" w:cs="Traditional Arabic"/>
          <w:sz w:val="36"/>
          <w:szCs w:val="36"/>
          <w:rtl/>
        </w:rPr>
        <w:t>ق</w:t>
      </w:r>
      <w:r w:rsidR="001A715E">
        <w:rPr>
          <w:rFonts w:ascii="Traditional Arabic" w:hAnsi="Traditional Arabic" w:cs="Traditional Arabic" w:hint="cs"/>
          <w:sz w:val="36"/>
          <w:szCs w:val="36"/>
          <w:rtl/>
        </w:rPr>
        <w:t>ْ</w:t>
      </w:r>
      <w:r w:rsidRPr="00540247">
        <w:rPr>
          <w:rFonts w:ascii="Traditional Arabic" w:hAnsi="Traditional Arabic" w:cs="Traditional Arabic"/>
          <w:sz w:val="36"/>
          <w:szCs w:val="36"/>
          <w:rtl/>
        </w:rPr>
        <w:t>ع</w:t>
      </w:r>
      <w:r w:rsidR="001A715E">
        <w:rPr>
          <w:rFonts w:ascii="Traditional Arabic" w:hAnsi="Traditional Arabic" w:cs="Traditional Arabic" w:hint="cs"/>
          <w:sz w:val="36"/>
          <w:szCs w:val="36"/>
          <w:rtl/>
        </w:rPr>
        <w:t>َ</w:t>
      </w:r>
      <w:r w:rsidRPr="00540247">
        <w:rPr>
          <w:rFonts w:ascii="Traditional Arabic" w:hAnsi="Traditional Arabic" w:cs="Traditional Arabic"/>
          <w:sz w:val="36"/>
          <w:szCs w:val="36"/>
          <w:rtl/>
        </w:rPr>
        <w:t>د من الواجبات ما لا ي</w:t>
      </w:r>
      <w:r w:rsidR="001A715E">
        <w:rPr>
          <w:rFonts w:ascii="Traditional Arabic" w:hAnsi="Traditional Arabic" w:cs="Traditional Arabic" w:hint="cs"/>
          <w:sz w:val="36"/>
          <w:szCs w:val="36"/>
          <w:rtl/>
        </w:rPr>
        <w:t>َ</w:t>
      </w:r>
      <w:r w:rsidRPr="00540247">
        <w:rPr>
          <w:rFonts w:ascii="Traditional Arabic" w:hAnsi="Traditional Arabic" w:cs="Traditional Arabic"/>
          <w:sz w:val="36"/>
          <w:szCs w:val="36"/>
          <w:rtl/>
        </w:rPr>
        <w:t>سقط عن السليم المعافى.</w:t>
      </w:r>
    </w:p>
    <w:p w:rsidR="00540247" w:rsidRPr="00540247" w:rsidRDefault="00540247" w:rsidP="00AF073A">
      <w:pPr>
        <w:bidi/>
        <w:spacing w:after="0" w:line="240" w:lineRule="auto"/>
        <w:ind w:firstLine="397"/>
        <w:jc w:val="lowKashida"/>
        <w:rPr>
          <w:rFonts w:ascii="Traditional Arabic" w:hAnsi="Traditional Arabic" w:cs="Traditional Arabic"/>
          <w:sz w:val="36"/>
          <w:szCs w:val="36"/>
          <w:rtl/>
        </w:rPr>
      </w:pPr>
      <w:r w:rsidRPr="00540247">
        <w:rPr>
          <w:rFonts w:ascii="Traditional Arabic" w:hAnsi="Traditional Arabic" w:cs="Traditional Arabic"/>
          <w:sz w:val="36"/>
          <w:szCs w:val="36"/>
          <w:rtl/>
        </w:rPr>
        <w:t>وهكذا هناك أمور</w:t>
      </w:r>
      <w:r w:rsidR="005A5F35">
        <w:rPr>
          <w:rFonts w:ascii="Traditional Arabic" w:hAnsi="Traditional Arabic" w:cs="Traditional Arabic" w:hint="cs"/>
          <w:sz w:val="36"/>
          <w:szCs w:val="36"/>
          <w:rtl/>
        </w:rPr>
        <w:t>ٌ</w:t>
      </w:r>
      <w:r w:rsidRPr="00540247">
        <w:rPr>
          <w:rFonts w:ascii="Traditional Arabic" w:hAnsi="Traditional Arabic" w:cs="Traditional Arabic"/>
          <w:sz w:val="36"/>
          <w:szCs w:val="36"/>
          <w:rtl/>
        </w:rPr>
        <w:t xml:space="preserve"> أخرى من أسباب التخفيف كالعسر ونحو ذلك، فهذه أسباب</w:t>
      </w:r>
      <w:r w:rsidR="005A5F35">
        <w:rPr>
          <w:rFonts w:ascii="Traditional Arabic" w:hAnsi="Traditional Arabic" w:cs="Traditional Arabic" w:hint="cs"/>
          <w:sz w:val="36"/>
          <w:szCs w:val="36"/>
          <w:rtl/>
        </w:rPr>
        <w:t>ٌ</w:t>
      </w:r>
      <w:r w:rsidRPr="00540247">
        <w:rPr>
          <w:rFonts w:ascii="Traditional Arabic" w:hAnsi="Traditional Arabic" w:cs="Traditional Arabic"/>
          <w:sz w:val="36"/>
          <w:szCs w:val="36"/>
          <w:rtl/>
        </w:rPr>
        <w:t xml:space="preserve"> للتخفيف.</w:t>
      </w:r>
    </w:p>
    <w:p w:rsidR="00540247" w:rsidRPr="00540247" w:rsidRDefault="001A715E" w:rsidP="00AF073A">
      <w:pPr>
        <w:bidi/>
        <w:spacing w:after="0" w:line="240" w:lineRule="auto"/>
        <w:ind w:firstLine="397"/>
        <w:jc w:val="lowKashida"/>
        <w:rPr>
          <w:rFonts w:ascii="Traditional Arabic" w:hAnsi="Traditional Arabic" w:cs="Traditional Arabic"/>
          <w:sz w:val="36"/>
          <w:szCs w:val="36"/>
          <w:rtl/>
        </w:rPr>
      </w:pPr>
      <w:r>
        <w:rPr>
          <w:rFonts w:ascii="Traditional Arabic" w:hAnsi="Traditional Arabic" w:cs="Traditional Arabic" w:hint="cs"/>
          <w:sz w:val="36"/>
          <w:szCs w:val="36"/>
          <w:rtl/>
        </w:rPr>
        <w:t>و</w:t>
      </w:r>
      <w:r w:rsidR="00540247" w:rsidRPr="00540247">
        <w:rPr>
          <w:rFonts w:ascii="Traditional Arabic" w:hAnsi="Traditional Arabic" w:cs="Traditional Arabic"/>
          <w:sz w:val="36"/>
          <w:szCs w:val="36"/>
          <w:rtl/>
        </w:rPr>
        <w:t xml:space="preserve">أيضًا من أسباب التخفيف </w:t>
      </w:r>
      <w:r>
        <w:rPr>
          <w:rFonts w:ascii="Traditional Arabic" w:hAnsi="Traditional Arabic" w:cs="Traditional Arabic" w:hint="cs"/>
          <w:sz w:val="36"/>
          <w:szCs w:val="36"/>
          <w:rtl/>
        </w:rPr>
        <w:t>-</w:t>
      </w:r>
      <w:r w:rsidR="00540247" w:rsidRPr="00540247">
        <w:rPr>
          <w:rFonts w:ascii="Traditional Arabic" w:hAnsi="Traditional Arabic" w:cs="Traditional Arabic"/>
          <w:sz w:val="36"/>
          <w:szCs w:val="36"/>
          <w:rtl/>
        </w:rPr>
        <w:t>ما ذكرناه قبل قليل</w:t>
      </w:r>
      <w:r w:rsidR="005A5F35">
        <w:rPr>
          <w:rFonts w:ascii="Traditional Arabic" w:hAnsi="Traditional Arabic" w:cs="Traditional Arabic" w:hint="cs"/>
          <w:sz w:val="36"/>
          <w:szCs w:val="36"/>
          <w:rtl/>
        </w:rPr>
        <w:t>ٍ</w:t>
      </w:r>
      <w:r>
        <w:rPr>
          <w:rFonts w:ascii="Traditional Arabic" w:hAnsi="Traditional Arabic" w:cs="Traditional Arabic" w:hint="cs"/>
          <w:sz w:val="36"/>
          <w:szCs w:val="36"/>
          <w:rtl/>
        </w:rPr>
        <w:t>-</w:t>
      </w:r>
      <w:r w:rsidR="00540247" w:rsidRPr="00540247">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وهو </w:t>
      </w:r>
      <w:r w:rsidR="00540247" w:rsidRPr="00540247">
        <w:rPr>
          <w:rFonts w:ascii="Traditional Arabic" w:hAnsi="Traditional Arabic" w:cs="Traditional Arabic"/>
          <w:sz w:val="36"/>
          <w:szCs w:val="36"/>
          <w:rtl/>
        </w:rPr>
        <w:t>الإكراه، متى يكون الإكراه سبب</w:t>
      </w:r>
      <w:r w:rsidR="005A5F35">
        <w:rPr>
          <w:rFonts w:ascii="Traditional Arabic" w:hAnsi="Traditional Arabic" w:cs="Traditional Arabic" w:hint="cs"/>
          <w:sz w:val="36"/>
          <w:szCs w:val="36"/>
          <w:rtl/>
        </w:rPr>
        <w:t>ً</w:t>
      </w:r>
      <w:r w:rsidR="00540247" w:rsidRPr="00540247">
        <w:rPr>
          <w:rFonts w:ascii="Traditional Arabic" w:hAnsi="Traditional Arabic" w:cs="Traditional Arabic"/>
          <w:sz w:val="36"/>
          <w:szCs w:val="36"/>
          <w:rtl/>
        </w:rPr>
        <w:t>ا للتخفيف؟</w:t>
      </w:r>
    </w:p>
    <w:p w:rsidR="00596AE1" w:rsidRDefault="00540247" w:rsidP="00AF073A">
      <w:pPr>
        <w:bidi/>
        <w:spacing w:after="0" w:line="240" w:lineRule="auto"/>
        <w:ind w:firstLine="397"/>
        <w:jc w:val="lowKashida"/>
        <w:rPr>
          <w:rFonts w:ascii="Traditional Arabic" w:hAnsi="Traditional Arabic" w:cs="Traditional Arabic" w:hint="cs"/>
          <w:sz w:val="36"/>
          <w:szCs w:val="36"/>
          <w:rtl/>
        </w:rPr>
      </w:pPr>
      <w:r w:rsidRPr="00540247">
        <w:rPr>
          <w:rFonts w:ascii="Traditional Arabic" w:hAnsi="Traditional Arabic" w:cs="Traditional Arabic"/>
          <w:sz w:val="36"/>
          <w:szCs w:val="36"/>
          <w:rtl/>
        </w:rPr>
        <w:lastRenderedPageBreak/>
        <w:t>الإكراه إم</w:t>
      </w:r>
      <w:r w:rsidR="001A715E">
        <w:rPr>
          <w:rFonts w:ascii="Traditional Arabic" w:hAnsi="Traditional Arabic" w:cs="Traditional Arabic" w:hint="cs"/>
          <w:sz w:val="36"/>
          <w:szCs w:val="36"/>
          <w:rtl/>
        </w:rPr>
        <w:t>َّ</w:t>
      </w:r>
      <w:r w:rsidRPr="00540247">
        <w:rPr>
          <w:rFonts w:ascii="Traditional Arabic" w:hAnsi="Traditional Arabic" w:cs="Traditional Arabic"/>
          <w:sz w:val="36"/>
          <w:szCs w:val="36"/>
          <w:rtl/>
        </w:rPr>
        <w:t>ا أن يكون على م</w:t>
      </w:r>
      <w:r w:rsidR="001A715E">
        <w:rPr>
          <w:rFonts w:ascii="Traditional Arabic" w:hAnsi="Traditional Arabic" w:cs="Traditional Arabic" w:hint="cs"/>
          <w:sz w:val="36"/>
          <w:szCs w:val="36"/>
          <w:rtl/>
        </w:rPr>
        <w:t>ُ</w:t>
      </w:r>
      <w:r w:rsidRPr="00540247">
        <w:rPr>
          <w:rFonts w:ascii="Traditional Arabic" w:hAnsi="Traditional Arabic" w:cs="Traditional Arabic"/>
          <w:sz w:val="36"/>
          <w:szCs w:val="36"/>
          <w:rtl/>
        </w:rPr>
        <w:t>قتضى الأمر الشرعي، وإم</w:t>
      </w:r>
      <w:r w:rsidR="001A715E">
        <w:rPr>
          <w:rFonts w:ascii="Traditional Arabic" w:hAnsi="Traditional Arabic" w:cs="Traditional Arabic" w:hint="cs"/>
          <w:sz w:val="36"/>
          <w:szCs w:val="36"/>
          <w:rtl/>
        </w:rPr>
        <w:t>َّ</w:t>
      </w:r>
      <w:r w:rsidRPr="00540247">
        <w:rPr>
          <w:rFonts w:ascii="Traditional Arabic" w:hAnsi="Traditional Arabic" w:cs="Traditional Arabic"/>
          <w:sz w:val="36"/>
          <w:szCs w:val="36"/>
          <w:rtl/>
        </w:rPr>
        <w:t>ا أن يكون على خلافه، فإذا توافق الإكراه والأمر الشرعي، ف</w:t>
      </w:r>
      <w:r w:rsidR="002418E8">
        <w:rPr>
          <w:rFonts w:ascii="Traditional Arabic" w:hAnsi="Traditional Arabic" w:cs="Traditional Arabic"/>
          <w:sz w:val="36"/>
          <w:szCs w:val="36"/>
          <w:rtl/>
        </w:rPr>
        <w:t>حينئذٍ</w:t>
      </w:r>
      <w:r w:rsidRPr="00540247">
        <w:rPr>
          <w:rFonts w:ascii="Traditional Arabic" w:hAnsi="Traditional Arabic" w:cs="Traditional Arabic"/>
          <w:sz w:val="36"/>
          <w:szCs w:val="36"/>
          <w:rtl/>
        </w:rPr>
        <w:t xml:space="preserve"> يلزم المكلف فعله للأمرين، </w:t>
      </w:r>
      <w:r w:rsidR="00596AE1">
        <w:rPr>
          <w:rFonts w:ascii="Traditional Arabic" w:hAnsi="Traditional Arabic" w:cs="Traditional Arabic" w:hint="cs"/>
          <w:sz w:val="36"/>
          <w:szCs w:val="36"/>
          <w:rtl/>
        </w:rPr>
        <w:t xml:space="preserve">أي: </w:t>
      </w:r>
      <w:r w:rsidRPr="00540247">
        <w:rPr>
          <w:rFonts w:ascii="Traditional Arabic" w:hAnsi="Traditional Arabic" w:cs="Traditional Arabic"/>
          <w:sz w:val="36"/>
          <w:szCs w:val="36"/>
          <w:rtl/>
        </w:rPr>
        <w:t>للأمر الشرعي و</w:t>
      </w:r>
      <w:r w:rsidR="00596AE1">
        <w:rPr>
          <w:rFonts w:ascii="Traditional Arabic" w:hAnsi="Traditional Arabic" w:cs="Traditional Arabic"/>
          <w:sz w:val="36"/>
          <w:szCs w:val="36"/>
          <w:rtl/>
        </w:rPr>
        <w:t>لمقتضى الإكراه</w:t>
      </w:r>
      <w:r w:rsidR="00596AE1">
        <w:rPr>
          <w:rFonts w:ascii="Traditional Arabic" w:hAnsi="Traditional Arabic" w:cs="Traditional Arabic" w:hint="cs"/>
          <w:sz w:val="36"/>
          <w:szCs w:val="36"/>
          <w:rtl/>
        </w:rPr>
        <w:t>.</w:t>
      </w:r>
    </w:p>
    <w:p w:rsidR="00596AE1" w:rsidRDefault="00596AE1" w:rsidP="00596AE1">
      <w:pPr>
        <w:bidi/>
        <w:spacing w:after="0" w:line="240" w:lineRule="auto"/>
        <w:ind w:firstLine="397"/>
        <w:jc w:val="lowKashida"/>
        <w:rPr>
          <w:rFonts w:ascii="Traditional Arabic" w:hAnsi="Traditional Arabic" w:cs="Traditional Arabic" w:hint="cs"/>
          <w:sz w:val="36"/>
          <w:szCs w:val="36"/>
          <w:rtl/>
        </w:rPr>
      </w:pPr>
      <w:r>
        <w:rPr>
          <w:rFonts w:ascii="Traditional Arabic" w:hAnsi="Traditional Arabic" w:cs="Traditional Arabic" w:hint="cs"/>
          <w:sz w:val="36"/>
          <w:szCs w:val="36"/>
          <w:rtl/>
        </w:rPr>
        <w:t xml:space="preserve">مثال: </w:t>
      </w:r>
      <w:r w:rsidR="005A5F35">
        <w:rPr>
          <w:rFonts w:ascii="Traditional Arabic" w:hAnsi="Traditional Arabic" w:cs="Traditional Arabic"/>
          <w:sz w:val="36"/>
          <w:szCs w:val="36"/>
          <w:rtl/>
        </w:rPr>
        <w:t>جاءه وقال له صل</w:t>
      </w:r>
      <w:r w:rsidR="005A5F35">
        <w:rPr>
          <w:rFonts w:ascii="Traditional Arabic" w:hAnsi="Traditional Arabic" w:cs="Traditional Arabic" w:hint="cs"/>
          <w:sz w:val="36"/>
          <w:szCs w:val="36"/>
          <w:rtl/>
        </w:rPr>
        <w:t>ِّ</w:t>
      </w:r>
      <w:r w:rsidR="00540247" w:rsidRPr="00540247">
        <w:rPr>
          <w:rFonts w:ascii="Traditional Arabic" w:hAnsi="Traditional Arabic" w:cs="Traditional Arabic"/>
          <w:sz w:val="36"/>
          <w:szCs w:val="36"/>
          <w:rtl/>
        </w:rPr>
        <w:t xml:space="preserve"> وإلا ضربتك، ف</w:t>
      </w:r>
      <w:r w:rsidR="002418E8">
        <w:rPr>
          <w:rFonts w:ascii="Traditional Arabic" w:hAnsi="Traditional Arabic" w:cs="Traditional Arabic"/>
          <w:sz w:val="36"/>
          <w:szCs w:val="36"/>
          <w:rtl/>
        </w:rPr>
        <w:t>حينئذٍ</w:t>
      </w:r>
      <w:r w:rsidR="00540247" w:rsidRPr="00540247">
        <w:rPr>
          <w:rFonts w:ascii="Traditional Arabic" w:hAnsi="Traditional Arabic" w:cs="Traditional Arabic"/>
          <w:sz w:val="36"/>
          <w:szCs w:val="36"/>
          <w:rtl/>
        </w:rPr>
        <w:t xml:space="preserve"> ي</w:t>
      </w:r>
      <w:r>
        <w:rPr>
          <w:rFonts w:ascii="Traditional Arabic" w:hAnsi="Traditional Arabic" w:cs="Traditional Arabic" w:hint="cs"/>
          <w:sz w:val="36"/>
          <w:szCs w:val="36"/>
          <w:rtl/>
        </w:rPr>
        <w:t>ُ</w:t>
      </w:r>
      <w:r w:rsidR="00540247" w:rsidRPr="00540247">
        <w:rPr>
          <w:rFonts w:ascii="Traditional Arabic" w:hAnsi="Traditional Arabic" w:cs="Traditional Arabic"/>
          <w:sz w:val="36"/>
          <w:szCs w:val="36"/>
          <w:rtl/>
        </w:rPr>
        <w:t xml:space="preserve">صلي لا إشكال، </w:t>
      </w:r>
      <w:r>
        <w:rPr>
          <w:rFonts w:ascii="Traditional Arabic" w:hAnsi="Traditional Arabic" w:cs="Traditional Arabic" w:hint="cs"/>
          <w:sz w:val="36"/>
          <w:szCs w:val="36"/>
          <w:rtl/>
        </w:rPr>
        <w:t>و</w:t>
      </w:r>
      <w:r w:rsidR="00540247" w:rsidRPr="00540247">
        <w:rPr>
          <w:rFonts w:ascii="Traditional Arabic" w:hAnsi="Traditional Arabic" w:cs="Traditional Arabic"/>
          <w:sz w:val="36"/>
          <w:szCs w:val="36"/>
          <w:rtl/>
        </w:rPr>
        <w:t>لكن هل تصح صلاته</w:t>
      </w:r>
      <w:r w:rsidR="005A5F35">
        <w:rPr>
          <w:rFonts w:ascii="Traditional Arabic" w:hAnsi="Traditional Arabic" w:cs="Traditional Arabic" w:hint="cs"/>
          <w:sz w:val="36"/>
          <w:szCs w:val="36"/>
          <w:rtl/>
        </w:rPr>
        <w:t>؟</w:t>
      </w:r>
    </w:p>
    <w:p w:rsidR="00540247" w:rsidRPr="00540247" w:rsidRDefault="00540247" w:rsidP="00596AE1">
      <w:pPr>
        <w:bidi/>
        <w:spacing w:after="0" w:line="240" w:lineRule="auto"/>
        <w:ind w:firstLine="397"/>
        <w:jc w:val="lowKashida"/>
        <w:rPr>
          <w:rFonts w:ascii="Traditional Arabic" w:hAnsi="Traditional Arabic" w:cs="Traditional Arabic"/>
          <w:sz w:val="36"/>
          <w:szCs w:val="36"/>
          <w:rtl/>
        </w:rPr>
      </w:pPr>
      <w:r w:rsidRPr="00540247">
        <w:rPr>
          <w:rFonts w:ascii="Traditional Arabic" w:hAnsi="Traditional Arabic" w:cs="Traditional Arabic"/>
          <w:sz w:val="36"/>
          <w:szCs w:val="36"/>
          <w:rtl/>
        </w:rPr>
        <w:t>قال الجمهور</w:t>
      </w:r>
      <w:r w:rsidR="005A5F35">
        <w:rPr>
          <w:rFonts w:ascii="Traditional Arabic" w:hAnsi="Traditional Arabic" w:cs="Traditional Arabic" w:hint="cs"/>
          <w:sz w:val="36"/>
          <w:szCs w:val="36"/>
          <w:rtl/>
        </w:rPr>
        <w:t>:</w:t>
      </w:r>
      <w:r w:rsidRPr="00540247">
        <w:rPr>
          <w:rFonts w:ascii="Traditional Arabic" w:hAnsi="Traditional Arabic" w:cs="Traditional Arabic"/>
          <w:sz w:val="36"/>
          <w:szCs w:val="36"/>
          <w:rtl/>
        </w:rPr>
        <w:t xml:space="preserve"> تصح صلاته م</w:t>
      </w:r>
      <w:r w:rsidR="00596AE1">
        <w:rPr>
          <w:rFonts w:ascii="Traditional Arabic" w:hAnsi="Traditional Arabic" w:cs="Traditional Arabic" w:hint="cs"/>
          <w:sz w:val="36"/>
          <w:szCs w:val="36"/>
          <w:rtl/>
        </w:rPr>
        <w:t>َ</w:t>
      </w:r>
      <w:r w:rsidRPr="00540247">
        <w:rPr>
          <w:rFonts w:ascii="Traditional Arabic" w:hAnsi="Traditional Arabic" w:cs="Traditional Arabic"/>
          <w:sz w:val="36"/>
          <w:szCs w:val="36"/>
          <w:rtl/>
        </w:rPr>
        <w:t>تى</w:t>
      </w:r>
      <w:r w:rsidR="005A5F35">
        <w:rPr>
          <w:rFonts w:ascii="Traditional Arabic" w:hAnsi="Traditional Arabic" w:cs="Traditional Arabic" w:hint="cs"/>
          <w:sz w:val="36"/>
          <w:szCs w:val="36"/>
          <w:rtl/>
        </w:rPr>
        <w:t xml:space="preserve"> ن</w:t>
      </w:r>
      <w:r w:rsidR="00596AE1">
        <w:rPr>
          <w:rFonts w:ascii="Traditional Arabic" w:hAnsi="Traditional Arabic" w:cs="Traditional Arabic" w:hint="cs"/>
          <w:sz w:val="36"/>
          <w:szCs w:val="36"/>
          <w:rtl/>
        </w:rPr>
        <w:t>َ</w:t>
      </w:r>
      <w:r w:rsidR="005A5F35">
        <w:rPr>
          <w:rFonts w:ascii="Traditional Arabic" w:hAnsi="Traditional Arabic" w:cs="Traditional Arabic" w:hint="cs"/>
          <w:sz w:val="36"/>
          <w:szCs w:val="36"/>
          <w:rtl/>
        </w:rPr>
        <w:t>وى</w:t>
      </w:r>
      <w:r w:rsidRPr="00540247">
        <w:rPr>
          <w:rFonts w:ascii="Traditional Arabic" w:hAnsi="Traditional Arabic" w:cs="Traditional Arabic"/>
          <w:sz w:val="36"/>
          <w:szCs w:val="36"/>
          <w:rtl/>
        </w:rPr>
        <w:t xml:space="preserve"> أنها لله، وقال بعض المعتزلة: لا تصح</w:t>
      </w:r>
      <w:r w:rsidR="00596AE1">
        <w:rPr>
          <w:rFonts w:ascii="Traditional Arabic" w:hAnsi="Traditional Arabic" w:cs="Traditional Arabic" w:hint="cs"/>
          <w:sz w:val="36"/>
          <w:szCs w:val="36"/>
          <w:rtl/>
        </w:rPr>
        <w:t>؛</w:t>
      </w:r>
      <w:r w:rsidRPr="00540247">
        <w:rPr>
          <w:rFonts w:ascii="Traditional Arabic" w:hAnsi="Traditional Arabic" w:cs="Traditional Arabic"/>
          <w:sz w:val="36"/>
          <w:szCs w:val="36"/>
          <w:rtl/>
        </w:rPr>
        <w:t xml:space="preserve"> لأنه إنما صلى للسيف أو خوف</w:t>
      </w:r>
      <w:r w:rsidR="005A5F35">
        <w:rPr>
          <w:rFonts w:ascii="Traditional Arabic" w:hAnsi="Traditional Arabic" w:cs="Traditional Arabic" w:hint="cs"/>
          <w:sz w:val="36"/>
          <w:szCs w:val="36"/>
          <w:rtl/>
        </w:rPr>
        <w:t>ً</w:t>
      </w:r>
      <w:r w:rsidRPr="00540247">
        <w:rPr>
          <w:rFonts w:ascii="Traditional Arabic" w:hAnsi="Traditional Arabic" w:cs="Traditional Arabic"/>
          <w:sz w:val="36"/>
          <w:szCs w:val="36"/>
          <w:rtl/>
        </w:rPr>
        <w:t>ا من الضرب.</w:t>
      </w:r>
    </w:p>
    <w:p w:rsidR="00540247" w:rsidRPr="00540247" w:rsidRDefault="00540247" w:rsidP="00AF073A">
      <w:pPr>
        <w:bidi/>
        <w:spacing w:after="0" w:line="240" w:lineRule="auto"/>
        <w:ind w:firstLine="397"/>
        <w:jc w:val="lowKashida"/>
        <w:rPr>
          <w:rFonts w:ascii="Traditional Arabic" w:hAnsi="Traditional Arabic" w:cs="Traditional Arabic"/>
          <w:sz w:val="36"/>
          <w:szCs w:val="36"/>
          <w:rtl/>
        </w:rPr>
      </w:pPr>
      <w:r w:rsidRPr="00540247">
        <w:rPr>
          <w:rFonts w:ascii="Traditional Arabic" w:hAnsi="Traditional Arabic" w:cs="Traditional Arabic"/>
          <w:sz w:val="36"/>
          <w:szCs w:val="36"/>
          <w:rtl/>
        </w:rPr>
        <w:t>لعل القول الأول أرجح متى صحت نيته، فإن</w:t>
      </w:r>
      <w:r w:rsidR="00596AE1">
        <w:rPr>
          <w:rFonts w:ascii="Traditional Arabic" w:hAnsi="Traditional Arabic" w:cs="Traditional Arabic" w:hint="cs"/>
          <w:sz w:val="36"/>
          <w:szCs w:val="36"/>
          <w:rtl/>
        </w:rPr>
        <w:t>َّ</w:t>
      </w:r>
      <w:r w:rsidRPr="00540247">
        <w:rPr>
          <w:rFonts w:ascii="Traditional Arabic" w:hAnsi="Traditional Arabic" w:cs="Traditional Arabic"/>
          <w:sz w:val="36"/>
          <w:szCs w:val="36"/>
          <w:rtl/>
        </w:rPr>
        <w:t xml:space="preserve"> من فسدت نيته ولو لم يكن عنده م</w:t>
      </w:r>
      <w:r w:rsidR="00596AE1">
        <w:rPr>
          <w:rFonts w:ascii="Traditional Arabic" w:hAnsi="Traditional Arabic" w:cs="Traditional Arabic" w:hint="cs"/>
          <w:sz w:val="36"/>
          <w:szCs w:val="36"/>
          <w:rtl/>
        </w:rPr>
        <w:t>َ</w:t>
      </w:r>
      <w:r w:rsidRPr="00540247">
        <w:rPr>
          <w:rFonts w:ascii="Traditional Arabic" w:hAnsi="Traditional Arabic" w:cs="Traditional Arabic"/>
          <w:sz w:val="36"/>
          <w:szCs w:val="36"/>
          <w:rtl/>
        </w:rPr>
        <w:t>ن ي</w:t>
      </w:r>
      <w:r w:rsidR="00596AE1">
        <w:rPr>
          <w:rFonts w:ascii="Traditional Arabic" w:hAnsi="Traditional Arabic" w:cs="Traditional Arabic" w:hint="cs"/>
          <w:sz w:val="36"/>
          <w:szCs w:val="36"/>
          <w:rtl/>
        </w:rPr>
        <w:t>ُ</w:t>
      </w:r>
      <w:r w:rsidRPr="00540247">
        <w:rPr>
          <w:rFonts w:ascii="Traditional Arabic" w:hAnsi="Traditional Arabic" w:cs="Traditional Arabic"/>
          <w:sz w:val="36"/>
          <w:szCs w:val="36"/>
          <w:rtl/>
        </w:rPr>
        <w:t>كر</w:t>
      </w:r>
      <w:r w:rsidR="00596AE1">
        <w:rPr>
          <w:rFonts w:ascii="Traditional Arabic" w:hAnsi="Traditional Arabic" w:cs="Traditional Arabic" w:hint="cs"/>
          <w:sz w:val="36"/>
          <w:szCs w:val="36"/>
          <w:rtl/>
        </w:rPr>
        <w:t>ِ</w:t>
      </w:r>
      <w:r w:rsidRPr="00540247">
        <w:rPr>
          <w:rFonts w:ascii="Traditional Arabic" w:hAnsi="Traditional Arabic" w:cs="Traditional Arabic"/>
          <w:sz w:val="36"/>
          <w:szCs w:val="36"/>
          <w:rtl/>
        </w:rPr>
        <w:t>ه</w:t>
      </w:r>
      <w:r w:rsidR="00596AE1">
        <w:rPr>
          <w:rFonts w:ascii="Traditional Arabic" w:hAnsi="Traditional Arabic" w:cs="Traditional Arabic" w:hint="cs"/>
          <w:sz w:val="36"/>
          <w:szCs w:val="36"/>
          <w:rtl/>
        </w:rPr>
        <w:t>ُ</w:t>
      </w:r>
      <w:r w:rsidRPr="00540247">
        <w:rPr>
          <w:rFonts w:ascii="Traditional Arabic" w:hAnsi="Traditional Arabic" w:cs="Traditional Arabic"/>
          <w:sz w:val="36"/>
          <w:szCs w:val="36"/>
          <w:rtl/>
        </w:rPr>
        <w:t xml:space="preserve">ه، لم تصح صلاته، </w:t>
      </w:r>
      <w:r w:rsidR="00596AE1">
        <w:rPr>
          <w:rFonts w:ascii="Traditional Arabic" w:hAnsi="Traditional Arabic" w:cs="Traditional Arabic" w:hint="cs"/>
          <w:sz w:val="36"/>
          <w:szCs w:val="36"/>
          <w:rtl/>
        </w:rPr>
        <w:t>و</w:t>
      </w:r>
      <w:r w:rsidRPr="00540247">
        <w:rPr>
          <w:rFonts w:ascii="Traditional Arabic" w:hAnsi="Traditional Arabic" w:cs="Traditional Arabic"/>
          <w:sz w:val="36"/>
          <w:szCs w:val="36"/>
          <w:rtl/>
        </w:rPr>
        <w:t>من صلى رياء</w:t>
      </w:r>
      <w:r w:rsidR="005A5F35">
        <w:rPr>
          <w:rFonts w:ascii="Traditional Arabic" w:hAnsi="Traditional Arabic" w:cs="Traditional Arabic" w:hint="cs"/>
          <w:sz w:val="36"/>
          <w:szCs w:val="36"/>
          <w:rtl/>
        </w:rPr>
        <w:t>ً</w:t>
      </w:r>
      <w:r w:rsidRPr="00540247">
        <w:rPr>
          <w:rFonts w:ascii="Traditional Arabic" w:hAnsi="Traditional Arabic" w:cs="Traditional Arabic"/>
          <w:sz w:val="36"/>
          <w:szCs w:val="36"/>
          <w:rtl/>
        </w:rPr>
        <w:t xml:space="preserve"> وسمعة</w:t>
      </w:r>
      <w:r w:rsidR="005A5F35">
        <w:rPr>
          <w:rFonts w:ascii="Traditional Arabic" w:hAnsi="Traditional Arabic" w:cs="Traditional Arabic" w:hint="cs"/>
          <w:sz w:val="36"/>
          <w:szCs w:val="36"/>
          <w:rtl/>
        </w:rPr>
        <w:t>ً</w:t>
      </w:r>
      <w:r w:rsidRPr="00540247">
        <w:rPr>
          <w:rFonts w:ascii="Traditional Arabic" w:hAnsi="Traditional Arabic" w:cs="Traditional Arabic"/>
          <w:sz w:val="36"/>
          <w:szCs w:val="36"/>
          <w:rtl/>
        </w:rPr>
        <w:t xml:space="preserve">، </w:t>
      </w:r>
      <w:r w:rsidR="00596AE1">
        <w:rPr>
          <w:rFonts w:ascii="Traditional Arabic" w:hAnsi="Traditional Arabic" w:cs="Traditional Arabic" w:hint="cs"/>
          <w:sz w:val="36"/>
          <w:szCs w:val="36"/>
          <w:rtl/>
        </w:rPr>
        <w:t xml:space="preserve">أو </w:t>
      </w:r>
      <w:r w:rsidRPr="00540247">
        <w:rPr>
          <w:rFonts w:ascii="Traditional Arabic" w:hAnsi="Traditional Arabic" w:cs="Traditional Arabic"/>
          <w:sz w:val="36"/>
          <w:szCs w:val="36"/>
          <w:rtl/>
        </w:rPr>
        <w:t>من صلى لغير الله</w:t>
      </w:r>
      <w:r w:rsidR="00596AE1">
        <w:rPr>
          <w:rFonts w:ascii="Traditional Arabic" w:hAnsi="Traditional Arabic" w:cs="Traditional Arabic" w:hint="cs"/>
          <w:sz w:val="36"/>
          <w:szCs w:val="36"/>
          <w:rtl/>
        </w:rPr>
        <w:t>؛</w:t>
      </w:r>
      <w:r w:rsidRPr="00540247">
        <w:rPr>
          <w:rFonts w:ascii="Traditional Arabic" w:hAnsi="Traditional Arabic" w:cs="Traditional Arabic"/>
          <w:sz w:val="36"/>
          <w:szCs w:val="36"/>
          <w:rtl/>
        </w:rPr>
        <w:t xml:space="preserve"> ف</w:t>
      </w:r>
      <w:r w:rsidR="002418E8">
        <w:rPr>
          <w:rFonts w:ascii="Traditional Arabic" w:hAnsi="Traditional Arabic" w:cs="Traditional Arabic"/>
          <w:sz w:val="36"/>
          <w:szCs w:val="36"/>
          <w:rtl/>
        </w:rPr>
        <w:t>حينئذٍ</w:t>
      </w:r>
      <w:r w:rsidR="00596AE1">
        <w:rPr>
          <w:rFonts w:ascii="Traditional Arabic" w:hAnsi="Traditional Arabic" w:cs="Traditional Arabic"/>
          <w:sz w:val="36"/>
          <w:szCs w:val="36"/>
          <w:rtl/>
        </w:rPr>
        <w:t xml:space="preserve"> لا تصح هذه الصلاة، </w:t>
      </w:r>
      <w:r w:rsidRPr="00540247">
        <w:rPr>
          <w:rFonts w:ascii="Traditional Arabic" w:hAnsi="Traditional Arabic" w:cs="Traditional Arabic"/>
          <w:sz w:val="36"/>
          <w:szCs w:val="36"/>
          <w:rtl/>
        </w:rPr>
        <w:t>هكذا هنا.</w:t>
      </w:r>
    </w:p>
    <w:p w:rsidR="00540247" w:rsidRPr="00540247" w:rsidRDefault="00540247" w:rsidP="00AF073A">
      <w:pPr>
        <w:bidi/>
        <w:spacing w:after="0" w:line="240" w:lineRule="auto"/>
        <w:ind w:firstLine="397"/>
        <w:jc w:val="lowKashida"/>
        <w:rPr>
          <w:rFonts w:ascii="Traditional Arabic" w:hAnsi="Traditional Arabic" w:cs="Traditional Arabic"/>
          <w:sz w:val="36"/>
          <w:szCs w:val="36"/>
          <w:rtl/>
        </w:rPr>
      </w:pPr>
      <w:r w:rsidRPr="00540247">
        <w:rPr>
          <w:rFonts w:ascii="Traditional Arabic" w:hAnsi="Traditional Arabic" w:cs="Traditional Arabic"/>
          <w:sz w:val="36"/>
          <w:szCs w:val="36"/>
          <w:rtl/>
        </w:rPr>
        <w:t>أم</w:t>
      </w:r>
      <w:r w:rsidR="00596AE1">
        <w:rPr>
          <w:rFonts w:ascii="Traditional Arabic" w:hAnsi="Traditional Arabic" w:cs="Traditional Arabic" w:hint="cs"/>
          <w:sz w:val="36"/>
          <w:szCs w:val="36"/>
          <w:rtl/>
        </w:rPr>
        <w:t>َّ</w:t>
      </w:r>
      <w:r w:rsidRPr="00540247">
        <w:rPr>
          <w:rFonts w:ascii="Traditional Arabic" w:hAnsi="Traditional Arabic" w:cs="Traditional Arabic"/>
          <w:sz w:val="36"/>
          <w:szCs w:val="36"/>
          <w:rtl/>
        </w:rPr>
        <w:t>ا إذا كان الإكراه على خلاف مقتضى الشرع، ففي هذه الح</w:t>
      </w:r>
      <w:r w:rsidR="00596AE1">
        <w:rPr>
          <w:rFonts w:ascii="Traditional Arabic" w:hAnsi="Traditional Arabic" w:cs="Traditional Arabic" w:hint="cs"/>
          <w:sz w:val="36"/>
          <w:szCs w:val="36"/>
          <w:rtl/>
        </w:rPr>
        <w:t>ا</w:t>
      </w:r>
      <w:r w:rsidRPr="00540247">
        <w:rPr>
          <w:rFonts w:ascii="Traditional Arabic" w:hAnsi="Traditional Arabic" w:cs="Traditional Arabic"/>
          <w:sz w:val="36"/>
          <w:szCs w:val="36"/>
          <w:rtl/>
        </w:rPr>
        <w:t>ل نقول: لا ي</w:t>
      </w:r>
      <w:r w:rsidR="00D06050">
        <w:rPr>
          <w:rFonts w:ascii="Traditional Arabic" w:hAnsi="Traditional Arabic" w:cs="Traditional Arabic" w:hint="cs"/>
          <w:sz w:val="36"/>
          <w:szCs w:val="36"/>
          <w:rtl/>
        </w:rPr>
        <w:t>ُ</w:t>
      </w:r>
      <w:r w:rsidRPr="00540247">
        <w:rPr>
          <w:rFonts w:ascii="Traditional Arabic" w:hAnsi="Traditional Arabic" w:cs="Traditional Arabic"/>
          <w:sz w:val="36"/>
          <w:szCs w:val="36"/>
          <w:rtl/>
        </w:rPr>
        <w:t>ستباح المح</w:t>
      </w:r>
      <w:r w:rsidR="00D06050">
        <w:rPr>
          <w:rFonts w:ascii="Traditional Arabic" w:hAnsi="Traditional Arabic" w:cs="Traditional Arabic" w:hint="cs"/>
          <w:sz w:val="36"/>
          <w:szCs w:val="36"/>
          <w:rtl/>
        </w:rPr>
        <w:t>ظ</w:t>
      </w:r>
      <w:r w:rsidRPr="00540247">
        <w:rPr>
          <w:rFonts w:ascii="Traditional Arabic" w:hAnsi="Traditional Arabic" w:cs="Traditional Arabic"/>
          <w:sz w:val="36"/>
          <w:szCs w:val="36"/>
          <w:rtl/>
        </w:rPr>
        <w:t>ور أو لا يترك مقتضى أمر الشارع للإكراه إلا بشروط</w:t>
      </w:r>
      <w:r w:rsidR="00D06050">
        <w:rPr>
          <w:rFonts w:ascii="Traditional Arabic" w:hAnsi="Traditional Arabic" w:cs="Traditional Arabic" w:hint="cs"/>
          <w:sz w:val="36"/>
          <w:szCs w:val="36"/>
          <w:rtl/>
        </w:rPr>
        <w:t>ٍ</w:t>
      </w:r>
      <w:r w:rsidRPr="00540247">
        <w:rPr>
          <w:rFonts w:ascii="Traditional Arabic" w:hAnsi="Traditional Arabic" w:cs="Traditional Arabic"/>
          <w:sz w:val="36"/>
          <w:szCs w:val="36"/>
          <w:rtl/>
        </w:rPr>
        <w:t xml:space="preserve"> معينة</w:t>
      </w:r>
      <w:r w:rsidR="00D06050">
        <w:rPr>
          <w:rFonts w:ascii="Traditional Arabic" w:hAnsi="Traditional Arabic" w:cs="Traditional Arabic" w:hint="cs"/>
          <w:sz w:val="36"/>
          <w:szCs w:val="36"/>
          <w:rtl/>
        </w:rPr>
        <w:t>ٍ</w:t>
      </w:r>
      <w:r w:rsidRPr="00540247">
        <w:rPr>
          <w:rFonts w:ascii="Traditional Arabic" w:hAnsi="Traditional Arabic" w:cs="Traditional Arabic"/>
          <w:sz w:val="36"/>
          <w:szCs w:val="36"/>
          <w:rtl/>
        </w:rPr>
        <w:t>.</w:t>
      </w:r>
    </w:p>
    <w:p w:rsidR="00540247" w:rsidRPr="00540247" w:rsidRDefault="00540247" w:rsidP="00AF073A">
      <w:pPr>
        <w:bidi/>
        <w:spacing w:after="0" w:line="240" w:lineRule="auto"/>
        <w:ind w:firstLine="397"/>
        <w:jc w:val="lowKashida"/>
        <w:rPr>
          <w:rFonts w:ascii="Traditional Arabic" w:hAnsi="Traditional Arabic" w:cs="Traditional Arabic"/>
          <w:sz w:val="36"/>
          <w:szCs w:val="36"/>
          <w:rtl/>
        </w:rPr>
      </w:pPr>
      <w:r w:rsidRPr="00540247">
        <w:rPr>
          <w:rFonts w:ascii="Traditional Arabic" w:hAnsi="Traditional Arabic" w:cs="Traditional Arabic"/>
          <w:sz w:val="36"/>
          <w:szCs w:val="36"/>
          <w:rtl/>
        </w:rPr>
        <w:t>م</w:t>
      </w:r>
      <w:r w:rsidR="00596AE1">
        <w:rPr>
          <w:rFonts w:ascii="Traditional Arabic" w:hAnsi="Traditional Arabic" w:cs="Traditional Arabic" w:hint="cs"/>
          <w:sz w:val="36"/>
          <w:szCs w:val="36"/>
          <w:rtl/>
        </w:rPr>
        <w:t>ِ</w:t>
      </w:r>
      <w:r w:rsidRPr="00540247">
        <w:rPr>
          <w:rFonts w:ascii="Traditional Arabic" w:hAnsi="Traditional Arabic" w:cs="Traditional Arabic"/>
          <w:sz w:val="36"/>
          <w:szCs w:val="36"/>
          <w:rtl/>
        </w:rPr>
        <w:t>ن هذه الشروط: ألا يكون مقتضى أو موجب الإكراه أخف من أثر الإكراه، قال: خذ أموال هؤلاء وإلا ضربتك بيدي، هذا إكراه</w:t>
      </w:r>
      <w:r w:rsidR="00D06050">
        <w:rPr>
          <w:rFonts w:ascii="Traditional Arabic" w:hAnsi="Traditional Arabic" w:cs="Traditional Arabic" w:hint="cs"/>
          <w:sz w:val="36"/>
          <w:szCs w:val="36"/>
          <w:rtl/>
        </w:rPr>
        <w:t>ٌ</w:t>
      </w:r>
      <w:r w:rsidRPr="00540247">
        <w:rPr>
          <w:rFonts w:ascii="Traditional Arabic" w:hAnsi="Traditional Arabic" w:cs="Traditional Arabic"/>
          <w:sz w:val="36"/>
          <w:szCs w:val="36"/>
          <w:rtl/>
        </w:rPr>
        <w:t xml:space="preserve"> لكن الضرب باليد خفيف</w:t>
      </w:r>
      <w:r w:rsidR="00D06050">
        <w:rPr>
          <w:rFonts w:ascii="Traditional Arabic" w:hAnsi="Traditional Arabic" w:cs="Traditional Arabic" w:hint="cs"/>
          <w:sz w:val="36"/>
          <w:szCs w:val="36"/>
          <w:rtl/>
        </w:rPr>
        <w:t>ٌ</w:t>
      </w:r>
      <w:r w:rsidRPr="00540247">
        <w:rPr>
          <w:rFonts w:ascii="Traditional Arabic" w:hAnsi="Traditional Arabic" w:cs="Traditional Arabic"/>
          <w:sz w:val="36"/>
          <w:szCs w:val="36"/>
          <w:rtl/>
        </w:rPr>
        <w:t>، ومن ثم لا يجوز له أن يفعل ذلك، ويترك الإكراه في هذه الحال.</w:t>
      </w:r>
    </w:p>
    <w:p w:rsidR="00540247" w:rsidRPr="00540247" w:rsidRDefault="00540247" w:rsidP="00AF073A">
      <w:pPr>
        <w:bidi/>
        <w:spacing w:after="0" w:line="240" w:lineRule="auto"/>
        <w:ind w:firstLine="397"/>
        <w:jc w:val="lowKashida"/>
        <w:rPr>
          <w:rFonts w:ascii="Traditional Arabic" w:hAnsi="Traditional Arabic" w:cs="Traditional Arabic"/>
          <w:sz w:val="36"/>
          <w:szCs w:val="36"/>
          <w:rtl/>
        </w:rPr>
      </w:pPr>
      <w:r w:rsidRPr="00540247">
        <w:rPr>
          <w:rFonts w:ascii="Traditional Arabic" w:hAnsi="Traditional Arabic" w:cs="Traditional Arabic"/>
          <w:sz w:val="36"/>
          <w:szCs w:val="36"/>
          <w:rtl/>
        </w:rPr>
        <w:t>من الشروط كذلك المتعلقة بهذا الباب: ألا يكون لمقتضى الإكراه أثر</w:t>
      </w:r>
      <w:r w:rsidR="00D06050">
        <w:rPr>
          <w:rFonts w:ascii="Traditional Arabic" w:hAnsi="Traditional Arabic" w:cs="Traditional Arabic" w:hint="cs"/>
          <w:sz w:val="36"/>
          <w:szCs w:val="36"/>
          <w:rtl/>
        </w:rPr>
        <w:t>ٌ</w:t>
      </w:r>
      <w:r w:rsidRPr="00540247">
        <w:rPr>
          <w:rFonts w:ascii="Traditional Arabic" w:hAnsi="Traditional Arabic" w:cs="Traditional Arabic"/>
          <w:sz w:val="36"/>
          <w:szCs w:val="36"/>
          <w:rtl/>
        </w:rPr>
        <w:t xml:space="preserve"> أسوأ من فعل ما أ</w:t>
      </w:r>
      <w:r w:rsidR="00D06050">
        <w:rPr>
          <w:rFonts w:ascii="Traditional Arabic" w:hAnsi="Traditional Arabic" w:cs="Traditional Arabic" w:hint="cs"/>
          <w:sz w:val="36"/>
          <w:szCs w:val="36"/>
          <w:rtl/>
        </w:rPr>
        <w:t>ُ</w:t>
      </w:r>
      <w:r w:rsidRPr="00540247">
        <w:rPr>
          <w:rFonts w:ascii="Traditional Arabic" w:hAnsi="Traditional Arabic" w:cs="Traditional Arabic"/>
          <w:sz w:val="36"/>
          <w:szCs w:val="36"/>
          <w:rtl/>
        </w:rPr>
        <w:t>مر بتركه، فإذا جاءه وقال له</w:t>
      </w:r>
      <w:r w:rsidR="00596AE1">
        <w:rPr>
          <w:rFonts w:ascii="Traditional Arabic" w:hAnsi="Traditional Arabic" w:cs="Traditional Arabic" w:hint="cs"/>
          <w:sz w:val="36"/>
          <w:szCs w:val="36"/>
          <w:rtl/>
        </w:rPr>
        <w:t>:</w:t>
      </w:r>
      <w:r w:rsidRPr="00540247">
        <w:rPr>
          <w:rFonts w:ascii="Traditional Arabic" w:hAnsi="Traditional Arabic" w:cs="Traditional Arabic"/>
          <w:sz w:val="36"/>
          <w:szCs w:val="36"/>
          <w:rtl/>
        </w:rPr>
        <w:t xml:space="preserve"> اقتل عشرة</w:t>
      </w:r>
      <w:r w:rsidR="00D06050">
        <w:rPr>
          <w:rFonts w:ascii="Traditional Arabic" w:hAnsi="Traditional Arabic" w:cs="Traditional Arabic" w:hint="cs"/>
          <w:sz w:val="36"/>
          <w:szCs w:val="36"/>
          <w:rtl/>
        </w:rPr>
        <w:t>ً</w:t>
      </w:r>
      <w:r w:rsidRPr="00540247">
        <w:rPr>
          <w:rFonts w:ascii="Traditional Arabic" w:hAnsi="Traditional Arabic" w:cs="Traditional Arabic"/>
          <w:sz w:val="36"/>
          <w:szCs w:val="36"/>
          <w:rtl/>
        </w:rPr>
        <w:t xml:space="preserve"> وإلا قتلناك، قلنا: لا يجوز لك أن تقتل العشرة، حتى ولو أدى ذلك إلى حتفك.</w:t>
      </w:r>
    </w:p>
    <w:p w:rsidR="00540247" w:rsidRPr="00540247" w:rsidRDefault="00540247" w:rsidP="00AF073A">
      <w:pPr>
        <w:bidi/>
        <w:spacing w:after="0" w:line="240" w:lineRule="auto"/>
        <w:ind w:firstLine="397"/>
        <w:jc w:val="lowKashida"/>
        <w:rPr>
          <w:rFonts w:ascii="Traditional Arabic" w:hAnsi="Traditional Arabic" w:cs="Traditional Arabic"/>
          <w:sz w:val="36"/>
          <w:szCs w:val="36"/>
          <w:rtl/>
        </w:rPr>
      </w:pPr>
      <w:r w:rsidRPr="00540247">
        <w:rPr>
          <w:rFonts w:ascii="Traditional Arabic" w:hAnsi="Traditional Arabic" w:cs="Traditional Arabic"/>
          <w:sz w:val="36"/>
          <w:szCs w:val="36"/>
          <w:rtl/>
        </w:rPr>
        <w:t>وبالتالي نعلم أن</w:t>
      </w:r>
      <w:r w:rsidR="00596AE1">
        <w:rPr>
          <w:rFonts w:ascii="Traditional Arabic" w:hAnsi="Traditional Arabic" w:cs="Traditional Arabic" w:hint="cs"/>
          <w:sz w:val="36"/>
          <w:szCs w:val="36"/>
          <w:rtl/>
        </w:rPr>
        <w:t>َّ</w:t>
      </w:r>
      <w:r w:rsidRPr="00540247">
        <w:rPr>
          <w:rFonts w:ascii="Traditional Arabic" w:hAnsi="Traditional Arabic" w:cs="Traditional Arabic"/>
          <w:sz w:val="36"/>
          <w:szCs w:val="36"/>
          <w:rtl/>
        </w:rPr>
        <w:t xml:space="preserve"> الإكراه لا يقتضي التخفيف م</w:t>
      </w:r>
      <w:r w:rsidR="00596AE1">
        <w:rPr>
          <w:rFonts w:ascii="Traditional Arabic" w:hAnsi="Traditional Arabic" w:cs="Traditional Arabic" w:hint="cs"/>
          <w:sz w:val="36"/>
          <w:szCs w:val="36"/>
          <w:rtl/>
        </w:rPr>
        <w:t>ُ</w:t>
      </w:r>
      <w:r w:rsidRPr="00540247">
        <w:rPr>
          <w:rFonts w:ascii="Traditional Arabic" w:hAnsi="Traditional Arabic" w:cs="Traditional Arabic"/>
          <w:sz w:val="36"/>
          <w:szCs w:val="36"/>
          <w:rtl/>
        </w:rPr>
        <w:t>طلق</w:t>
      </w:r>
      <w:r w:rsidR="00D06050">
        <w:rPr>
          <w:rFonts w:ascii="Traditional Arabic" w:hAnsi="Traditional Arabic" w:cs="Traditional Arabic" w:hint="cs"/>
          <w:sz w:val="36"/>
          <w:szCs w:val="36"/>
          <w:rtl/>
        </w:rPr>
        <w:t>ً</w:t>
      </w:r>
      <w:r w:rsidRPr="00540247">
        <w:rPr>
          <w:rFonts w:ascii="Traditional Arabic" w:hAnsi="Traditional Arabic" w:cs="Traditional Arabic"/>
          <w:sz w:val="36"/>
          <w:szCs w:val="36"/>
          <w:rtl/>
        </w:rPr>
        <w:t>ا، وإنما له شروط</w:t>
      </w:r>
      <w:r w:rsidR="00D06050">
        <w:rPr>
          <w:rFonts w:ascii="Traditional Arabic" w:hAnsi="Traditional Arabic" w:cs="Traditional Arabic" w:hint="cs"/>
          <w:sz w:val="36"/>
          <w:szCs w:val="36"/>
          <w:rtl/>
        </w:rPr>
        <w:t>ٌ</w:t>
      </w:r>
      <w:r w:rsidRPr="00540247">
        <w:rPr>
          <w:rFonts w:ascii="Traditional Arabic" w:hAnsi="Traditional Arabic" w:cs="Traditional Arabic"/>
          <w:sz w:val="36"/>
          <w:szCs w:val="36"/>
          <w:rtl/>
        </w:rPr>
        <w:t xml:space="preserve"> معينة</w:t>
      </w:r>
      <w:r w:rsidR="00D06050">
        <w:rPr>
          <w:rFonts w:ascii="Traditional Arabic" w:hAnsi="Traditional Arabic" w:cs="Traditional Arabic" w:hint="cs"/>
          <w:sz w:val="36"/>
          <w:szCs w:val="36"/>
          <w:rtl/>
        </w:rPr>
        <w:t>ٌ</w:t>
      </w:r>
      <w:r w:rsidRPr="00540247">
        <w:rPr>
          <w:rFonts w:ascii="Traditional Arabic" w:hAnsi="Traditional Arabic" w:cs="Traditional Arabic"/>
          <w:sz w:val="36"/>
          <w:szCs w:val="36"/>
          <w:rtl/>
        </w:rPr>
        <w:t xml:space="preserve"> معتبرة</w:t>
      </w:r>
      <w:r w:rsidR="00D06050">
        <w:rPr>
          <w:rFonts w:ascii="Traditional Arabic" w:hAnsi="Traditional Arabic" w:cs="Traditional Arabic" w:hint="cs"/>
          <w:sz w:val="36"/>
          <w:szCs w:val="36"/>
          <w:rtl/>
        </w:rPr>
        <w:t>ٌ</w:t>
      </w:r>
      <w:r w:rsidRPr="00540247">
        <w:rPr>
          <w:rFonts w:ascii="Traditional Arabic" w:hAnsi="Traditional Arabic" w:cs="Traditional Arabic"/>
          <w:sz w:val="36"/>
          <w:szCs w:val="36"/>
          <w:rtl/>
        </w:rPr>
        <w:t>.</w:t>
      </w:r>
    </w:p>
    <w:p w:rsidR="00596AE1" w:rsidRDefault="00540247" w:rsidP="00596AE1">
      <w:pPr>
        <w:bidi/>
        <w:spacing w:after="0" w:line="240" w:lineRule="auto"/>
        <w:ind w:firstLine="397"/>
        <w:jc w:val="lowKashida"/>
        <w:rPr>
          <w:rFonts w:ascii="Traditional Arabic" w:hAnsi="Traditional Arabic" w:cs="Traditional Arabic" w:hint="cs"/>
          <w:sz w:val="36"/>
          <w:szCs w:val="36"/>
          <w:rtl/>
        </w:rPr>
      </w:pPr>
      <w:r w:rsidRPr="00540247">
        <w:rPr>
          <w:rFonts w:ascii="Traditional Arabic" w:hAnsi="Traditional Arabic" w:cs="Traditional Arabic"/>
          <w:sz w:val="36"/>
          <w:szCs w:val="36"/>
          <w:rtl/>
        </w:rPr>
        <w:t>هكذا في باب النسيان، وأنبه هنا إلى مسألة</w:t>
      </w:r>
      <w:r w:rsidR="0091618C">
        <w:rPr>
          <w:rFonts w:ascii="Traditional Arabic" w:hAnsi="Traditional Arabic" w:cs="Traditional Arabic" w:hint="cs"/>
          <w:sz w:val="36"/>
          <w:szCs w:val="36"/>
          <w:rtl/>
        </w:rPr>
        <w:t>ٍ</w:t>
      </w:r>
      <w:r w:rsidRPr="00540247">
        <w:rPr>
          <w:rFonts w:ascii="Traditional Arabic" w:hAnsi="Traditional Arabic" w:cs="Traditional Arabic"/>
          <w:sz w:val="36"/>
          <w:szCs w:val="36"/>
          <w:rtl/>
        </w:rPr>
        <w:t xml:space="preserve"> في باب النسيان، ألا وهي من نسي الواجب أو الشرط لزمه إعادته، </w:t>
      </w:r>
      <w:r w:rsidR="00596AE1">
        <w:rPr>
          <w:rFonts w:ascii="Traditional Arabic" w:hAnsi="Traditional Arabic" w:cs="Traditional Arabic" w:hint="cs"/>
          <w:sz w:val="36"/>
          <w:szCs w:val="36"/>
          <w:rtl/>
        </w:rPr>
        <w:t>مثل:</w:t>
      </w:r>
    </w:p>
    <w:p w:rsidR="00540247" w:rsidRPr="00540247" w:rsidRDefault="00540247" w:rsidP="00596AE1">
      <w:pPr>
        <w:bidi/>
        <w:spacing w:after="0" w:line="240" w:lineRule="auto"/>
        <w:ind w:firstLine="397"/>
        <w:jc w:val="lowKashida"/>
        <w:rPr>
          <w:rFonts w:ascii="Traditional Arabic" w:hAnsi="Traditional Arabic" w:cs="Traditional Arabic"/>
          <w:sz w:val="36"/>
          <w:szCs w:val="36"/>
          <w:rtl/>
        </w:rPr>
      </w:pPr>
      <w:r w:rsidRPr="00540247">
        <w:rPr>
          <w:rFonts w:ascii="Traditional Arabic" w:hAnsi="Traditional Arabic" w:cs="Traditional Arabic"/>
          <w:sz w:val="36"/>
          <w:szCs w:val="36"/>
          <w:rtl/>
        </w:rPr>
        <w:t>صلى بدون وضوء</w:t>
      </w:r>
      <w:r w:rsidR="0091618C">
        <w:rPr>
          <w:rFonts w:ascii="Traditional Arabic" w:hAnsi="Traditional Arabic" w:cs="Traditional Arabic" w:hint="cs"/>
          <w:sz w:val="36"/>
          <w:szCs w:val="36"/>
          <w:rtl/>
        </w:rPr>
        <w:t>ٍ</w:t>
      </w:r>
      <w:r w:rsidRPr="00540247">
        <w:rPr>
          <w:rFonts w:ascii="Traditional Arabic" w:hAnsi="Traditional Arabic" w:cs="Traditional Arabic"/>
          <w:sz w:val="36"/>
          <w:szCs w:val="36"/>
          <w:rtl/>
        </w:rPr>
        <w:t xml:space="preserve"> فلما فرغ من الصلاة تذكر أن</w:t>
      </w:r>
      <w:r w:rsidR="00596AE1">
        <w:rPr>
          <w:rFonts w:ascii="Traditional Arabic" w:hAnsi="Traditional Arabic" w:cs="Traditional Arabic" w:hint="cs"/>
          <w:sz w:val="36"/>
          <w:szCs w:val="36"/>
          <w:rtl/>
        </w:rPr>
        <w:t>َّ</w:t>
      </w:r>
      <w:r w:rsidRPr="00540247">
        <w:rPr>
          <w:rFonts w:ascii="Traditional Arabic" w:hAnsi="Traditional Arabic" w:cs="Traditional Arabic"/>
          <w:sz w:val="36"/>
          <w:szCs w:val="36"/>
          <w:rtl/>
        </w:rPr>
        <w:t>ه على غير وضوء</w:t>
      </w:r>
      <w:r w:rsidR="0091618C">
        <w:rPr>
          <w:rFonts w:ascii="Traditional Arabic" w:hAnsi="Traditional Arabic" w:cs="Traditional Arabic" w:hint="cs"/>
          <w:sz w:val="36"/>
          <w:szCs w:val="36"/>
          <w:rtl/>
        </w:rPr>
        <w:t>ٍ</w:t>
      </w:r>
      <w:r w:rsidRPr="00540247">
        <w:rPr>
          <w:rFonts w:ascii="Traditional Arabic" w:hAnsi="Traditional Arabic" w:cs="Traditional Arabic"/>
          <w:sz w:val="36"/>
          <w:szCs w:val="36"/>
          <w:rtl/>
        </w:rPr>
        <w:t xml:space="preserve">، </w:t>
      </w:r>
      <w:r w:rsidR="00596AE1">
        <w:rPr>
          <w:rFonts w:ascii="Traditional Arabic" w:hAnsi="Traditional Arabic" w:cs="Traditional Arabic" w:hint="cs"/>
          <w:sz w:val="36"/>
          <w:szCs w:val="36"/>
          <w:rtl/>
        </w:rPr>
        <w:t xml:space="preserve">إذن </w:t>
      </w:r>
      <w:r w:rsidRPr="00540247">
        <w:rPr>
          <w:rFonts w:ascii="Traditional Arabic" w:hAnsi="Traditional Arabic" w:cs="Traditional Arabic"/>
          <w:sz w:val="36"/>
          <w:szCs w:val="36"/>
          <w:rtl/>
        </w:rPr>
        <w:t>يعيد الصلاة.</w:t>
      </w:r>
    </w:p>
    <w:p w:rsidR="00540247" w:rsidRPr="00540247" w:rsidRDefault="00540247" w:rsidP="00AF073A">
      <w:pPr>
        <w:bidi/>
        <w:spacing w:after="0" w:line="240" w:lineRule="auto"/>
        <w:ind w:firstLine="397"/>
        <w:jc w:val="lowKashida"/>
        <w:rPr>
          <w:rFonts w:ascii="Traditional Arabic" w:hAnsi="Traditional Arabic" w:cs="Traditional Arabic"/>
          <w:sz w:val="36"/>
          <w:szCs w:val="36"/>
          <w:rtl/>
        </w:rPr>
      </w:pPr>
      <w:r w:rsidRPr="00540247">
        <w:rPr>
          <w:rFonts w:ascii="Traditional Arabic" w:hAnsi="Traditional Arabic" w:cs="Traditional Arabic"/>
          <w:sz w:val="36"/>
          <w:szCs w:val="36"/>
          <w:rtl/>
        </w:rPr>
        <w:t xml:space="preserve">إذن هنا </w:t>
      </w:r>
      <w:r w:rsidR="00596AE1">
        <w:rPr>
          <w:rFonts w:ascii="Traditional Arabic" w:hAnsi="Traditional Arabic" w:cs="Traditional Arabic" w:hint="cs"/>
          <w:sz w:val="36"/>
          <w:szCs w:val="36"/>
          <w:rtl/>
        </w:rPr>
        <w:t>ال</w:t>
      </w:r>
      <w:r w:rsidRPr="00540247">
        <w:rPr>
          <w:rFonts w:ascii="Traditional Arabic" w:hAnsi="Traditional Arabic" w:cs="Traditional Arabic"/>
          <w:sz w:val="36"/>
          <w:szCs w:val="36"/>
          <w:rtl/>
        </w:rPr>
        <w:t>ترك بسبب النسيان، ومع ذلك أ</w:t>
      </w:r>
      <w:r w:rsidR="00596AE1">
        <w:rPr>
          <w:rFonts w:ascii="Traditional Arabic" w:hAnsi="Traditional Arabic" w:cs="Traditional Arabic" w:hint="cs"/>
          <w:sz w:val="36"/>
          <w:szCs w:val="36"/>
          <w:rtl/>
        </w:rPr>
        <w:t>ُ</w:t>
      </w:r>
      <w:r w:rsidRPr="00540247">
        <w:rPr>
          <w:rFonts w:ascii="Traditional Arabic" w:hAnsi="Traditional Arabic" w:cs="Traditional Arabic"/>
          <w:sz w:val="36"/>
          <w:szCs w:val="36"/>
          <w:rtl/>
        </w:rPr>
        <w:t>مر بالقضاء.</w:t>
      </w:r>
    </w:p>
    <w:p w:rsidR="00540247" w:rsidRPr="00540247" w:rsidRDefault="00540247" w:rsidP="00AF073A">
      <w:pPr>
        <w:bidi/>
        <w:spacing w:after="0" w:line="240" w:lineRule="auto"/>
        <w:ind w:firstLine="397"/>
        <w:jc w:val="lowKashida"/>
        <w:rPr>
          <w:rFonts w:ascii="Traditional Arabic" w:hAnsi="Traditional Arabic" w:cs="Traditional Arabic"/>
          <w:sz w:val="36"/>
          <w:szCs w:val="36"/>
          <w:rtl/>
        </w:rPr>
      </w:pPr>
      <w:r w:rsidRPr="00540247">
        <w:rPr>
          <w:rFonts w:ascii="Traditional Arabic" w:hAnsi="Traditional Arabic" w:cs="Traditional Arabic"/>
          <w:sz w:val="36"/>
          <w:szCs w:val="36"/>
          <w:rtl/>
        </w:rPr>
        <w:t>متى يكون النسيان م</w:t>
      </w:r>
      <w:r w:rsidR="00596AE1">
        <w:rPr>
          <w:rFonts w:ascii="Traditional Arabic" w:hAnsi="Traditional Arabic" w:cs="Traditional Arabic" w:hint="cs"/>
          <w:sz w:val="36"/>
          <w:szCs w:val="36"/>
          <w:rtl/>
        </w:rPr>
        <w:t>ُ</w:t>
      </w:r>
      <w:r w:rsidRPr="00540247">
        <w:rPr>
          <w:rFonts w:ascii="Traditional Arabic" w:hAnsi="Traditional Arabic" w:cs="Traditional Arabic"/>
          <w:sz w:val="36"/>
          <w:szCs w:val="36"/>
          <w:rtl/>
        </w:rPr>
        <w:t>سقط</w:t>
      </w:r>
      <w:r w:rsidR="0091618C">
        <w:rPr>
          <w:rFonts w:ascii="Traditional Arabic" w:hAnsi="Traditional Arabic" w:cs="Traditional Arabic" w:hint="cs"/>
          <w:sz w:val="36"/>
          <w:szCs w:val="36"/>
          <w:rtl/>
        </w:rPr>
        <w:t>ً</w:t>
      </w:r>
      <w:r w:rsidRPr="00540247">
        <w:rPr>
          <w:rFonts w:ascii="Traditional Arabic" w:hAnsi="Traditional Arabic" w:cs="Traditional Arabic"/>
          <w:sz w:val="36"/>
          <w:szCs w:val="36"/>
          <w:rtl/>
        </w:rPr>
        <w:t xml:space="preserve">ا؟ </w:t>
      </w:r>
    </w:p>
    <w:p w:rsidR="00540247" w:rsidRPr="00540247" w:rsidRDefault="00540247" w:rsidP="00AF073A">
      <w:pPr>
        <w:bidi/>
        <w:spacing w:after="0" w:line="240" w:lineRule="auto"/>
        <w:ind w:firstLine="397"/>
        <w:jc w:val="lowKashida"/>
        <w:rPr>
          <w:rFonts w:ascii="Traditional Arabic" w:hAnsi="Traditional Arabic" w:cs="Traditional Arabic"/>
          <w:sz w:val="36"/>
          <w:szCs w:val="36"/>
          <w:rtl/>
        </w:rPr>
      </w:pPr>
      <w:r w:rsidRPr="00540247">
        <w:rPr>
          <w:rFonts w:ascii="Traditional Arabic" w:hAnsi="Traditional Arabic" w:cs="Traditional Arabic"/>
          <w:sz w:val="36"/>
          <w:szCs w:val="36"/>
          <w:rtl/>
        </w:rPr>
        <w:lastRenderedPageBreak/>
        <w:t>نقول</w:t>
      </w:r>
      <w:r w:rsidR="00596AE1">
        <w:rPr>
          <w:rFonts w:ascii="Traditional Arabic" w:hAnsi="Traditional Arabic" w:cs="Traditional Arabic" w:hint="cs"/>
          <w:sz w:val="36"/>
          <w:szCs w:val="36"/>
          <w:rtl/>
        </w:rPr>
        <w:t>:</w:t>
      </w:r>
      <w:r w:rsidR="00596AE1">
        <w:rPr>
          <w:rFonts w:ascii="Traditional Arabic" w:hAnsi="Traditional Arabic" w:cs="Traditional Arabic"/>
          <w:sz w:val="36"/>
          <w:szCs w:val="36"/>
          <w:rtl/>
        </w:rPr>
        <w:t xml:space="preserve"> إذا كان النسيان في المبطلات</w:t>
      </w:r>
      <w:r w:rsidRPr="00540247">
        <w:rPr>
          <w:rFonts w:ascii="Traditional Arabic" w:hAnsi="Traditional Arabic" w:cs="Traditional Arabic"/>
          <w:sz w:val="36"/>
          <w:szCs w:val="36"/>
          <w:rtl/>
        </w:rPr>
        <w:t xml:space="preserve"> والمناهي يسقط فيه الإثم والحرج، ولا يلزم الإنسان التبعة، بخلاف ما إذا كان النسيان في المثبتات من الأحكام والشروط والأركان، ففي هذه الحال نقول</w:t>
      </w:r>
      <w:r w:rsidR="00596AE1">
        <w:rPr>
          <w:rFonts w:ascii="Traditional Arabic" w:hAnsi="Traditional Arabic" w:cs="Traditional Arabic" w:hint="cs"/>
          <w:sz w:val="36"/>
          <w:szCs w:val="36"/>
          <w:rtl/>
        </w:rPr>
        <w:t>:</w:t>
      </w:r>
      <w:r w:rsidRPr="00540247">
        <w:rPr>
          <w:rFonts w:ascii="Traditional Arabic" w:hAnsi="Traditional Arabic" w:cs="Traditional Arabic"/>
          <w:sz w:val="36"/>
          <w:szCs w:val="36"/>
          <w:rtl/>
        </w:rPr>
        <w:t xml:space="preserve"> لا يصح العمل به.</w:t>
      </w:r>
    </w:p>
    <w:p w:rsidR="00540247" w:rsidRPr="00540247" w:rsidRDefault="00540247" w:rsidP="00AF073A">
      <w:pPr>
        <w:bidi/>
        <w:spacing w:after="0" w:line="240" w:lineRule="auto"/>
        <w:ind w:firstLine="397"/>
        <w:jc w:val="lowKashida"/>
        <w:rPr>
          <w:rFonts w:ascii="Traditional Arabic" w:hAnsi="Traditional Arabic" w:cs="Traditional Arabic"/>
          <w:sz w:val="36"/>
          <w:szCs w:val="36"/>
          <w:rtl/>
        </w:rPr>
      </w:pPr>
      <w:r w:rsidRPr="00540247">
        <w:rPr>
          <w:rFonts w:ascii="Traditional Arabic" w:hAnsi="Traditional Arabic" w:cs="Traditional Arabic"/>
          <w:sz w:val="36"/>
          <w:szCs w:val="36"/>
          <w:rtl/>
        </w:rPr>
        <w:t>مثال ذلك: صلى ونسي الركوع، لا تصح صلاته</w:t>
      </w:r>
      <w:r w:rsidR="00596AE1">
        <w:rPr>
          <w:rFonts w:ascii="Traditional Arabic" w:hAnsi="Traditional Arabic" w:cs="Traditional Arabic" w:hint="cs"/>
          <w:sz w:val="36"/>
          <w:szCs w:val="36"/>
          <w:rtl/>
        </w:rPr>
        <w:t>؛</w:t>
      </w:r>
      <w:r w:rsidRPr="00540247">
        <w:rPr>
          <w:rFonts w:ascii="Traditional Arabic" w:hAnsi="Traditional Arabic" w:cs="Traditional Arabic"/>
          <w:sz w:val="36"/>
          <w:szCs w:val="36"/>
          <w:rtl/>
        </w:rPr>
        <w:t xml:space="preserve"> لأن الركوع في هذه الحال ركن</w:t>
      </w:r>
      <w:r w:rsidR="0091618C">
        <w:rPr>
          <w:rFonts w:ascii="Traditional Arabic" w:hAnsi="Traditional Arabic" w:cs="Traditional Arabic" w:hint="cs"/>
          <w:sz w:val="36"/>
          <w:szCs w:val="36"/>
          <w:rtl/>
        </w:rPr>
        <w:t>ٌ</w:t>
      </w:r>
      <w:r w:rsidRPr="00540247">
        <w:rPr>
          <w:rFonts w:ascii="Traditional Arabic" w:hAnsi="Traditional Arabic" w:cs="Traditional Arabic"/>
          <w:sz w:val="36"/>
          <w:szCs w:val="36"/>
          <w:rtl/>
        </w:rPr>
        <w:t>، والأركان لا ي</w:t>
      </w:r>
      <w:r w:rsidR="00596AE1">
        <w:rPr>
          <w:rFonts w:ascii="Traditional Arabic" w:hAnsi="Traditional Arabic" w:cs="Traditional Arabic" w:hint="cs"/>
          <w:sz w:val="36"/>
          <w:szCs w:val="36"/>
          <w:rtl/>
        </w:rPr>
        <w:t>ُ</w:t>
      </w:r>
      <w:r w:rsidRPr="00540247">
        <w:rPr>
          <w:rFonts w:ascii="Traditional Arabic" w:hAnsi="Traditional Arabic" w:cs="Traditional Arabic"/>
          <w:sz w:val="36"/>
          <w:szCs w:val="36"/>
          <w:rtl/>
        </w:rPr>
        <w:t>عفى عند وجود النسيان فيها بما يخل بها.</w:t>
      </w:r>
    </w:p>
    <w:p w:rsidR="00540247" w:rsidRPr="00540247" w:rsidRDefault="00596AE1" w:rsidP="00AF073A">
      <w:pPr>
        <w:bidi/>
        <w:spacing w:after="0" w:line="240" w:lineRule="auto"/>
        <w:ind w:firstLine="397"/>
        <w:jc w:val="lowKashida"/>
        <w:rPr>
          <w:rFonts w:ascii="Traditional Arabic" w:hAnsi="Traditional Arabic" w:cs="Traditional Arabic"/>
          <w:sz w:val="36"/>
          <w:szCs w:val="36"/>
          <w:rtl/>
          <w:lang w:bidi="ar-EG"/>
        </w:rPr>
      </w:pPr>
      <w:r>
        <w:rPr>
          <w:rFonts w:ascii="Traditional Arabic" w:hAnsi="Traditional Arabic" w:cs="Traditional Arabic"/>
          <w:sz w:val="36"/>
          <w:szCs w:val="36"/>
          <w:rtl/>
          <w:lang w:bidi="ar-EG"/>
        </w:rPr>
        <w:t>إذن هذ</w:t>
      </w:r>
      <w:r>
        <w:rPr>
          <w:rFonts w:ascii="Traditional Arabic" w:hAnsi="Traditional Arabic" w:cs="Traditional Arabic" w:hint="cs"/>
          <w:sz w:val="36"/>
          <w:szCs w:val="36"/>
          <w:rtl/>
          <w:lang w:bidi="ar-EG"/>
        </w:rPr>
        <w:t>ا</w:t>
      </w:r>
      <w:r w:rsidR="00540247" w:rsidRPr="00540247">
        <w:rPr>
          <w:rFonts w:ascii="Traditional Arabic" w:hAnsi="Traditional Arabic" w:cs="Traditional Arabic"/>
          <w:sz w:val="36"/>
          <w:szCs w:val="36"/>
          <w:rtl/>
          <w:lang w:bidi="ar-EG"/>
        </w:rPr>
        <w:t xml:space="preserve"> ما يتعلق بأسباب التخفيف.</w:t>
      </w:r>
    </w:p>
    <w:p w:rsidR="00540247" w:rsidRPr="00540247" w:rsidRDefault="00540247" w:rsidP="00AF073A">
      <w:pPr>
        <w:bidi/>
        <w:spacing w:after="0" w:line="240" w:lineRule="auto"/>
        <w:ind w:firstLine="397"/>
        <w:jc w:val="lowKashida"/>
        <w:rPr>
          <w:rFonts w:ascii="Traditional Arabic" w:hAnsi="Traditional Arabic" w:cs="Traditional Arabic"/>
          <w:sz w:val="36"/>
          <w:szCs w:val="36"/>
          <w:rtl/>
          <w:lang w:bidi="ar-EG"/>
        </w:rPr>
      </w:pPr>
      <w:r w:rsidRPr="00540247">
        <w:rPr>
          <w:rFonts w:ascii="Traditional Arabic" w:hAnsi="Traditional Arabic" w:cs="Traditional Arabic"/>
          <w:sz w:val="36"/>
          <w:szCs w:val="36"/>
          <w:rtl/>
          <w:lang w:bidi="ar-EG"/>
        </w:rPr>
        <w:t>{أم</w:t>
      </w:r>
      <w:r w:rsidR="00596AE1">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ا النسيان في رمضان، إنسان</w:t>
      </w:r>
      <w:r w:rsidR="0091618C">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 xml:space="preserve"> نسي في رمضان فأتى أهله، أو نسي فأكل وشرب}.</w:t>
      </w:r>
    </w:p>
    <w:p w:rsidR="00540247" w:rsidRPr="00540247" w:rsidRDefault="00540247" w:rsidP="00AF073A">
      <w:pPr>
        <w:bidi/>
        <w:spacing w:after="0" w:line="240" w:lineRule="auto"/>
        <w:ind w:firstLine="397"/>
        <w:jc w:val="lowKashida"/>
        <w:rPr>
          <w:rFonts w:ascii="Traditional Arabic" w:hAnsi="Traditional Arabic" w:cs="Traditional Arabic"/>
          <w:sz w:val="36"/>
          <w:szCs w:val="36"/>
          <w:rtl/>
          <w:lang w:bidi="ar-EG"/>
        </w:rPr>
      </w:pPr>
      <w:r w:rsidRPr="00540247">
        <w:rPr>
          <w:rFonts w:ascii="Traditional Arabic" w:hAnsi="Traditional Arabic" w:cs="Traditional Arabic"/>
          <w:sz w:val="36"/>
          <w:szCs w:val="36"/>
          <w:rtl/>
          <w:lang w:bidi="ar-EG"/>
        </w:rPr>
        <w:t>ماذا تقولون؟ هل يخرج عن القاعدة؟</w:t>
      </w:r>
    </w:p>
    <w:p w:rsidR="00596AE1" w:rsidRDefault="00540247" w:rsidP="00596AE1">
      <w:pPr>
        <w:bidi/>
        <w:spacing w:after="0" w:line="240" w:lineRule="auto"/>
        <w:ind w:firstLine="397"/>
        <w:jc w:val="lowKashida"/>
        <w:rPr>
          <w:rFonts w:ascii="Traditional Arabic" w:hAnsi="Traditional Arabic" w:cs="Traditional Arabic" w:hint="cs"/>
          <w:sz w:val="36"/>
          <w:szCs w:val="36"/>
          <w:rtl/>
          <w:lang w:bidi="ar-EG"/>
        </w:rPr>
      </w:pPr>
      <w:r w:rsidRPr="00540247">
        <w:rPr>
          <w:rFonts w:ascii="Traditional Arabic" w:hAnsi="Traditional Arabic" w:cs="Traditional Arabic"/>
          <w:sz w:val="36"/>
          <w:szCs w:val="36"/>
          <w:rtl/>
          <w:lang w:bidi="ar-EG"/>
        </w:rPr>
        <w:t>قلنا</w:t>
      </w:r>
      <w:r w:rsidR="00596AE1">
        <w:rPr>
          <w:rFonts w:ascii="Traditional Arabic" w:hAnsi="Traditional Arabic" w:cs="Traditional Arabic" w:hint="cs"/>
          <w:sz w:val="36"/>
          <w:szCs w:val="36"/>
          <w:rtl/>
          <w:lang w:bidi="ar-EG"/>
        </w:rPr>
        <w:t>: إذا كان</w:t>
      </w:r>
      <w:r w:rsidR="00596AE1">
        <w:rPr>
          <w:rFonts w:ascii="Traditional Arabic" w:hAnsi="Traditional Arabic" w:cs="Traditional Arabic"/>
          <w:sz w:val="36"/>
          <w:szCs w:val="36"/>
          <w:rtl/>
          <w:lang w:bidi="ar-EG"/>
        </w:rPr>
        <w:t xml:space="preserve"> النسيان في</w:t>
      </w:r>
      <w:r w:rsidRPr="00540247">
        <w:rPr>
          <w:rFonts w:ascii="Traditional Arabic" w:hAnsi="Traditional Arabic" w:cs="Traditional Arabic"/>
          <w:sz w:val="36"/>
          <w:szCs w:val="36"/>
          <w:rtl/>
          <w:lang w:bidi="ar-EG"/>
        </w:rPr>
        <w:t xml:space="preserve"> ركن</w:t>
      </w:r>
      <w:r w:rsidR="0091618C">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 xml:space="preserve"> أو شرط</w:t>
      </w:r>
      <w:r w:rsidR="0091618C">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 ف</w:t>
      </w:r>
      <w:r w:rsidR="002418E8">
        <w:rPr>
          <w:rFonts w:ascii="Traditional Arabic" w:hAnsi="Traditional Arabic" w:cs="Traditional Arabic"/>
          <w:sz w:val="36"/>
          <w:szCs w:val="36"/>
          <w:rtl/>
          <w:lang w:bidi="ar-EG"/>
        </w:rPr>
        <w:t>حينئذٍ</w:t>
      </w:r>
      <w:r w:rsidRPr="00540247">
        <w:rPr>
          <w:rFonts w:ascii="Traditional Arabic" w:hAnsi="Traditional Arabic" w:cs="Traditional Arabic"/>
          <w:sz w:val="36"/>
          <w:szCs w:val="36"/>
          <w:rtl/>
          <w:lang w:bidi="ar-EG"/>
        </w:rPr>
        <w:t xml:space="preserve"> لا يصح الفعل مع وجود هذا النسيان، ويطالب بالقضاء، </w:t>
      </w:r>
      <w:r w:rsidR="00596AE1">
        <w:rPr>
          <w:rFonts w:ascii="Traditional Arabic" w:hAnsi="Traditional Arabic" w:cs="Traditional Arabic" w:hint="cs"/>
          <w:sz w:val="36"/>
          <w:szCs w:val="36"/>
          <w:rtl/>
          <w:lang w:bidi="ar-EG"/>
        </w:rPr>
        <w:t xml:space="preserve">مثل: </w:t>
      </w:r>
      <w:r w:rsidRPr="00540247">
        <w:rPr>
          <w:rFonts w:ascii="Traditional Arabic" w:hAnsi="Traditional Arabic" w:cs="Traditional Arabic"/>
          <w:sz w:val="36"/>
          <w:szCs w:val="36"/>
          <w:rtl/>
          <w:lang w:bidi="ar-EG"/>
        </w:rPr>
        <w:t>صلى بدون وضوء</w:t>
      </w:r>
      <w:r w:rsidR="0091618C">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 xml:space="preserve"> ناسيًا، يعيد أم لا يعيد؟ </w:t>
      </w:r>
    </w:p>
    <w:p w:rsidR="00596AE1" w:rsidRDefault="00540247" w:rsidP="00596AE1">
      <w:pPr>
        <w:bidi/>
        <w:spacing w:after="0" w:line="240" w:lineRule="auto"/>
        <w:ind w:firstLine="397"/>
        <w:jc w:val="lowKashida"/>
        <w:rPr>
          <w:rFonts w:ascii="Traditional Arabic" w:hAnsi="Traditional Arabic" w:cs="Traditional Arabic" w:hint="cs"/>
          <w:sz w:val="36"/>
          <w:szCs w:val="36"/>
          <w:rtl/>
          <w:lang w:bidi="ar-EG"/>
        </w:rPr>
      </w:pPr>
      <w:r w:rsidRPr="00540247">
        <w:rPr>
          <w:rFonts w:ascii="Traditional Arabic" w:hAnsi="Traditional Arabic" w:cs="Traditional Arabic"/>
          <w:sz w:val="36"/>
          <w:szCs w:val="36"/>
          <w:rtl/>
          <w:lang w:bidi="ar-EG"/>
        </w:rPr>
        <w:t xml:space="preserve">يعيد، لكن لو قُدِّرَ أنه فعل منهيًا عنه في أثناء الصلاة، </w:t>
      </w:r>
      <w:r w:rsidR="00596AE1">
        <w:rPr>
          <w:rFonts w:ascii="Traditional Arabic" w:hAnsi="Traditional Arabic" w:cs="Traditional Arabic" w:hint="cs"/>
          <w:sz w:val="36"/>
          <w:szCs w:val="36"/>
          <w:rtl/>
          <w:lang w:bidi="ar-EG"/>
        </w:rPr>
        <w:t xml:space="preserve">فهل </w:t>
      </w:r>
      <w:r w:rsidRPr="00540247">
        <w:rPr>
          <w:rFonts w:ascii="Traditional Arabic" w:hAnsi="Traditional Arabic" w:cs="Traditional Arabic"/>
          <w:sz w:val="36"/>
          <w:szCs w:val="36"/>
          <w:rtl/>
          <w:lang w:bidi="ar-EG"/>
        </w:rPr>
        <w:t>تبطل الصلاة بالكلام</w:t>
      </w:r>
      <w:r w:rsidR="00596AE1">
        <w:rPr>
          <w:rFonts w:ascii="Traditional Arabic" w:hAnsi="Traditional Arabic" w:cs="Traditional Arabic" w:hint="cs"/>
          <w:sz w:val="36"/>
          <w:szCs w:val="36"/>
          <w:rtl/>
          <w:lang w:bidi="ar-EG"/>
        </w:rPr>
        <w:t>؟</w:t>
      </w:r>
    </w:p>
    <w:p w:rsidR="00596AE1" w:rsidRDefault="00540247" w:rsidP="00596AE1">
      <w:pPr>
        <w:bidi/>
        <w:spacing w:after="0" w:line="240" w:lineRule="auto"/>
        <w:ind w:firstLine="397"/>
        <w:jc w:val="lowKashida"/>
        <w:rPr>
          <w:rFonts w:ascii="Traditional Arabic" w:hAnsi="Traditional Arabic" w:cs="Traditional Arabic" w:hint="cs"/>
          <w:sz w:val="36"/>
          <w:szCs w:val="36"/>
          <w:rtl/>
          <w:lang w:bidi="ar-EG"/>
        </w:rPr>
      </w:pPr>
      <w:r w:rsidRPr="00540247">
        <w:rPr>
          <w:rFonts w:ascii="Traditional Arabic" w:hAnsi="Traditional Arabic" w:cs="Traditional Arabic"/>
          <w:sz w:val="36"/>
          <w:szCs w:val="36"/>
          <w:rtl/>
          <w:lang w:bidi="ar-EG"/>
        </w:rPr>
        <w:t xml:space="preserve">لو تكلم ناسيًا لا تبطل الصلاة بذلك، لماذا؟ </w:t>
      </w:r>
    </w:p>
    <w:p w:rsidR="00540247" w:rsidRPr="00540247" w:rsidRDefault="00540247" w:rsidP="00596AE1">
      <w:pPr>
        <w:bidi/>
        <w:spacing w:after="0" w:line="240" w:lineRule="auto"/>
        <w:ind w:firstLine="397"/>
        <w:jc w:val="lowKashida"/>
        <w:rPr>
          <w:rFonts w:ascii="Traditional Arabic" w:hAnsi="Traditional Arabic" w:cs="Traditional Arabic"/>
          <w:sz w:val="36"/>
          <w:szCs w:val="36"/>
          <w:rtl/>
          <w:lang w:bidi="ar-EG"/>
        </w:rPr>
      </w:pPr>
      <w:r w:rsidRPr="00540247">
        <w:rPr>
          <w:rFonts w:ascii="Traditional Arabic" w:hAnsi="Traditional Arabic" w:cs="Traditional Arabic"/>
          <w:sz w:val="36"/>
          <w:szCs w:val="36"/>
          <w:rtl/>
          <w:lang w:bidi="ar-EG"/>
        </w:rPr>
        <w:t>لأن هذا الجانب المانع في المبطلات.</w:t>
      </w:r>
    </w:p>
    <w:p w:rsidR="004F67E8" w:rsidRDefault="00540247" w:rsidP="00AF073A">
      <w:pPr>
        <w:bidi/>
        <w:spacing w:after="0" w:line="240" w:lineRule="auto"/>
        <w:ind w:firstLine="397"/>
        <w:jc w:val="lowKashida"/>
        <w:rPr>
          <w:rFonts w:ascii="Traditional Arabic" w:hAnsi="Traditional Arabic" w:cs="Traditional Arabic" w:hint="cs"/>
          <w:sz w:val="36"/>
          <w:szCs w:val="36"/>
          <w:rtl/>
          <w:lang w:bidi="ar-EG"/>
        </w:rPr>
      </w:pPr>
      <w:r w:rsidRPr="00540247">
        <w:rPr>
          <w:rFonts w:ascii="Traditional Arabic" w:hAnsi="Traditional Arabic" w:cs="Traditional Arabic"/>
          <w:sz w:val="36"/>
          <w:szCs w:val="36"/>
          <w:rtl/>
          <w:lang w:bidi="ar-EG"/>
        </w:rPr>
        <w:t>هكذا في مسألة الأكل والشرب في نهار رمضان، من أكل أو شرب في نهار رمضان فلي</w:t>
      </w:r>
      <w:r w:rsidR="0091618C">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تم صومه، فإنما أطعمه الله وسقاه، كما ورد في الخبر</w:t>
      </w:r>
      <w:r w:rsidR="00284420" w:rsidRPr="004F67E8">
        <w:rPr>
          <w:rStyle w:val="FootnoteReference"/>
          <w:rFonts w:ascii="Traditional Arabic" w:hAnsi="Traditional Arabic" w:cs="Traditional Arabic"/>
          <w:color w:val="FF0000"/>
          <w:sz w:val="36"/>
          <w:szCs w:val="36"/>
          <w:rtl/>
          <w:lang w:bidi="ar-EG"/>
        </w:rPr>
        <w:footnoteReference w:id="10"/>
      </w:r>
      <w:r w:rsidRPr="00540247">
        <w:rPr>
          <w:rFonts w:ascii="Traditional Arabic" w:hAnsi="Traditional Arabic" w:cs="Traditional Arabic"/>
          <w:sz w:val="36"/>
          <w:szCs w:val="36"/>
          <w:rtl/>
          <w:lang w:bidi="ar-EG"/>
        </w:rPr>
        <w:t xml:space="preserve">، لماذا؟ </w:t>
      </w:r>
    </w:p>
    <w:p w:rsidR="00540247" w:rsidRPr="00540247" w:rsidRDefault="00540247" w:rsidP="004F67E8">
      <w:pPr>
        <w:bidi/>
        <w:spacing w:after="0" w:line="240" w:lineRule="auto"/>
        <w:ind w:firstLine="397"/>
        <w:jc w:val="lowKashida"/>
        <w:rPr>
          <w:rFonts w:ascii="Traditional Arabic" w:hAnsi="Traditional Arabic" w:cs="Traditional Arabic"/>
          <w:sz w:val="36"/>
          <w:szCs w:val="36"/>
          <w:rtl/>
          <w:lang w:bidi="ar-EG"/>
        </w:rPr>
      </w:pPr>
      <w:r w:rsidRPr="00540247">
        <w:rPr>
          <w:rFonts w:ascii="Traditional Arabic" w:hAnsi="Traditional Arabic" w:cs="Traditional Arabic"/>
          <w:sz w:val="36"/>
          <w:szCs w:val="36"/>
          <w:rtl/>
          <w:lang w:bidi="ar-EG"/>
        </w:rPr>
        <w:t xml:space="preserve">لأن الطعام هنا مبطل، فلم يؤثر النسيان فيه، وهذا قول الجمهور، خلافًا لمذهب الإمام مالك، </w:t>
      </w:r>
      <w:r w:rsidR="004F67E8">
        <w:rPr>
          <w:rFonts w:ascii="Traditional Arabic" w:hAnsi="Traditional Arabic" w:cs="Traditional Arabic" w:hint="cs"/>
          <w:sz w:val="36"/>
          <w:szCs w:val="36"/>
          <w:rtl/>
          <w:lang w:bidi="ar-EG"/>
        </w:rPr>
        <w:t>ف</w:t>
      </w:r>
      <w:r w:rsidRPr="00540247">
        <w:rPr>
          <w:rFonts w:ascii="Traditional Arabic" w:hAnsi="Traditional Arabic" w:cs="Traditional Arabic"/>
          <w:sz w:val="36"/>
          <w:szCs w:val="36"/>
          <w:rtl/>
          <w:lang w:bidi="ar-EG"/>
        </w:rPr>
        <w:t>المالكية يقولون: من أكل أو شرب ناسيًا بطل صومه، وعند كثير</w:t>
      </w:r>
      <w:r w:rsidR="0091618C">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 xml:space="preserve"> منهم يجب عليه أن يصوم شهرين متتابعي</w:t>
      </w:r>
      <w:r w:rsidR="0091618C">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 xml:space="preserve">ن، </w:t>
      </w:r>
      <w:r w:rsidR="004F67E8">
        <w:rPr>
          <w:rFonts w:ascii="Traditional Arabic" w:hAnsi="Traditional Arabic" w:cs="Traditional Arabic" w:hint="cs"/>
          <w:sz w:val="36"/>
          <w:szCs w:val="36"/>
          <w:rtl/>
          <w:lang w:bidi="ar-EG"/>
        </w:rPr>
        <w:t xml:space="preserve">أي: </w:t>
      </w:r>
      <w:r w:rsidRPr="00540247">
        <w:rPr>
          <w:rFonts w:ascii="Traditional Arabic" w:hAnsi="Traditional Arabic" w:cs="Traditional Arabic"/>
          <w:sz w:val="36"/>
          <w:szCs w:val="36"/>
          <w:rtl/>
          <w:lang w:bidi="ar-EG"/>
        </w:rPr>
        <w:t>عليه الكفارة المغلظة، هذا مذهب كثير</w:t>
      </w:r>
      <w:r w:rsidR="0091618C">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 xml:space="preserve"> من المالكية.</w:t>
      </w:r>
    </w:p>
    <w:p w:rsidR="00540247" w:rsidRPr="00540247" w:rsidRDefault="00540247" w:rsidP="00AF073A">
      <w:pPr>
        <w:bidi/>
        <w:spacing w:after="0" w:line="240" w:lineRule="auto"/>
        <w:ind w:firstLine="397"/>
        <w:jc w:val="lowKashida"/>
        <w:rPr>
          <w:rFonts w:ascii="Traditional Arabic" w:hAnsi="Traditional Arabic" w:cs="Traditional Arabic"/>
          <w:sz w:val="36"/>
          <w:szCs w:val="36"/>
          <w:rtl/>
          <w:lang w:bidi="ar-EG"/>
        </w:rPr>
      </w:pPr>
      <w:r w:rsidRPr="00540247">
        <w:rPr>
          <w:rFonts w:ascii="Traditional Arabic" w:hAnsi="Traditional Arabic" w:cs="Traditional Arabic"/>
          <w:sz w:val="36"/>
          <w:szCs w:val="36"/>
          <w:rtl/>
          <w:lang w:bidi="ar-EG"/>
        </w:rPr>
        <w:t>{الطلاق بالإكراه}.</w:t>
      </w:r>
    </w:p>
    <w:p w:rsidR="00FA588E" w:rsidRDefault="00540247" w:rsidP="00FA588E">
      <w:pPr>
        <w:bidi/>
        <w:spacing w:after="0" w:line="240" w:lineRule="auto"/>
        <w:ind w:firstLine="397"/>
        <w:jc w:val="lowKashida"/>
        <w:rPr>
          <w:rFonts w:ascii="Traditional Arabic" w:hAnsi="Traditional Arabic" w:cs="Traditional Arabic" w:hint="cs"/>
          <w:sz w:val="36"/>
          <w:szCs w:val="36"/>
          <w:rtl/>
          <w:lang w:bidi="ar-EG"/>
        </w:rPr>
      </w:pPr>
      <w:r w:rsidRPr="00540247">
        <w:rPr>
          <w:rFonts w:ascii="Traditional Arabic" w:hAnsi="Traditional Arabic" w:cs="Traditional Arabic"/>
          <w:sz w:val="36"/>
          <w:szCs w:val="36"/>
          <w:rtl/>
          <w:lang w:bidi="ar-EG"/>
        </w:rPr>
        <w:t xml:space="preserve">نعم، إذا أُكره على الطلاق، </w:t>
      </w:r>
      <w:r w:rsidR="00FA588E">
        <w:rPr>
          <w:rFonts w:ascii="Traditional Arabic" w:hAnsi="Traditional Arabic" w:cs="Traditional Arabic"/>
          <w:sz w:val="36"/>
          <w:szCs w:val="36"/>
          <w:lang w:bidi="ar-EG"/>
        </w:rPr>
        <w:t>t</w:t>
      </w:r>
      <w:r w:rsidRPr="00540247">
        <w:rPr>
          <w:rFonts w:ascii="Traditional Arabic" w:hAnsi="Traditional Arabic" w:cs="Traditional Arabic"/>
          <w:sz w:val="36"/>
          <w:szCs w:val="36"/>
          <w:rtl/>
          <w:lang w:bidi="ar-EG"/>
        </w:rPr>
        <w:t>هذا الإكراه</w:t>
      </w:r>
      <w:r w:rsidR="00FA588E">
        <w:rPr>
          <w:rFonts w:ascii="Traditional Arabic" w:hAnsi="Traditional Arabic" w:cs="Traditional Arabic"/>
          <w:sz w:val="36"/>
          <w:szCs w:val="36"/>
          <w:rtl/>
          <w:lang w:bidi="ar-EG"/>
        </w:rPr>
        <w:t xml:space="preserve"> على نوعين، انظر للشروط السابقة</w:t>
      </w:r>
      <w:r w:rsidR="00FA588E">
        <w:rPr>
          <w:rFonts w:ascii="Traditional Arabic" w:hAnsi="Traditional Arabic" w:cs="Traditional Arabic" w:hint="cs"/>
          <w:sz w:val="36"/>
          <w:szCs w:val="36"/>
          <w:rtl/>
        </w:rPr>
        <w:t>.</w:t>
      </w:r>
      <w:r w:rsidRPr="00540247">
        <w:rPr>
          <w:rFonts w:ascii="Traditional Arabic" w:hAnsi="Traditional Arabic" w:cs="Traditional Arabic"/>
          <w:sz w:val="36"/>
          <w:szCs w:val="36"/>
          <w:rtl/>
          <w:lang w:bidi="ar-EG"/>
        </w:rPr>
        <w:t xml:space="preserve"> </w:t>
      </w:r>
    </w:p>
    <w:p w:rsidR="00540247" w:rsidRPr="00540247" w:rsidRDefault="00540247" w:rsidP="00FA588E">
      <w:pPr>
        <w:bidi/>
        <w:spacing w:after="0" w:line="240" w:lineRule="auto"/>
        <w:ind w:firstLine="397"/>
        <w:jc w:val="lowKashida"/>
        <w:rPr>
          <w:rFonts w:ascii="Traditional Arabic" w:hAnsi="Traditional Arabic" w:cs="Traditional Arabic"/>
          <w:sz w:val="36"/>
          <w:szCs w:val="36"/>
          <w:rtl/>
          <w:lang w:bidi="ar-EG"/>
        </w:rPr>
      </w:pPr>
      <w:r w:rsidRPr="00540247">
        <w:rPr>
          <w:rFonts w:ascii="Traditional Arabic" w:hAnsi="Traditional Arabic" w:cs="Traditional Arabic"/>
          <w:sz w:val="36"/>
          <w:szCs w:val="36"/>
          <w:rtl/>
          <w:lang w:bidi="ar-EG"/>
        </w:rPr>
        <w:t xml:space="preserve">لو جاءه وقال له: </w:t>
      </w:r>
      <w:r w:rsidR="00FA588E">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طلِّق وإلا رفعت صوتي عليك</w:t>
      </w:r>
      <w:r w:rsidR="00FA588E">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 هذا إكراه</w:t>
      </w:r>
      <w:r w:rsidR="00122CA2">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 xml:space="preserve">، </w:t>
      </w:r>
      <w:r w:rsidR="00FA588E">
        <w:rPr>
          <w:rFonts w:ascii="Traditional Arabic" w:hAnsi="Traditional Arabic" w:cs="Traditional Arabic" w:hint="cs"/>
          <w:sz w:val="36"/>
          <w:szCs w:val="36"/>
          <w:rtl/>
          <w:lang w:bidi="ar-EG"/>
        </w:rPr>
        <w:t xml:space="preserve">ولكن نقول: </w:t>
      </w:r>
      <w:r w:rsidRPr="00540247">
        <w:rPr>
          <w:rFonts w:ascii="Traditional Arabic" w:hAnsi="Traditional Arabic" w:cs="Traditional Arabic"/>
          <w:sz w:val="36"/>
          <w:szCs w:val="36"/>
          <w:rtl/>
          <w:lang w:bidi="ar-EG"/>
        </w:rPr>
        <w:t>مقتضى الإكراه أعظم من أثره، وبالتالي نقول</w:t>
      </w:r>
      <w:r w:rsidR="00FA588E">
        <w:rPr>
          <w:rFonts w:ascii="Traditional Arabic" w:hAnsi="Traditional Arabic" w:cs="Traditional Arabic" w:hint="cs"/>
          <w:sz w:val="36"/>
          <w:szCs w:val="36"/>
          <w:rtl/>
          <w:lang w:bidi="ar-EG"/>
        </w:rPr>
        <w:t xml:space="preserve"> له</w:t>
      </w:r>
      <w:r w:rsidR="00FA588E">
        <w:rPr>
          <w:rFonts w:ascii="Traditional Arabic" w:hAnsi="Traditional Arabic" w:cs="Traditional Arabic"/>
          <w:sz w:val="36"/>
          <w:szCs w:val="36"/>
          <w:rtl/>
          <w:lang w:bidi="ar-EG"/>
        </w:rPr>
        <w:t>: لا تطلق</w:t>
      </w:r>
      <w:r w:rsidR="00FA588E">
        <w:rPr>
          <w:rFonts w:ascii="Traditional Arabic" w:hAnsi="Traditional Arabic" w:cs="Traditional Arabic" w:hint="cs"/>
          <w:sz w:val="36"/>
          <w:szCs w:val="36"/>
          <w:rtl/>
          <w:lang w:bidi="ar-EG"/>
        </w:rPr>
        <w:t>؛</w:t>
      </w:r>
      <w:r w:rsidR="00FA588E">
        <w:rPr>
          <w:rFonts w:ascii="Traditional Arabic" w:hAnsi="Traditional Arabic" w:cs="Traditional Arabic"/>
          <w:sz w:val="36"/>
          <w:szCs w:val="36"/>
          <w:rtl/>
          <w:lang w:bidi="ar-EG"/>
        </w:rPr>
        <w:t xml:space="preserve"> </w:t>
      </w:r>
      <w:r w:rsidR="00FA588E">
        <w:rPr>
          <w:rFonts w:ascii="Traditional Arabic" w:hAnsi="Traditional Arabic" w:cs="Traditional Arabic" w:hint="cs"/>
          <w:sz w:val="36"/>
          <w:szCs w:val="36"/>
          <w:rtl/>
          <w:lang w:bidi="ar-EG"/>
        </w:rPr>
        <w:t xml:space="preserve">لأنه </w:t>
      </w:r>
      <w:r w:rsidRPr="00540247">
        <w:rPr>
          <w:rFonts w:ascii="Traditional Arabic" w:hAnsi="Traditional Arabic" w:cs="Traditional Arabic"/>
          <w:sz w:val="36"/>
          <w:szCs w:val="36"/>
          <w:rtl/>
          <w:lang w:bidi="ar-EG"/>
        </w:rPr>
        <w:t>لو طلق لوقع طلاقه، بخلاف ما لو ه</w:t>
      </w:r>
      <w:r w:rsidR="00122CA2">
        <w:rPr>
          <w:rFonts w:ascii="Traditional Arabic" w:hAnsi="Traditional Arabic" w:cs="Traditional Arabic" w:hint="cs"/>
          <w:sz w:val="36"/>
          <w:szCs w:val="36"/>
          <w:rtl/>
          <w:lang w:bidi="ar-EG"/>
        </w:rPr>
        <w:t>ُ</w:t>
      </w:r>
      <w:r w:rsidR="00FA588E">
        <w:rPr>
          <w:rFonts w:ascii="Traditional Arabic" w:hAnsi="Traditional Arabic" w:cs="Traditional Arabic"/>
          <w:sz w:val="36"/>
          <w:szCs w:val="36"/>
          <w:rtl/>
          <w:lang w:bidi="ar-EG"/>
        </w:rPr>
        <w:t>دد بالقتل</w:t>
      </w:r>
      <w:r w:rsidRPr="00540247">
        <w:rPr>
          <w:rFonts w:ascii="Traditional Arabic" w:hAnsi="Traditional Arabic" w:cs="Traditional Arabic"/>
          <w:sz w:val="36"/>
          <w:szCs w:val="36"/>
          <w:rtl/>
          <w:lang w:bidi="ar-EG"/>
        </w:rPr>
        <w:t xml:space="preserve"> من شخص</w:t>
      </w:r>
      <w:r w:rsidR="00122CA2">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 xml:space="preserve"> ي</w:t>
      </w:r>
      <w:r w:rsidR="00FA588E">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غلب على ظنه أن</w:t>
      </w:r>
      <w:r w:rsidR="00FA588E">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ه يفعل ما ه</w:t>
      </w:r>
      <w:r w:rsidR="00122CA2">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دد به، وأنه قادر</w:t>
      </w:r>
      <w:r w:rsidR="00122CA2">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 xml:space="preserve"> على ذلك، ف</w:t>
      </w:r>
      <w:r w:rsidR="002418E8">
        <w:rPr>
          <w:rFonts w:ascii="Traditional Arabic" w:hAnsi="Traditional Arabic" w:cs="Traditional Arabic"/>
          <w:sz w:val="36"/>
          <w:szCs w:val="36"/>
          <w:rtl/>
          <w:lang w:bidi="ar-EG"/>
        </w:rPr>
        <w:t>حينئذٍ</w:t>
      </w:r>
      <w:r w:rsidRPr="00540247">
        <w:rPr>
          <w:rFonts w:ascii="Traditional Arabic" w:hAnsi="Traditional Arabic" w:cs="Traditional Arabic"/>
          <w:sz w:val="36"/>
          <w:szCs w:val="36"/>
          <w:rtl/>
          <w:lang w:bidi="ar-EG"/>
        </w:rPr>
        <w:t xml:space="preserve"> نقول: هنا إكراه</w:t>
      </w:r>
      <w:r w:rsidR="00122CA2">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 xml:space="preserve"> </w:t>
      </w:r>
      <w:r w:rsidRPr="00540247">
        <w:rPr>
          <w:rFonts w:ascii="Traditional Arabic" w:hAnsi="Traditional Arabic" w:cs="Traditional Arabic"/>
          <w:sz w:val="36"/>
          <w:szCs w:val="36"/>
          <w:rtl/>
          <w:lang w:bidi="ar-EG"/>
        </w:rPr>
        <w:lastRenderedPageBreak/>
        <w:t>معتبر</w:t>
      </w:r>
      <w:r w:rsidR="00122CA2">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 xml:space="preserve">، وبالتالي لا يقع الطلاق به على الصحيح من أقوال أهل العلم؛ لقول النبي -صلى الله عليه وسلم: </w:t>
      </w:r>
      <w:r w:rsidRPr="00540247">
        <w:rPr>
          <w:rFonts w:ascii="Traditional Arabic" w:hAnsi="Traditional Arabic" w:cs="Traditional Arabic"/>
          <w:color w:val="008000"/>
          <w:sz w:val="36"/>
          <w:szCs w:val="36"/>
          <w:rtl/>
          <w:lang w:bidi="ar-EG"/>
        </w:rPr>
        <w:t>«</w:t>
      </w:r>
      <w:r w:rsidR="00FA588E" w:rsidRPr="00FA588E">
        <w:rPr>
          <w:rFonts w:ascii="Traditional Arabic" w:hAnsi="Traditional Arabic" w:cs="Traditional Arabic"/>
          <w:color w:val="008000"/>
          <w:sz w:val="36"/>
          <w:szCs w:val="36"/>
          <w:rtl/>
          <w:lang w:bidi="ar-EG"/>
        </w:rPr>
        <w:t>لَا طَلَاقَ وَلَا عَتَاقَ فِي إِغْلَاقٍ</w:t>
      </w:r>
      <w:r w:rsidRPr="00540247">
        <w:rPr>
          <w:rFonts w:ascii="Traditional Arabic" w:hAnsi="Traditional Arabic" w:cs="Traditional Arabic"/>
          <w:color w:val="008000"/>
          <w:sz w:val="36"/>
          <w:szCs w:val="36"/>
          <w:rtl/>
          <w:lang w:bidi="ar-EG"/>
        </w:rPr>
        <w:t>»</w:t>
      </w:r>
      <w:r w:rsidR="00FA588E" w:rsidRPr="00FA588E">
        <w:rPr>
          <w:rStyle w:val="FootnoteReference"/>
          <w:rFonts w:ascii="Traditional Arabic" w:hAnsi="Traditional Arabic" w:cs="Traditional Arabic"/>
          <w:color w:val="FF0000"/>
          <w:sz w:val="36"/>
          <w:szCs w:val="36"/>
          <w:rtl/>
          <w:lang w:bidi="ar-EG"/>
        </w:rPr>
        <w:footnoteReference w:id="11"/>
      </w:r>
      <w:r w:rsidRPr="00540247">
        <w:rPr>
          <w:rFonts w:ascii="Traditional Arabic" w:hAnsi="Traditional Arabic" w:cs="Traditional Arabic"/>
          <w:sz w:val="36"/>
          <w:szCs w:val="36"/>
          <w:rtl/>
          <w:lang w:bidi="ar-EG"/>
        </w:rPr>
        <w:t>.</w:t>
      </w:r>
    </w:p>
    <w:p w:rsidR="00540247" w:rsidRPr="00540247" w:rsidRDefault="00540247" w:rsidP="00AF073A">
      <w:pPr>
        <w:bidi/>
        <w:spacing w:after="0" w:line="240" w:lineRule="auto"/>
        <w:ind w:firstLine="397"/>
        <w:jc w:val="lowKashida"/>
        <w:rPr>
          <w:rFonts w:ascii="Traditional Arabic" w:hAnsi="Traditional Arabic" w:cs="Traditional Arabic"/>
          <w:sz w:val="36"/>
          <w:szCs w:val="36"/>
          <w:rtl/>
          <w:lang w:bidi="ar-EG"/>
        </w:rPr>
      </w:pPr>
      <w:r w:rsidRPr="00540247">
        <w:rPr>
          <w:rFonts w:ascii="Traditional Arabic" w:hAnsi="Traditional Arabic" w:cs="Traditional Arabic"/>
          <w:sz w:val="36"/>
          <w:szCs w:val="36"/>
          <w:rtl/>
          <w:lang w:bidi="ar-EG"/>
        </w:rPr>
        <w:t xml:space="preserve">{ذكرتم هناك التخفيفات والتسهيلات التي أتت بها الشريعة، ماذا يُقال عن الذي يبتعد عن التسهيلات والتخفيفات إطلاقًا، ويعتقد </w:t>
      </w:r>
      <w:r w:rsidR="00FA588E">
        <w:rPr>
          <w:rFonts w:ascii="Traditional Arabic" w:hAnsi="Traditional Arabic" w:cs="Traditional Arabic" w:hint="cs"/>
          <w:sz w:val="36"/>
          <w:szCs w:val="36"/>
          <w:rtl/>
          <w:lang w:bidi="ar-EG"/>
        </w:rPr>
        <w:t>أنه ب</w:t>
      </w:r>
      <w:r w:rsidRPr="00540247">
        <w:rPr>
          <w:rFonts w:ascii="Traditional Arabic" w:hAnsi="Traditional Arabic" w:cs="Traditional Arabic"/>
          <w:sz w:val="36"/>
          <w:szCs w:val="36"/>
          <w:rtl/>
          <w:lang w:bidi="ar-EG"/>
        </w:rPr>
        <w:t>ذلك أخذ الاحتياط في دينه}.</w:t>
      </w:r>
    </w:p>
    <w:p w:rsidR="00FA588E" w:rsidRDefault="00540247" w:rsidP="00FA588E">
      <w:pPr>
        <w:bidi/>
        <w:spacing w:after="0" w:line="240" w:lineRule="auto"/>
        <w:ind w:firstLine="397"/>
        <w:jc w:val="lowKashida"/>
        <w:rPr>
          <w:rFonts w:ascii="Traditional Arabic" w:hAnsi="Traditional Arabic" w:cs="Traditional Arabic" w:hint="cs"/>
          <w:sz w:val="36"/>
          <w:szCs w:val="36"/>
          <w:rtl/>
          <w:lang w:bidi="ar-EG"/>
        </w:rPr>
      </w:pPr>
      <w:r w:rsidRPr="00540247">
        <w:rPr>
          <w:rFonts w:ascii="Traditional Arabic" w:hAnsi="Traditional Arabic" w:cs="Traditional Arabic"/>
          <w:sz w:val="36"/>
          <w:szCs w:val="36"/>
          <w:rtl/>
          <w:lang w:bidi="ar-EG"/>
        </w:rPr>
        <w:t>نقول: هناك بعض الناس يظن أن</w:t>
      </w:r>
      <w:r w:rsidR="00FA588E">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 xml:space="preserve"> الأفضل في الدين هو التشديد على النفس، وترك التيسير، فنقول: هذا ليس مقصدًا من مقاصد الشارع، </w:t>
      </w:r>
      <w:r w:rsidR="00FA588E">
        <w:rPr>
          <w:rFonts w:ascii="Traditional Arabic" w:hAnsi="Traditional Arabic" w:cs="Traditional Arabic" w:hint="cs"/>
          <w:sz w:val="36"/>
          <w:szCs w:val="36"/>
          <w:rtl/>
          <w:lang w:bidi="ar-EG"/>
        </w:rPr>
        <w:t>ف</w:t>
      </w:r>
      <w:r w:rsidR="00FA588E" w:rsidRPr="00540247">
        <w:rPr>
          <w:rFonts w:ascii="Traditional Arabic" w:hAnsi="Traditional Arabic" w:cs="Traditional Arabic"/>
          <w:sz w:val="36"/>
          <w:szCs w:val="36"/>
          <w:rtl/>
          <w:lang w:bidi="ar-EG"/>
        </w:rPr>
        <w:t xml:space="preserve">الشارع </w:t>
      </w:r>
      <w:r w:rsidRPr="00540247">
        <w:rPr>
          <w:rFonts w:ascii="Traditional Arabic" w:hAnsi="Traditional Arabic" w:cs="Traditional Arabic"/>
          <w:sz w:val="36"/>
          <w:szCs w:val="36"/>
          <w:rtl/>
          <w:lang w:bidi="ar-EG"/>
        </w:rPr>
        <w:t xml:space="preserve">لم يقصد الإعنات على المكلفين، ولا إلحاق المشقة بهم، ويدل على هذا </w:t>
      </w:r>
      <w:r w:rsidR="00FA588E">
        <w:rPr>
          <w:rFonts w:ascii="Traditional Arabic" w:hAnsi="Traditional Arabic" w:cs="Traditional Arabic" w:hint="cs"/>
          <w:sz w:val="36"/>
          <w:szCs w:val="36"/>
          <w:rtl/>
          <w:lang w:bidi="ar-EG"/>
        </w:rPr>
        <w:t>النصوص</w:t>
      </w:r>
      <w:r w:rsidRPr="00540247">
        <w:rPr>
          <w:rFonts w:ascii="Traditional Arabic" w:hAnsi="Traditional Arabic" w:cs="Traditional Arabic"/>
          <w:sz w:val="36"/>
          <w:szCs w:val="36"/>
          <w:rtl/>
          <w:lang w:bidi="ar-EG"/>
        </w:rPr>
        <w:t xml:space="preserve"> السابقة، التي دلت على هذا المقصد، </w:t>
      </w:r>
      <w:r w:rsidR="00FA588E">
        <w:rPr>
          <w:rFonts w:ascii="Traditional Arabic" w:hAnsi="Traditional Arabic" w:cs="Traditional Arabic" w:hint="cs"/>
          <w:sz w:val="36"/>
          <w:szCs w:val="36"/>
          <w:rtl/>
          <w:lang w:bidi="ar-EG"/>
        </w:rPr>
        <w:t xml:space="preserve">أي: </w:t>
      </w:r>
      <w:r w:rsidRPr="00540247">
        <w:rPr>
          <w:rFonts w:ascii="Traditional Arabic" w:hAnsi="Traditional Arabic" w:cs="Traditional Arabic"/>
          <w:sz w:val="36"/>
          <w:szCs w:val="36"/>
          <w:rtl/>
          <w:lang w:bidi="ar-EG"/>
        </w:rPr>
        <w:t>مقصد التيسير، وبالتالي هذا فهم</w:t>
      </w:r>
      <w:r w:rsidR="00122CA2">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 xml:space="preserve"> خاطئ</w:t>
      </w:r>
      <w:r w:rsidR="00122CA2">
        <w:rPr>
          <w:rFonts w:ascii="Traditional Arabic" w:hAnsi="Traditional Arabic" w:cs="Traditional Arabic" w:hint="cs"/>
          <w:sz w:val="36"/>
          <w:szCs w:val="36"/>
          <w:rtl/>
          <w:lang w:bidi="ar-EG"/>
        </w:rPr>
        <w:t>ٌ</w:t>
      </w:r>
      <w:r w:rsidR="00FA588E">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 xml:space="preserve"> </w:t>
      </w:r>
    </w:p>
    <w:p w:rsidR="00540247" w:rsidRPr="00540247" w:rsidRDefault="00540247" w:rsidP="002B62F1">
      <w:pPr>
        <w:bidi/>
        <w:spacing w:after="0" w:line="240" w:lineRule="auto"/>
        <w:ind w:firstLine="397"/>
        <w:jc w:val="lowKashida"/>
        <w:rPr>
          <w:rFonts w:ascii="Traditional Arabic" w:hAnsi="Traditional Arabic" w:cs="Traditional Arabic"/>
          <w:sz w:val="36"/>
          <w:szCs w:val="36"/>
          <w:rtl/>
          <w:lang w:bidi="ar-EG"/>
        </w:rPr>
      </w:pPr>
      <w:r w:rsidRPr="00540247">
        <w:rPr>
          <w:rFonts w:ascii="Traditional Arabic" w:hAnsi="Traditional Arabic" w:cs="Traditional Arabic"/>
          <w:sz w:val="36"/>
          <w:szCs w:val="36"/>
          <w:rtl/>
          <w:lang w:bidi="ar-EG"/>
        </w:rPr>
        <w:t>وقد يقول قائل</w:t>
      </w:r>
      <w:r w:rsidR="00122CA2">
        <w:rPr>
          <w:rFonts w:ascii="Traditional Arabic" w:hAnsi="Traditional Arabic" w:cs="Traditional Arabic" w:hint="cs"/>
          <w:sz w:val="36"/>
          <w:szCs w:val="36"/>
          <w:rtl/>
          <w:lang w:bidi="ar-EG"/>
        </w:rPr>
        <w:t>ٌ</w:t>
      </w:r>
      <w:r w:rsidR="00FA588E">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 xml:space="preserve"> </w:t>
      </w:r>
      <w:r w:rsidR="00FA588E">
        <w:rPr>
          <w:rFonts w:ascii="Traditional Arabic" w:hAnsi="Traditional Arabic" w:cs="Traditional Arabic" w:hint="cs"/>
          <w:sz w:val="36"/>
          <w:szCs w:val="36"/>
          <w:rtl/>
          <w:lang w:bidi="ar-EG"/>
        </w:rPr>
        <w:t>إنَّ</w:t>
      </w:r>
      <w:r w:rsidRPr="00540247">
        <w:rPr>
          <w:rFonts w:ascii="Traditional Arabic" w:hAnsi="Traditional Arabic" w:cs="Traditional Arabic"/>
          <w:sz w:val="36"/>
          <w:szCs w:val="36"/>
          <w:rtl/>
          <w:lang w:bidi="ar-EG"/>
        </w:rPr>
        <w:t xml:space="preserve"> النبي -صلى الله عليه وسلم- قال: </w:t>
      </w:r>
      <w:r w:rsidRPr="00540247">
        <w:rPr>
          <w:rFonts w:ascii="Traditional Arabic" w:hAnsi="Traditional Arabic" w:cs="Traditional Arabic"/>
          <w:color w:val="008000"/>
          <w:sz w:val="36"/>
          <w:szCs w:val="36"/>
          <w:rtl/>
          <w:lang w:bidi="ar-EG"/>
        </w:rPr>
        <w:t xml:space="preserve">«إن أجركِ </w:t>
      </w:r>
      <w:r w:rsidR="00D0331F">
        <w:rPr>
          <w:rFonts w:ascii="Traditional Arabic" w:hAnsi="Traditional Arabic" w:cs="Traditional Arabic"/>
          <w:color w:val="008000"/>
          <w:sz w:val="36"/>
          <w:szCs w:val="36"/>
          <w:rtl/>
          <w:lang w:bidi="ar-EG"/>
        </w:rPr>
        <w:t>عَلَى قَدْر نَصَبك</w:t>
      </w:r>
      <w:r w:rsidRPr="00540247">
        <w:rPr>
          <w:rFonts w:ascii="Traditional Arabic" w:hAnsi="Traditional Arabic" w:cs="Traditional Arabic"/>
          <w:color w:val="008000"/>
          <w:sz w:val="36"/>
          <w:szCs w:val="36"/>
          <w:rtl/>
          <w:lang w:bidi="ar-EG"/>
        </w:rPr>
        <w:t>»</w:t>
      </w:r>
      <w:r w:rsidR="00FA588E" w:rsidRPr="00D0331F">
        <w:rPr>
          <w:rStyle w:val="FootnoteReference"/>
          <w:rFonts w:ascii="Traditional Arabic" w:hAnsi="Traditional Arabic" w:cs="Traditional Arabic"/>
          <w:color w:val="FF0000"/>
          <w:sz w:val="36"/>
          <w:szCs w:val="36"/>
          <w:rtl/>
          <w:lang w:bidi="ar-EG"/>
        </w:rPr>
        <w:footnoteReference w:id="12"/>
      </w:r>
      <w:r w:rsidRPr="00540247">
        <w:rPr>
          <w:rFonts w:ascii="Traditional Arabic" w:hAnsi="Traditional Arabic" w:cs="Traditional Arabic"/>
          <w:sz w:val="36"/>
          <w:szCs w:val="36"/>
          <w:rtl/>
          <w:lang w:bidi="ar-EG"/>
        </w:rPr>
        <w:t>، يعني</w:t>
      </w:r>
      <w:r w:rsidR="00D0331F">
        <w:rPr>
          <w:rFonts w:ascii="Traditional Arabic" w:hAnsi="Traditional Arabic" w:cs="Traditional Arabic" w:hint="cs"/>
          <w:sz w:val="36"/>
          <w:szCs w:val="36"/>
          <w:rtl/>
        </w:rPr>
        <w:t>:</w:t>
      </w:r>
      <w:r w:rsidRPr="00540247">
        <w:rPr>
          <w:rFonts w:ascii="Traditional Arabic" w:hAnsi="Traditional Arabic" w:cs="Traditional Arabic"/>
          <w:sz w:val="36"/>
          <w:szCs w:val="36"/>
          <w:rtl/>
          <w:lang w:bidi="ar-EG"/>
        </w:rPr>
        <w:t xml:space="preserve"> على قدر تعبكِ، فنقول: هنا المشقة أو التعب ليس مقصودًا لذاته، لم يقصده المكلف، وإنما وقع في طريق العبادة، على جهة التبع، فبالتالي هنا لم يقصد الشارع الإعنات ولا المشقة، ومن ثمَّ أولئك الذين يقصدون الإشقاق على أنفسهم</w:t>
      </w:r>
      <w:r w:rsidR="00D0331F">
        <w:rPr>
          <w:rFonts w:ascii="Traditional Arabic" w:hAnsi="Traditional Arabic" w:cs="Traditional Arabic"/>
          <w:sz w:val="36"/>
          <w:szCs w:val="36"/>
          <w:rtl/>
          <w:lang w:bidi="ar-EG"/>
        </w:rPr>
        <w:t>، قد خالفوا الهدي النبوي في ذلك</w:t>
      </w:r>
      <w:r w:rsidR="00D0331F">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 xml:space="preserve"> ولذلك </w:t>
      </w:r>
      <w:r w:rsidR="00D0331F">
        <w:rPr>
          <w:rFonts w:ascii="Traditional Arabic" w:hAnsi="Traditional Arabic" w:cs="Traditional Arabic" w:hint="cs"/>
          <w:sz w:val="36"/>
          <w:szCs w:val="36"/>
          <w:rtl/>
          <w:lang w:bidi="ar-EG"/>
        </w:rPr>
        <w:t>أَمَرَ</w:t>
      </w:r>
      <w:r w:rsidR="00D0331F">
        <w:rPr>
          <w:rFonts w:ascii="Traditional Arabic" w:hAnsi="Traditional Arabic" w:cs="Traditional Arabic"/>
          <w:sz w:val="36"/>
          <w:szCs w:val="36"/>
          <w:rtl/>
          <w:lang w:bidi="ar-EG"/>
        </w:rPr>
        <w:t xml:space="preserve"> النبي -صلى الله عليه وسلم- </w:t>
      </w:r>
      <w:r w:rsidRPr="00540247">
        <w:rPr>
          <w:rFonts w:ascii="Traditional Arabic" w:hAnsi="Traditional Arabic" w:cs="Traditional Arabic"/>
          <w:sz w:val="36"/>
          <w:szCs w:val="36"/>
          <w:rtl/>
          <w:lang w:bidi="ar-EG"/>
        </w:rPr>
        <w:t>عبد الله بن عمر</w:t>
      </w:r>
      <w:r w:rsidR="002B62F1">
        <w:rPr>
          <w:rFonts w:ascii="Traditional Arabic" w:hAnsi="Traditional Arabic" w:cs="Traditional Arabic" w:hint="cs"/>
          <w:sz w:val="36"/>
          <w:szCs w:val="36"/>
          <w:rtl/>
          <w:lang w:bidi="ar-EG"/>
        </w:rPr>
        <w:t>و</w:t>
      </w:r>
      <w:r w:rsidRPr="00540247">
        <w:rPr>
          <w:rFonts w:ascii="Traditional Arabic" w:hAnsi="Traditional Arabic" w:cs="Traditional Arabic"/>
          <w:sz w:val="36"/>
          <w:szCs w:val="36"/>
          <w:rtl/>
          <w:lang w:bidi="ar-EG"/>
        </w:rPr>
        <w:t>، لما كان يصوم الن</w:t>
      </w:r>
      <w:r w:rsidR="00D0331F">
        <w:rPr>
          <w:rFonts w:ascii="Traditional Arabic" w:hAnsi="Traditional Arabic" w:cs="Traditional Arabic" w:hint="cs"/>
          <w:sz w:val="36"/>
          <w:szCs w:val="36"/>
          <w:rtl/>
          <w:lang w:bidi="ar-EG"/>
        </w:rPr>
        <w:t>َّ</w:t>
      </w:r>
      <w:r w:rsidR="00D0331F">
        <w:rPr>
          <w:rFonts w:ascii="Traditional Arabic" w:hAnsi="Traditional Arabic" w:cs="Traditional Arabic"/>
          <w:sz w:val="36"/>
          <w:szCs w:val="36"/>
          <w:rtl/>
          <w:lang w:bidi="ar-EG"/>
        </w:rPr>
        <w:t>هار</w:t>
      </w:r>
      <w:r w:rsidRPr="00540247">
        <w:rPr>
          <w:rFonts w:ascii="Traditional Arabic" w:hAnsi="Traditional Arabic" w:cs="Traditional Arabic"/>
          <w:sz w:val="36"/>
          <w:szCs w:val="36"/>
          <w:rtl/>
          <w:lang w:bidi="ar-EG"/>
        </w:rPr>
        <w:t xml:space="preserve"> ويقوم الليل، بأن يخفف، وقال</w:t>
      </w:r>
      <w:r w:rsidR="00D0331F">
        <w:rPr>
          <w:rFonts w:ascii="Traditional Arabic" w:hAnsi="Traditional Arabic" w:cs="Traditional Arabic" w:hint="cs"/>
          <w:sz w:val="36"/>
          <w:szCs w:val="36"/>
          <w:rtl/>
          <w:lang w:bidi="ar-EG"/>
        </w:rPr>
        <w:t xml:space="preserve"> له</w:t>
      </w:r>
      <w:r w:rsidRPr="00540247">
        <w:rPr>
          <w:rFonts w:ascii="Traditional Arabic" w:hAnsi="Traditional Arabic" w:cs="Traditional Arabic"/>
          <w:sz w:val="36"/>
          <w:szCs w:val="36"/>
          <w:rtl/>
          <w:lang w:bidi="ar-EG"/>
        </w:rPr>
        <w:t xml:space="preserve">: </w:t>
      </w:r>
      <w:r w:rsidRPr="00540247">
        <w:rPr>
          <w:rFonts w:ascii="Traditional Arabic" w:hAnsi="Traditional Arabic" w:cs="Traditional Arabic"/>
          <w:color w:val="008000"/>
          <w:sz w:val="36"/>
          <w:szCs w:val="36"/>
          <w:rtl/>
          <w:lang w:bidi="ar-EG"/>
        </w:rPr>
        <w:t>«</w:t>
      </w:r>
      <w:r w:rsidR="002B62F1" w:rsidRPr="002B62F1">
        <w:rPr>
          <w:rFonts w:ascii="Traditional Arabic" w:hAnsi="Traditional Arabic" w:cs="Traditional Arabic"/>
          <w:color w:val="008000"/>
          <w:sz w:val="36"/>
          <w:szCs w:val="36"/>
          <w:rtl/>
          <w:lang w:bidi="ar-EG"/>
        </w:rPr>
        <w:t>فَإ</w:t>
      </w:r>
      <w:r w:rsidR="002B62F1">
        <w:rPr>
          <w:rFonts w:ascii="Traditional Arabic" w:hAnsi="Traditional Arabic" w:cs="Traditional Arabic"/>
          <w:color w:val="008000"/>
          <w:sz w:val="36"/>
          <w:szCs w:val="36"/>
          <w:rtl/>
          <w:lang w:bidi="ar-EG"/>
        </w:rPr>
        <w:t>ِنَّ لِجَسَدِكَ عَلَيْكَ حَقًّا</w:t>
      </w:r>
      <w:r w:rsidRPr="00540247">
        <w:rPr>
          <w:rFonts w:ascii="Traditional Arabic" w:hAnsi="Traditional Arabic" w:cs="Traditional Arabic"/>
          <w:color w:val="008000"/>
          <w:sz w:val="36"/>
          <w:szCs w:val="36"/>
          <w:rtl/>
          <w:lang w:bidi="ar-EG"/>
        </w:rPr>
        <w:t>»</w:t>
      </w:r>
      <w:r w:rsidR="002B62F1" w:rsidRPr="002B62F1">
        <w:rPr>
          <w:rStyle w:val="FootnoteReference"/>
          <w:rFonts w:ascii="Traditional Arabic" w:hAnsi="Traditional Arabic" w:cs="Traditional Arabic"/>
          <w:color w:val="FF0000"/>
          <w:sz w:val="36"/>
          <w:szCs w:val="36"/>
          <w:rtl/>
          <w:lang w:bidi="ar-EG"/>
        </w:rPr>
        <w:footnoteReference w:id="13"/>
      </w:r>
      <w:r w:rsidRPr="00540247">
        <w:rPr>
          <w:rFonts w:ascii="Traditional Arabic" w:hAnsi="Traditional Arabic" w:cs="Traditional Arabic"/>
          <w:sz w:val="36"/>
          <w:szCs w:val="36"/>
          <w:rtl/>
          <w:lang w:bidi="ar-EG"/>
        </w:rPr>
        <w:t xml:space="preserve">، وفي الحديث الآخر، الذي يقول فيه النبي -صلى الله عليه وسلم: </w:t>
      </w:r>
      <w:r w:rsidRPr="00540247">
        <w:rPr>
          <w:rFonts w:ascii="Traditional Arabic" w:hAnsi="Traditional Arabic" w:cs="Traditional Arabic"/>
          <w:color w:val="008000"/>
          <w:sz w:val="36"/>
          <w:szCs w:val="36"/>
          <w:rtl/>
          <w:lang w:bidi="ar-EG"/>
        </w:rPr>
        <w:t>«</w:t>
      </w:r>
      <w:r w:rsidR="002B62F1" w:rsidRPr="002B62F1">
        <w:rPr>
          <w:rFonts w:ascii="Traditional Arabic" w:hAnsi="Traditional Arabic" w:cs="Traditional Arabic"/>
          <w:color w:val="008000"/>
          <w:sz w:val="36"/>
          <w:szCs w:val="36"/>
          <w:rtl/>
          <w:lang w:bidi="ar-EG"/>
        </w:rPr>
        <w:t>مَهْ</w:t>
      </w:r>
      <w:r w:rsidR="002B62F1">
        <w:rPr>
          <w:rFonts w:ascii="Traditional Arabic" w:hAnsi="Traditional Arabic" w:cs="Traditional Arabic" w:hint="cs"/>
          <w:color w:val="008000"/>
          <w:sz w:val="36"/>
          <w:szCs w:val="36"/>
          <w:rtl/>
          <w:lang w:bidi="ar-EG"/>
        </w:rPr>
        <w:t>،</w:t>
      </w:r>
      <w:r w:rsidR="002B62F1" w:rsidRPr="002B62F1">
        <w:rPr>
          <w:rFonts w:ascii="Traditional Arabic" w:hAnsi="Traditional Arabic" w:cs="Traditional Arabic"/>
          <w:color w:val="008000"/>
          <w:sz w:val="36"/>
          <w:szCs w:val="36"/>
          <w:rtl/>
          <w:lang w:bidi="ar-EG"/>
        </w:rPr>
        <w:t xml:space="preserve"> عَلَيْكُمْ بِمَا تُطِيقُونَ فَوَاللَّهِ لَا يَمَلُّ اللَّهُ حَتَّى تَمَلُّوا</w:t>
      </w:r>
      <w:r w:rsidRPr="00540247">
        <w:rPr>
          <w:rFonts w:ascii="Traditional Arabic" w:hAnsi="Traditional Arabic" w:cs="Traditional Arabic"/>
          <w:color w:val="008000"/>
          <w:sz w:val="36"/>
          <w:szCs w:val="36"/>
          <w:rtl/>
          <w:lang w:bidi="ar-EG"/>
        </w:rPr>
        <w:t>»</w:t>
      </w:r>
      <w:r w:rsidR="002B62F1" w:rsidRPr="002B62F1">
        <w:rPr>
          <w:rStyle w:val="FootnoteReference"/>
          <w:rFonts w:ascii="Traditional Arabic" w:hAnsi="Traditional Arabic" w:cs="Traditional Arabic"/>
          <w:color w:val="FF0000"/>
          <w:sz w:val="36"/>
          <w:szCs w:val="36"/>
          <w:rtl/>
          <w:lang w:bidi="ar-EG"/>
        </w:rPr>
        <w:footnoteReference w:id="14"/>
      </w:r>
      <w:r w:rsidRPr="00540247">
        <w:rPr>
          <w:rFonts w:ascii="Traditional Arabic" w:hAnsi="Traditional Arabic" w:cs="Traditional Arabic"/>
          <w:sz w:val="36"/>
          <w:szCs w:val="36"/>
          <w:rtl/>
          <w:lang w:bidi="ar-EG"/>
        </w:rPr>
        <w:t>، ومن ثمَّ يتذكر الإنسان هذه الوقائع والحوادث، ويعلم أن التيسير هو المقصود للشارع، وأم</w:t>
      </w:r>
      <w:r w:rsidR="002B62F1">
        <w:rPr>
          <w:rFonts w:ascii="Traditional Arabic" w:hAnsi="Traditional Arabic" w:cs="Traditional Arabic" w:hint="cs"/>
          <w:sz w:val="36"/>
          <w:szCs w:val="36"/>
          <w:rtl/>
        </w:rPr>
        <w:t>َّ</w:t>
      </w:r>
      <w:r w:rsidRPr="00540247">
        <w:rPr>
          <w:rFonts w:ascii="Traditional Arabic" w:hAnsi="Traditional Arabic" w:cs="Traditional Arabic"/>
          <w:sz w:val="36"/>
          <w:szCs w:val="36"/>
          <w:rtl/>
          <w:lang w:bidi="ar-EG"/>
        </w:rPr>
        <w:t>ا التعب والن</w:t>
      </w:r>
      <w:r w:rsidR="002B62F1">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صب، فليس مقصودًا له.</w:t>
      </w:r>
    </w:p>
    <w:p w:rsidR="009839C9" w:rsidRDefault="009839C9" w:rsidP="009839C9">
      <w:pPr>
        <w:bidi/>
        <w:spacing w:after="0" w:line="240" w:lineRule="auto"/>
        <w:ind w:firstLine="397"/>
        <w:jc w:val="lowKashida"/>
        <w:rPr>
          <w:rFonts w:ascii="Traditional Arabic" w:hAnsi="Traditional Arabic" w:cs="Traditional Arabic" w:hint="cs"/>
          <w:sz w:val="36"/>
          <w:szCs w:val="36"/>
          <w:rtl/>
          <w:lang w:bidi="ar-EG"/>
        </w:rPr>
      </w:pPr>
      <w:r>
        <w:rPr>
          <w:rFonts w:ascii="Traditional Arabic" w:hAnsi="Traditional Arabic" w:cs="Traditional Arabic"/>
          <w:sz w:val="36"/>
          <w:szCs w:val="36"/>
          <w:rtl/>
          <w:lang w:bidi="ar-EG"/>
        </w:rPr>
        <w:t>مثال ذلك</w:t>
      </w:r>
      <w:r>
        <w:rPr>
          <w:rFonts w:ascii="Traditional Arabic" w:hAnsi="Traditional Arabic" w:cs="Traditional Arabic" w:hint="cs"/>
          <w:sz w:val="36"/>
          <w:szCs w:val="36"/>
          <w:rtl/>
          <w:lang w:bidi="ar-EG"/>
        </w:rPr>
        <w:t>:</w:t>
      </w:r>
      <w:r w:rsidR="00540247" w:rsidRPr="00540247">
        <w:rPr>
          <w:rFonts w:ascii="Traditional Arabic" w:hAnsi="Traditional Arabic" w:cs="Traditional Arabic"/>
          <w:sz w:val="36"/>
          <w:szCs w:val="36"/>
          <w:rtl/>
          <w:lang w:bidi="ar-EG"/>
        </w:rPr>
        <w:t xml:space="preserve"> هل حج </w:t>
      </w:r>
      <w:r w:rsidRPr="00540247">
        <w:rPr>
          <w:rFonts w:ascii="Traditional Arabic" w:hAnsi="Traditional Arabic" w:cs="Traditional Arabic"/>
          <w:sz w:val="36"/>
          <w:szCs w:val="36"/>
          <w:rtl/>
          <w:lang w:bidi="ar-EG"/>
        </w:rPr>
        <w:t xml:space="preserve">النبي </w:t>
      </w:r>
      <w:r>
        <w:rPr>
          <w:rFonts w:ascii="Traditional Arabic" w:hAnsi="Traditional Arabic" w:cs="Traditional Arabic"/>
          <w:sz w:val="36"/>
          <w:szCs w:val="36"/>
          <w:rtl/>
          <w:lang w:bidi="ar-EG"/>
        </w:rPr>
        <w:t>صلى الله عليه وسلم</w:t>
      </w:r>
      <w:r w:rsidRPr="00540247">
        <w:rPr>
          <w:rFonts w:ascii="Traditional Arabic" w:hAnsi="Traditional Arabic" w:cs="Traditional Arabic"/>
          <w:sz w:val="36"/>
          <w:szCs w:val="36"/>
          <w:rtl/>
          <w:lang w:bidi="ar-EG"/>
        </w:rPr>
        <w:t xml:space="preserve"> </w:t>
      </w:r>
      <w:r w:rsidR="00540247" w:rsidRPr="00540247">
        <w:rPr>
          <w:rFonts w:ascii="Traditional Arabic" w:hAnsi="Traditional Arabic" w:cs="Traditional Arabic"/>
          <w:sz w:val="36"/>
          <w:szCs w:val="36"/>
          <w:rtl/>
          <w:lang w:bidi="ar-EG"/>
        </w:rPr>
        <w:t xml:space="preserve">على قدميه؟ </w:t>
      </w:r>
    </w:p>
    <w:p w:rsidR="00540247" w:rsidRPr="00540247" w:rsidRDefault="009839C9" w:rsidP="009839C9">
      <w:pPr>
        <w:bidi/>
        <w:spacing w:after="0" w:line="240" w:lineRule="auto"/>
        <w:ind w:firstLine="397"/>
        <w:jc w:val="lowKashida"/>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 xml:space="preserve">لا، بل </w:t>
      </w:r>
      <w:r w:rsidR="00540247" w:rsidRPr="00540247">
        <w:rPr>
          <w:rFonts w:ascii="Traditional Arabic" w:hAnsi="Traditional Arabic" w:cs="Traditional Arabic"/>
          <w:sz w:val="36"/>
          <w:szCs w:val="36"/>
          <w:rtl/>
          <w:lang w:bidi="ar-EG"/>
        </w:rPr>
        <w:t>حج على راحلته، وهي أسهل المركوبات في ذلك الزمان، فاختار في الوسيلة الأسهل والأيسر، وأم</w:t>
      </w:r>
      <w:r>
        <w:rPr>
          <w:rFonts w:ascii="Traditional Arabic" w:hAnsi="Traditional Arabic" w:cs="Traditional Arabic" w:hint="cs"/>
          <w:sz w:val="36"/>
          <w:szCs w:val="36"/>
          <w:rtl/>
          <w:lang w:bidi="ar-EG"/>
        </w:rPr>
        <w:t>َّ</w:t>
      </w:r>
      <w:r>
        <w:rPr>
          <w:rFonts w:ascii="Traditional Arabic" w:hAnsi="Traditional Arabic" w:cs="Traditional Arabic"/>
          <w:sz w:val="36"/>
          <w:szCs w:val="36"/>
          <w:rtl/>
          <w:lang w:bidi="ar-EG"/>
        </w:rPr>
        <w:t>ا في الحكم الشرعي</w:t>
      </w:r>
      <w:r w:rsidR="00540247" w:rsidRPr="00540247">
        <w:rPr>
          <w:rFonts w:ascii="Traditional Arabic" w:hAnsi="Traditional Arabic" w:cs="Traditional Arabic"/>
          <w:sz w:val="36"/>
          <w:szCs w:val="36"/>
          <w:rtl/>
          <w:lang w:bidi="ar-EG"/>
        </w:rPr>
        <w:t xml:space="preserve"> فيعمله، و</w:t>
      </w:r>
      <w:r>
        <w:rPr>
          <w:rFonts w:ascii="Traditional Arabic" w:hAnsi="Traditional Arabic" w:cs="Traditional Arabic" w:hint="cs"/>
          <w:sz w:val="36"/>
          <w:szCs w:val="36"/>
          <w:rtl/>
          <w:lang w:bidi="ar-EG"/>
        </w:rPr>
        <w:t xml:space="preserve">هو </w:t>
      </w:r>
      <w:r w:rsidR="00540247" w:rsidRPr="00540247">
        <w:rPr>
          <w:rFonts w:ascii="Traditional Arabic" w:hAnsi="Traditional Arabic" w:cs="Traditional Arabic"/>
          <w:sz w:val="36"/>
          <w:szCs w:val="36"/>
          <w:rtl/>
          <w:lang w:bidi="ar-EG"/>
        </w:rPr>
        <w:t>يعتقد أن</w:t>
      </w:r>
      <w:r>
        <w:rPr>
          <w:rFonts w:ascii="Traditional Arabic" w:hAnsi="Traditional Arabic" w:cs="Traditional Arabic" w:hint="cs"/>
          <w:sz w:val="36"/>
          <w:szCs w:val="36"/>
          <w:rtl/>
          <w:lang w:bidi="ar-EG"/>
        </w:rPr>
        <w:t>َّ</w:t>
      </w:r>
      <w:r w:rsidR="00540247" w:rsidRPr="00540247">
        <w:rPr>
          <w:rFonts w:ascii="Traditional Arabic" w:hAnsi="Traditional Arabic" w:cs="Traditional Arabic"/>
          <w:sz w:val="36"/>
          <w:szCs w:val="36"/>
          <w:rtl/>
          <w:lang w:bidi="ar-EG"/>
        </w:rPr>
        <w:t xml:space="preserve"> هذا </w:t>
      </w:r>
      <w:r>
        <w:rPr>
          <w:rFonts w:ascii="Traditional Arabic" w:hAnsi="Traditional Arabic" w:cs="Traditional Arabic" w:hint="cs"/>
          <w:sz w:val="36"/>
          <w:szCs w:val="36"/>
          <w:rtl/>
          <w:lang w:bidi="ar-EG"/>
        </w:rPr>
        <w:t xml:space="preserve">هو </w:t>
      </w:r>
      <w:r w:rsidR="00540247" w:rsidRPr="00540247">
        <w:rPr>
          <w:rFonts w:ascii="Traditional Arabic" w:hAnsi="Traditional Arabic" w:cs="Traditional Arabic"/>
          <w:sz w:val="36"/>
          <w:szCs w:val="36"/>
          <w:rtl/>
          <w:lang w:bidi="ar-EG"/>
        </w:rPr>
        <w:t xml:space="preserve">الحكم الشرعي، </w:t>
      </w:r>
      <w:r>
        <w:rPr>
          <w:rFonts w:ascii="Traditional Arabic" w:hAnsi="Traditional Arabic" w:cs="Traditional Arabic" w:hint="cs"/>
          <w:sz w:val="36"/>
          <w:szCs w:val="36"/>
          <w:rtl/>
          <w:lang w:bidi="ar-EG"/>
        </w:rPr>
        <w:t>و</w:t>
      </w:r>
      <w:r w:rsidR="00540247" w:rsidRPr="00540247">
        <w:rPr>
          <w:rFonts w:ascii="Traditional Arabic" w:hAnsi="Traditional Arabic" w:cs="Traditional Arabic"/>
          <w:sz w:val="36"/>
          <w:szCs w:val="36"/>
          <w:rtl/>
          <w:lang w:bidi="ar-EG"/>
        </w:rPr>
        <w:t>هو الذي يحصل به التيسير والتخفيف على المكلفين.</w:t>
      </w:r>
    </w:p>
    <w:p w:rsidR="009839C9" w:rsidRDefault="00540247" w:rsidP="009839C9">
      <w:pPr>
        <w:bidi/>
        <w:spacing w:after="0" w:line="240" w:lineRule="auto"/>
        <w:ind w:firstLine="397"/>
        <w:jc w:val="lowKashida"/>
        <w:rPr>
          <w:rFonts w:ascii="Traditional Arabic" w:hAnsi="Traditional Arabic" w:cs="Traditional Arabic" w:hint="cs"/>
          <w:sz w:val="36"/>
          <w:szCs w:val="36"/>
          <w:rtl/>
          <w:lang w:bidi="ar-EG"/>
        </w:rPr>
      </w:pPr>
      <w:r w:rsidRPr="00540247">
        <w:rPr>
          <w:rFonts w:ascii="Traditional Arabic" w:hAnsi="Traditional Arabic" w:cs="Traditional Arabic"/>
          <w:sz w:val="36"/>
          <w:szCs w:val="36"/>
          <w:rtl/>
          <w:lang w:bidi="ar-EG"/>
        </w:rPr>
        <w:lastRenderedPageBreak/>
        <w:t>إذن تذكرون الحديث الذي دخل فيه النبي صلى ال</w:t>
      </w:r>
      <w:r w:rsidR="00122CA2">
        <w:rPr>
          <w:rFonts w:ascii="Traditional Arabic" w:hAnsi="Traditional Arabic" w:cs="Traditional Arabic"/>
          <w:sz w:val="36"/>
          <w:szCs w:val="36"/>
          <w:rtl/>
          <w:lang w:bidi="ar-EG"/>
        </w:rPr>
        <w:t>له عليه وسلم المسجد، فوجد حبل</w:t>
      </w:r>
      <w:r w:rsidR="00122CA2">
        <w:rPr>
          <w:rFonts w:ascii="Traditional Arabic" w:hAnsi="Traditional Arabic" w:cs="Traditional Arabic" w:hint="cs"/>
          <w:sz w:val="36"/>
          <w:szCs w:val="36"/>
          <w:rtl/>
          <w:lang w:bidi="ar-EG"/>
        </w:rPr>
        <w:t>ً</w:t>
      </w:r>
      <w:r w:rsidR="00122CA2">
        <w:rPr>
          <w:rFonts w:ascii="Traditional Arabic" w:hAnsi="Traditional Arabic" w:cs="Traditional Arabic"/>
          <w:sz w:val="36"/>
          <w:szCs w:val="36"/>
          <w:rtl/>
          <w:lang w:bidi="ar-EG"/>
        </w:rPr>
        <w:t>ا</w:t>
      </w:r>
      <w:r w:rsidRPr="00540247">
        <w:rPr>
          <w:rFonts w:ascii="Traditional Arabic" w:hAnsi="Traditional Arabic" w:cs="Traditional Arabic"/>
          <w:sz w:val="36"/>
          <w:szCs w:val="36"/>
          <w:rtl/>
          <w:lang w:bidi="ar-EG"/>
        </w:rPr>
        <w:t xml:space="preserve">، فقال: </w:t>
      </w:r>
      <w:r w:rsidR="009839C9" w:rsidRPr="009839C9">
        <w:rPr>
          <w:rFonts w:ascii="Traditional Arabic" w:hAnsi="Traditional Arabic" w:cs="Traditional Arabic"/>
          <w:sz w:val="36"/>
          <w:szCs w:val="36"/>
          <w:rtl/>
          <w:lang w:bidi="ar-EG"/>
        </w:rPr>
        <w:t>نْ أَنَسِ بْنِ مَالِكٍ رَضِيَ اللَّهُ عَنْهُ قَالَ دَخَلَ النَّبِيُّ صَلَّى اللَّهُ عَلَيْهِ وَسَلَّمَ فَإِذَا حَبْلٌ مَمْدُودٌ بَيْنَ السَّارِيَتَيْنِ فَقَالَ قَالُوا هَذَا حَبْلٌ لِزَيْنَبَ فَإِذَا فَتَرَتْ تَعَلَّقَتْ فَقَالَ النَّبِيُّ صَلَّى اللَّهُ عَلَيْهِ وَسَلَّمَ لَا حُلُّوهُ لِيُصَلِّ أَحَدُكُمْ نَشَاطَهُ فَإِذَا فَتَرَ فَلْيَقْعُدْ</w:t>
      </w:r>
    </w:p>
    <w:p w:rsidR="009839C9" w:rsidRDefault="009839C9" w:rsidP="009839C9">
      <w:pPr>
        <w:bidi/>
        <w:spacing w:after="0" w:line="240" w:lineRule="auto"/>
        <w:ind w:firstLine="397"/>
        <w:jc w:val="lowKashida"/>
        <w:rPr>
          <w:rFonts w:ascii="Traditional Arabic" w:hAnsi="Traditional Arabic" w:cs="Traditional Arabic" w:hint="cs"/>
          <w:sz w:val="36"/>
          <w:szCs w:val="36"/>
          <w:rtl/>
          <w:lang w:bidi="ar-EG"/>
        </w:rPr>
      </w:pPr>
    </w:p>
    <w:p w:rsidR="008C70AA" w:rsidRDefault="00540247" w:rsidP="008C70AA">
      <w:pPr>
        <w:bidi/>
        <w:spacing w:after="0" w:line="240" w:lineRule="auto"/>
        <w:ind w:firstLine="397"/>
        <w:jc w:val="lowKashida"/>
        <w:rPr>
          <w:rFonts w:ascii="Traditional Arabic" w:hAnsi="Traditional Arabic" w:cs="Traditional Arabic" w:hint="cs"/>
          <w:sz w:val="36"/>
          <w:szCs w:val="36"/>
          <w:rtl/>
          <w:lang w:bidi="ar-EG"/>
        </w:rPr>
      </w:pPr>
      <w:r w:rsidRPr="00540247">
        <w:rPr>
          <w:rFonts w:ascii="Traditional Arabic" w:hAnsi="Traditional Arabic" w:cs="Traditional Arabic"/>
          <w:color w:val="008000"/>
          <w:sz w:val="36"/>
          <w:szCs w:val="36"/>
          <w:rtl/>
          <w:lang w:bidi="ar-EG"/>
        </w:rPr>
        <w:t>«</w:t>
      </w:r>
      <w:r w:rsidR="009839C9" w:rsidRPr="009839C9">
        <w:rPr>
          <w:rtl/>
        </w:rPr>
        <w:t xml:space="preserve"> </w:t>
      </w:r>
      <w:r w:rsidR="009839C9" w:rsidRPr="009839C9">
        <w:rPr>
          <w:rFonts w:ascii="Traditional Arabic" w:hAnsi="Traditional Arabic" w:cs="Traditional Arabic"/>
          <w:color w:val="008000"/>
          <w:sz w:val="36"/>
          <w:szCs w:val="36"/>
          <w:rtl/>
          <w:lang w:bidi="ar-EG"/>
        </w:rPr>
        <w:t>مَا هَذَا الْحَبْلُ</w:t>
      </w:r>
      <w:r w:rsidRPr="00540247">
        <w:rPr>
          <w:rFonts w:ascii="Traditional Arabic" w:hAnsi="Traditional Arabic" w:cs="Traditional Arabic"/>
          <w:color w:val="008000"/>
          <w:sz w:val="36"/>
          <w:szCs w:val="36"/>
          <w:rtl/>
          <w:lang w:bidi="ar-EG"/>
        </w:rPr>
        <w:t>؟»</w:t>
      </w:r>
      <w:r w:rsidRPr="00540247">
        <w:rPr>
          <w:rFonts w:ascii="Traditional Arabic" w:hAnsi="Traditional Arabic" w:cs="Traditional Arabic"/>
          <w:sz w:val="36"/>
          <w:szCs w:val="36"/>
          <w:rtl/>
          <w:lang w:bidi="ar-EG"/>
        </w:rPr>
        <w:t xml:space="preserve">، قالوا: فلانة، إذا تعبت تعلقت به، فقال النبي صلى الله عليه وسلم: </w:t>
      </w:r>
      <w:r w:rsidRPr="00540247">
        <w:rPr>
          <w:rFonts w:ascii="Traditional Arabic" w:hAnsi="Traditional Arabic" w:cs="Traditional Arabic"/>
          <w:color w:val="008000"/>
          <w:sz w:val="36"/>
          <w:szCs w:val="36"/>
          <w:rtl/>
          <w:lang w:bidi="ar-EG"/>
        </w:rPr>
        <w:t>«</w:t>
      </w:r>
      <w:r w:rsidR="009839C9">
        <w:rPr>
          <w:rFonts w:ascii="Traditional Arabic" w:hAnsi="Traditional Arabic" w:cs="Traditional Arabic"/>
          <w:color w:val="008000"/>
          <w:sz w:val="36"/>
          <w:szCs w:val="36"/>
          <w:rtl/>
          <w:lang w:bidi="ar-EG"/>
        </w:rPr>
        <w:t>حُلُّوهُ</w:t>
      </w:r>
      <w:r w:rsidRPr="00540247">
        <w:rPr>
          <w:rFonts w:ascii="Traditional Arabic" w:hAnsi="Traditional Arabic" w:cs="Traditional Arabic"/>
          <w:color w:val="008000"/>
          <w:sz w:val="36"/>
          <w:szCs w:val="36"/>
          <w:rtl/>
          <w:lang w:bidi="ar-EG"/>
        </w:rPr>
        <w:t>»</w:t>
      </w:r>
      <w:r w:rsidRPr="00540247">
        <w:rPr>
          <w:rFonts w:ascii="Traditional Arabic" w:hAnsi="Traditional Arabic" w:cs="Traditional Arabic"/>
          <w:sz w:val="36"/>
          <w:szCs w:val="36"/>
          <w:rtl/>
          <w:lang w:bidi="ar-EG"/>
        </w:rPr>
        <w:t xml:space="preserve"> فكوا الحبل </w:t>
      </w:r>
      <w:r w:rsidRPr="00540247">
        <w:rPr>
          <w:rFonts w:ascii="Traditional Arabic" w:hAnsi="Traditional Arabic" w:cs="Traditional Arabic"/>
          <w:color w:val="008000"/>
          <w:sz w:val="36"/>
          <w:szCs w:val="36"/>
          <w:rtl/>
          <w:lang w:bidi="ar-EG"/>
        </w:rPr>
        <w:t>«</w:t>
      </w:r>
      <w:r w:rsidR="009839C9" w:rsidRPr="009839C9">
        <w:rPr>
          <w:rFonts w:ascii="Traditional Arabic" w:hAnsi="Traditional Arabic" w:cs="Traditional Arabic"/>
          <w:color w:val="008000"/>
          <w:sz w:val="36"/>
          <w:szCs w:val="36"/>
          <w:rtl/>
          <w:lang w:bidi="ar-EG"/>
        </w:rPr>
        <w:t>لِيُصَلِّ أَحَدُكُمْ نَشَاطَهُ فَإِذَا فَتَرَ فَلْيَقْعُدْ</w:t>
      </w:r>
      <w:r w:rsidR="009839C9" w:rsidRPr="00540247">
        <w:rPr>
          <w:rFonts w:ascii="Traditional Arabic" w:hAnsi="Traditional Arabic" w:cs="Traditional Arabic"/>
          <w:color w:val="008000"/>
          <w:sz w:val="36"/>
          <w:szCs w:val="36"/>
          <w:rtl/>
          <w:lang w:bidi="ar-EG"/>
        </w:rPr>
        <w:t>»</w:t>
      </w:r>
      <w:r w:rsidR="008C70AA" w:rsidRPr="008C70AA">
        <w:rPr>
          <w:rStyle w:val="FootnoteReference"/>
          <w:rFonts w:ascii="Traditional Arabic" w:hAnsi="Traditional Arabic" w:cs="Traditional Arabic"/>
          <w:color w:val="FF0000"/>
          <w:sz w:val="36"/>
          <w:szCs w:val="36"/>
          <w:rtl/>
          <w:lang w:bidi="ar-EG"/>
        </w:rPr>
        <w:footnoteReference w:id="15"/>
      </w:r>
      <w:r w:rsidR="009839C9" w:rsidRPr="009839C9">
        <w:rPr>
          <w:rFonts w:ascii="Traditional Arabic" w:hAnsi="Traditional Arabic" w:cs="Traditional Arabic"/>
          <w:color w:val="008000"/>
          <w:sz w:val="36"/>
          <w:szCs w:val="36"/>
          <w:rtl/>
          <w:lang w:bidi="ar-EG"/>
        </w:rPr>
        <w:t xml:space="preserve"> </w:t>
      </w:r>
      <w:r w:rsidR="009839C9" w:rsidRPr="009839C9">
        <w:rPr>
          <w:rFonts w:ascii="Traditional Arabic" w:hAnsi="Traditional Arabic" w:cs="Traditional Arabic" w:hint="cs"/>
          <w:sz w:val="36"/>
          <w:szCs w:val="36"/>
          <w:rtl/>
          <w:lang w:bidi="ar-EG"/>
        </w:rPr>
        <w:t xml:space="preserve">وفي حديث </w:t>
      </w:r>
      <w:r w:rsidR="009839C9" w:rsidRPr="009839C9">
        <w:rPr>
          <w:rFonts w:ascii="Traditional Arabic" w:hAnsi="Traditional Arabic" w:cs="Traditional Arabic"/>
          <w:sz w:val="36"/>
          <w:szCs w:val="36"/>
          <w:rtl/>
          <w:lang w:bidi="ar-EG"/>
        </w:rPr>
        <w:t>عَائِشَةَ قَالَتْ</w:t>
      </w:r>
      <w:r w:rsidR="009839C9" w:rsidRPr="009839C9">
        <w:rPr>
          <w:rFonts w:ascii="Traditional Arabic" w:hAnsi="Traditional Arabic" w:cs="Traditional Arabic" w:hint="cs"/>
          <w:sz w:val="36"/>
          <w:szCs w:val="36"/>
          <w:rtl/>
          <w:lang w:bidi="ar-EG"/>
        </w:rPr>
        <w:t>:</w:t>
      </w:r>
      <w:r w:rsidR="009839C9" w:rsidRPr="009839C9">
        <w:rPr>
          <w:rFonts w:ascii="Traditional Arabic" w:hAnsi="Traditional Arabic" w:cs="Traditional Arabic"/>
          <w:sz w:val="36"/>
          <w:szCs w:val="36"/>
          <w:rtl/>
          <w:lang w:bidi="ar-EG"/>
        </w:rPr>
        <w:t xml:space="preserve"> قَالَ رَسُولُ اللَّهِ صَلَّى اللَّهُ عَلَيْهِ وَسَلَّمَ</w:t>
      </w:r>
      <w:r w:rsidR="008C70AA">
        <w:rPr>
          <w:rFonts w:ascii="Traditional Arabic" w:hAnsi="Traditional Arabic" w:cs="Traditional Arabic" w:hint="cs"/>
          <w:sz w:val="36"/>
          <w:szCs w:val="36"/>
          <w:rtl/>
          <w:lang w:bidi="ar-EG"/>
        </w:rPr>
        <w:t>:</w:t>
      </w:r>
      <w:r w:rsidR="009839C9" w:rsidRPr="009839C9">
        <w:rPr>
          <w:rFonts w:ascii="Traditional Arabic" w:hAnsi="Traditional Arabic" w:cs="Traditional Arabic"/>
          <w:sz w:val="36"/>
          <w:szCs w:val="36"/>
          <w:rtl/>
          <w:lang w:bidi="ar-EG"/>
        </w:rPr>
        <w:t xml:space="preserve"> </w:t>
      </w:r>
      <w:r w:rsidR="009839C9" w:rsidRPr="00540247">
        <w:rPr>
          <w:rFonts w:ascii="Traditional Arabic" w:hAnsi="Traditional Arabic" w:cs="Traditional Arabic"/>
          <w:color w:val="008000"/>
          <w:sz w:val="36"/>
          <w:szCs w:val="36"/>
          <w:rtl/>
          <w:lang w:bidi="ar-EG"/>
        </w:rPr>
        <w:t>«</w:t>
      </w:r>
      <w:r w:rsidR="009839C9" w:rsidRPr="009839C9">
        <w:rPr>
          <w:rFonts w:ascii="Traditional Arabic" w:hAnsi="Traditional Arabic" w:cs="Traditional Arabic"/>
          <w:color w:val="008000"/>
          <w:sz w:val="36"/>
          <w:szCs w:val="36"/>
          <w:rtl/>
          <w:lang w:bidi="ar-EG"/>
        </w:rPr>
        <w:t>إِذَا نَعَسَ أَحَدُكُمْ وَهُوَ يُصَلِّي فَلْيَرْقُدْ حَتَّى يَذْهَبَ عَنْهُ النَّوْمُ فَإِنَّ أَحَدَكُمْ إِذَا صَلَّى وَهُوَ يَنْعَسُ لَعَلَّهُ يَذْهَبُ يَسْتَغْفِرُ فَيَسُبُّ نَفْسَهُ</w:t>
      </w:r>
      <w:r w:rsidR="009839C9" w:rsidRPr="00540247">
        <w:rPr>
          <w:rFonts w:ascii="Traditional Arabic" w:hAnsi="Traditional Arabic" w:cs="Traditional Arabic"/>
          <w:color w:val="008000"/>
          <w:sz w:val="36"/>
          <w:szCs w:val="36"/>
          <w:rtl/>
          <w:lang w:bidi="ar-EG"/>
        </w:rPr>
        <w:t>»</w:t>
      </w:r>
      <w:r w:rsidR="008C70AA" w:rsidRPr="008C70AA">
        <w:rPr>
          <w:rStyle w:val="FootnoteReference"/>
          <w:rFonts w:ascii="Traditional Arabic" w:hAnsi="Traditional Arabic" w:cs="Traditional Arabic"/>
          <w:color w:val="FF0000"/>
          <w:sz w:val="36"/>
          <w:szCs w:val="36"/>
          <w:rtl/>
          <w:lang w:bidi="ar-EG"/>
        </w:rPr>
        <w:footnoteReference w:id="16"/>
      </w:r>
      <w:r w:rsidR="009839C9">
        <w:rPr>
          <w:rFonts w:ascii="Traditional Arabic" w:hAnsi="Traditional Arabic" w:cs="Traditional Arabic" w:hint="cs"/>
          <w:color w:val="008000"/>
          <w:sz w:val="36"/>
          <w:szCs w:val="36"/>
          <w:rtl/>
          <w:lang w:bidi="ar-EG"/>
        </w:rPr>
        <w:t>.</w:t>
      </w:r>
      <w:r w:rsidR="008C70AA">
        <w:rPr>
          <w:rFonts w:ascii="Traditional Arabic" w:hAnsi="Traditional Arabic" w:cs="Traditional Arabic" w:hint="cs"/>
          <w:color w:val="008000"/>
          <w:sz w:val="36"/>
          <w:szCs w:val="36"/>
          <w:rtl/>
          <w:lang w:bidi="ar-EG"/>
        </w:rPr>
        <w:t xml:space="preserve"> </w:t>
      </w:r>
      <w:r w:rsidR="008C70AA" w:rsidRPr="008C70AA">
        <w:rPr>
          <w:rFonts w:ascii="Traditional Arabic" w:hAnsi="Traditional Arabic" w:cs="Traditional Arabic" w:hint="cs"/>
          <w:color w:val="000000" w:themeColor="text1"/>
          <w:sz w:val="36"/>
          <w:szCs w:val="36"/>
          <w:rtl/>
          <w:lang w:bidi="ar-EG"/>
        </w:rPr>
        <w:t>وهذا</w:t>
      </w:r>
      <w:r w:rsidR="008C70AA">
        <w:rPr>
          <w:rFonts w:ascii="Traditional Arabic" w:hAnsi="Traditional Arabic" w:cs="Traditional Arabic" w:hint="cs"/>
          <w:color w:val="008000"/>
          <w:sz w:val="36"/>
          <w:szCs w:val="36"/>
          <w:rtl/>
          <w:lang w:bidi="ar-EG"/>
        </w:rPr>
        <w:t xml:space="preserve"> </w:t>
      </w:r>
      <w:r w:rsidRPr="00540247">
        <w:rPr>
          <w:rFonts w:ascii="Traditional Arabic" w:hAnsi="Traditional Arabic" w:cs="Traditional Arabic"/>
          <w:sz w:val="36"/>
          <w:szCs w:val="36"/>
          <w:rtl/>
          <w:lang w:bidi="ar-EG"/>
        </w:rPr>
        <w:t>يدل على أن التيسير مقصود</w:t>
      </w:r>
      <w:r w:rsidR="00122CA2">
        <w:rPr>
          <w:rFonts w:ascii="Traditional Arabic" w:hAnsi="Traditional Arabic" w:cs="Traditional Arabic" w:hint="cs"/>
          <w:sz w:val="36"/>
          <w:szCs w:val="36"/>
          <w:rtl/>
          <w:lang w:bidi="ar-EG"/>
        </w:rPr>
        <w:t>ٌ</w:t>
      </w:r>
      <w:r w:rsidR="008C70AA">
        <w:rPr>
          <w:rFonts w:ascii="Traditional Arabic" w:hAnsi="Traditional Arabic" w:cs="Traditional Arabic"/>
          <w:sz w:val="36"/>
          <w:szCs w:val="36"/>
          <w:rtl/>
          <w:lang w:bidi="ar-EG"/>
        </w:rPr>
        <w:t xml:space="preserve"> للشارع</w:t>
      </w:r>
      <w:r w:rsidR="008C70AA">
        <w:rPr>
          <w:rFonts w:ascii="Traditional Arabic" w:hAnsi="Traditional Arabic" w:cs="Traditional Arabic" w:hint="cs"/>
          <w:sz w:val="36"/>
          <w:szCs w:val="36"/>
          <w:rtl/>
          <w:lang w:bidi="ar-EG"/>
        </w:rPr>
        <w:t>.</w:t>
      </w:r>
    </w:p>
    <w:p w:rsidR="00540247" w:rsidRPr="008C70AA" w:rsidRDefault="00540247" w:rsidP="008C70AA">
      <w:pPr>
        <w:bidi/>
        <w:spacing w:after="0" w:line="240" w:lineRule="auto"/>
        <w:ind w:firstLine="397"/>
        <w:jc w:val="lowKashida"/>
        <w:rPr>
          <w:rFonts w:ascii="Traditional Arabic" w:hAnsi="Traditional Arabic" w:cs="Traditional Arabic"/>
          <w:color w:val="008000"/>
          <w:sz w:val="36"/>
          <w:szCs w:val="36"/>
          <w:rtl/>
          <w:lang w:bidi="ar-EG"/>
        </w:rPr>
      </w:pPr>
      <w:r w:rsidRPr="00540247">
        <w:rPr>
          <w:rFonts w:ascii="Traditional Arabic" w:hAnsi="Traditional Arabic" w:cs="Traditional Arabic"/>
          <w:sz w:val="36"/>
          <w:szCs w:val="36"/>
          <w:rtl/>
          <w:lang w:bidi="ar-EG"/>
        </w:rPr>
        <w:t xml:space="preserve">وقد ضرب النبي -صلى الله عليه وسلم- </w:t>
      </w:r>
      <w:r w:rsidR="00B01E0D">
        <w:rPr>
          <w:rFonts w:ascii="Traditional Arabic" w:hAnsi="Traditional Arabic" w:cs="Traditional Arabic"/>
          <w:sz w:val="36"/>
          <w:szCs w:val="36"/>
          <w:rtl/>
          <w:lang w:bidi="ar-EG"/>
        </w:rPr>
        <w:t>مثلًا</w:t>
      </w:r>
      <w:r w:rsidRPr="00540247">
        <w:rPr>
          <w:rFonts w:ascii="Traditional Arabic" w:hAnsi="Traditional Arabic" w:cs="Traditional Arabic"/>
          <w:sz w:val="36"/>
          <w:szCs w:val="36"/>
          <w:rtl/>
          <w:lang w:bidi="ar-EG"/>
        </w:rPr>
        <w:t xml:space="preserve"> لذلك بالم</w:t>
      </w:r>
      <w:r w:rsidR="008C70AA">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نبت</w:t>
      </w:r>
      <w:r w:rsidR="00122CA2">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 xml:space="preserve">، وهو الذي يسير ويسرع في مشيه، قال: </w:t>
      </w:r>
      <w:r w:rsidRPr="00540247">
        <w:rPr>
          <w:rFonts w:ascii="Traditional Arabic" w:hAnsi="Traditional Arabic" w:cs="Traditional Arabic"/>
          <w:color w:val="008000"/>
          <w:sz w:val="36"/>
          <w:szCs w:val="36"/>
          <w:rtl/>
          <w:lang w:bidi="ar-EG"/>
        </w:rPr>
        <w:t>«</w:t>
      </w:r>
      <w:r w:rsidR="008C70AA" w:rsidRPr="008C70AA">
        <w:rPr>
          <w:rFonts w:ascii="Traditional Arabic" w:hAnsi="Traditional Arabic" w:cs="Traditional Arabic"/>
          <w:color w:val="008000"/>
          <w:sz w:val="36"/>
          <w:szCs w:val="36"/>
          <w:rtl/>
          <w:lang w:bidi="ar-EG"/>
        </w:rPr>
        <w:t>ف</w:t>
      </w:r>
      <w:r w:rsidR="008C70AA">
        <w:rPr>
          <w:rFonts w:ascii="Traditional Arabic" w:hAnsi="Traditional Arabic" w:cs="Traditional Arabic"/>
          <w:color w:val="008000"/>
          <w:sz w:val="36"/>
          <w:szCs w:val="36"/>
          <w:rtl/>
          <w:lang w:bidi="ar-EG"/>
        </w:rPr>
        <w:t>إِنَّ الْمُنبَتَّ لا أرضًا قطعَ</w:t>
      </w:r>
      <w:r w:rsidR="008C70AA" w:rsidRPr="008C70AA">
        <w:rPr>
          <w:rFonts w:ascii="Traditional Arabic" w:hAnsi="Traditional Arabic" w:cs="Traditional Arabic"/>
          <w:color w:val="008000"/>
          <w:sz w:val="36"/>
          <w:szCs w:val="36"/>
          <w:rtl/>
          <w:lang w:bidi="ar-EG"/>
        </w:rPr>
        <w:t>، ولَا ظهْرًا أبْقَى</w:t>
      </w:r>
      <w:r w:rsidRPr="00540247">
        <w:rPr>
          <w:rFonts w:ascii="Traditional Arabic" w:hAnsi="Traditional Arabic" w:cs="Traditional Arabic"/>
          <w:color w:val="008000"/>
          <w:sz w:val="36"/>
          <w:szCs w:val="36"/>
          <w:rtl/>
          <w:lang w:bidi="ar-EG"/>
        </w:rPr>
        <w:t>»</w:t>
      </w:r>
      <w:r w:rsidR="008C70AA" w:rsidRPr="008C70AA">
        <w:rPr>
          <w:rStyle w:val="FootnoteReference"/>
          <w:rFonts w:ascii="Traditional Arabic" w:hAnsi="Traditional Arabic" w:cs="Traditional Arabic"/>
          <w:color w:val="FF0000"/>
          <w:sz w:val="36"/>
          <w:szCs w:val="36"/>
          <w:rtl/>
          <w:lang w:bidi="ar-EG"/>
        </w:rPr>
        <w:footnoteReference w:id="17"/>
      </w:r>
      <w:r w:rsidRPr="00540247">
        <w:rPr>
          <w:rFonts w:ascii="Traditional Arabic" w:hAnsi="Traditional Arabic" w:cs="Traditional Arabic"/>
          <w:sz w:val="36"/>
          <w:szCs w:val="36"/>
          <w:rtl/>
          <w:lang w:bidi="ar-EG"/>
        </w:rPr>
        <w:t>، كلما ركب على دابة</w:t>
      </w:r>
      <w:r w:rsidR="00122CA2">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 xml:space="preserve"> هزلت وطاحت وسقطت من التعب، وفي الأخير لا </w:t>
      </w:r>
      <w:r w:rsidR="008C70AA">
        <w:rPr>
          <w:rFonts w:ascii="Traditional Arabic" w:hAnsi="Traditional Arabic" w:cs="Traditional Arabic" w:hint="cs"/>
          <w:sz w:val="36"/>
          <w:szCs w:val="36"/>
          <w:rtl/>
        </w:rPr>
        <w:t>يصل</w:t>
      </w:r>
      <w:r w:rsidRPr="00540247">
        <w:rPr>
          <w:rFonts w:ascii="Traditional Arabic" w:hAnsi="Traditional Arabic" w:cs="Traditional Arabic"/>
          <w:sz w:val="36"/>
          <w:szCs w:val="36"/>
          <w:rtl/>
          <w:lang w:bidi="ar-EG"/>
        </w:rPr>
        <w:t xml:space="preserve"> إلى نهاية طريقه، بخلاف م</w:t>
      </w:r>
      <w:r w:rsidR="008C70AA">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ن</w:t>
      </w:r>
      <w:r w:rsidR="008C70AA">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 xml:space="preserve"> ت</w:t>
      </w:r>
      <w:r w:rsidR="008C70AA">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أ</w:t>
      </w:r>
      <w:r w:rsidR="008C70AA">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نى في سيره، فإن</w:t>
      </w:r>
      <w:r w:rsidR="008C70AA">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ه بهداوة نفسه وطمأنينتها يصل إلى م</w:t>
      </w:r>
      <w:r w:rsidR="008C70AA">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راده.</w:t>
      </w:r>
    </w:p>
    <w:p w:rsidR="00540247" w:rsidRPr="00540247" w:rsidRDefault="002418E8" w:rsidP="00AF073A">
      <w:pPr>
        <w:bidi/>
        <w:spacing w:after="0" w:line="240" w:lineRule="auto"/>
        <w:ind w:firstLine="397"/>
        <w:jc w:val="lowKashida"/>
        <w:rPr>
          <w:rFonts w:ascii="Traditional Arabic" w:hAnsi="Traditional Arabic" w:cs="Traditional Arabic"/>
          <w:sz w:val="36"/>
          <w:szCs w:val="36"/>
          <w:rtl/>
          <w:lang w:bidi="ar-EG"/>
        </w:rPr>
      </w:pPr>
      <w:r>
        <w:rPr>
          <w:rFonts w:ascii="Traditional Arabic" w:hAnsi="Traditional Arabic" w:cs="Traditional Arabic"/>
          <w:sz w:val="36"/>
          <w:szCs w:val="36"/>
          <w:rtl/>
          <w:lang w:bidi="ar-EG"/>
        </w:rPr>
        <w:t>حينئذٍ</w:t>
      </w:r>
      <w:r w:rsidR="00540247" w:rsidRPr="00540247">
        <w:rPr>
          <w:rFonts w:ascii="Traditional Arabic" w:hAnsi="Traditional Arabic" w:cs="Traditional Arabic"/>
          <w:sz w:val="36"/>
          <w:szCs w:val="36"/>
          <w:rtl/>
          <w:lang w:bidi="ar-EG"/>
        </w:rPr>
        <w:t xml:space="preserve"> نعلم أن</w:t>
      </w:r>
      <w:r w:rsidR="008C70AA">
        <w:rPr>
          <w:rFonts w:ascii="Traditional Arabic" w:hAnsi="Traditional Arabic" w:cs="Traditional Arabic" w:hint="cs"/>
          <w:sz w:val="36"/>
          <w:szCs w:val="36"/>
          <w:rtl/>
          <w:lang w:bidi="ar-EG"/>
        </w:rPr>
        <w:t>َّ</w:t>
      </w:r>
      <w:r w:rsidR="00540247" w:rsidRPr="00540247">
        <w:rPr>
          <w:rFonts w:ascii="Traditional Arabic" w:hAnsi="Traditional Arabic" w:cs="Traditional Arabic"/>
          <w:sz w:val="36"/>
          <w:szCs w:val="36"/>
          <w:rtl/>
          <w:lang w:bidi="ar-EG"/>
        </w:rPr>
        <w:t xml:space="preserve"> المشقة ليست مقصودة</w:t>
      </w:r>
      <w:r w:rsidR="00A46184">
        <w:rPr>
          <w:rFonts w:ascii="Traditional Arabic" w:hAnsi="Traditional Arabic" w:cs="Traditional Arabic" w:hint="cs"/>
          <w:sz w:val="36"/>
          <w:szCs w:val="36"/>
          <w:rtl/>
          <w:lang w:bidi="ar-EG"/>
        </w:rPr>
        <w:t>ً</w:t>
      </w:r>
      <w:r w:rsidR="00540247" w:rsidRPr="00540247">
        <w:rPr>
          <w:rFonts w:ascii="Traditional Arabic" w:hAnsi="Traditional Arabic" w:cs="Traditional Arabic"/>
          <w:sz w:val="36"/>
          <w:szCs w:val="36"/>
          <w:rtl/>
          <w:lang w:bidi="ar-EG"/>
        </w:rPr>
        <w:t xml:space="preserve"> للش</w:t>
      </w:r>
      <w:r w:rsidR="008C70AA">
        <w:rPr>
          <w:rFonts w:ascii="Traditional Arabic" w:hAnsi="Traditional Arabic" w:cs="Traditional Arabic" w:hint="cs"/>
          <w:sz w:val="36"/>
          <w:szCs w:val="36"/>
          <w:rtl/>
          <w:lang w:bidi="ar-EG"/>
        </w:rPr>
        <w:t>َّ</w:t>
      </w:r>
      <w:r w:rsidR="00540247" w:rsidRPr="00540247">
        <w:rPr>
          <w:rFonts w:ascii="Traditional Arabic" w:hAnsi="Traditional Arabic" w:cs="Traditional Arabic"/>
          <w:sz w:val="36"/>
          <w:szCs w:val="36"/>
          <w:rtl/>
          <w:lang w:bidi="ar-EG"/>
        </w:rPr>
        <w:t>ارع، وأن</w:t>
      </w:r>
      <w:r w:rsidR="008C70AA">
        <w:rPr>
          <w:rFonts w:ascii="Traditional Arabic" w:hAnsi="Traditional Arabic" w:cs="Traditional Arabic" w:hint="cs"/>
          <w:sz w:val="36"/>
          <w:szCs w:val="36"/>
          <w:rtl/>
          <w:lang w:bidi="ar-EG"/>
        </w:rPr>
        <w:t>َّ</w:t>
      </w:r>
      <w:r w:rsidR="00540247" w:rsidRPr="00540247">
        <w:rPr>
          <w:rFonts w:ascii="Traditional Arabic" w:hAnsi="Traditional Arabic" w:cs="Traditional Arabic"/>
          <w:sz w:val="36"/>
          <w:szCs w:val="36"/>
          <w:rtl/>
          <w:lang w:bidi="ar-EG"/>
        </w:rPr>
        <w:t xml:space="preserve"> الت</w:t>
      </w:r>
      <w:r w:rsidR="008C70AA">
        <w:rPr>
          <w:rFonts w:ascii="Traditional Arabic" w:hAnsi="Traditional Arabic" w:cs="Traditional Arabic" w:hint="cs"/>
          <w:sz w:val="36"/>
          <w:szCs w:val="36"/>
          <w:rtl/>
          <w:lang w:bidi="ar-EG"/>
        </w:rPr>
        <w:t>َّ</w:t>
      </w:r>
      <w:r w:rsidR="00540247" w:rsidRPr="00540247">
        <w:rPr>
          <w:rFonts w:ascii="Traditional Arabic" w:hAnsi="Traditional Arabic" w:cs="Traditional Arabic"/>
          <w:sz w:val="36"/>
          <w:szCs w:val="36"/>
          <w:rtl/>
          <w:lang w:bidi="ar-EG"/>
        </w:rPr>
        <w:t>عب والإنعات ليس مقصودًا للشارع، لكن لو ق</w:t>
      </w:r>
      <w:r w:rsidR="00A46184">
        <w:rPr>
          <w:rFonts w:ascii="Traditional Arabic" w:hAnsi="Traditional Arabic" w:cs="Traditional Arabic" w:hint="cs"/>
          <w:sz w:val="36"/>
          <w:szCs w:val="36"/>
          <w:rtl/>
          <w:lang w:bidi="ar-EG"/>
        </w:rPr>
        <w:t>ُ</w:t>
      </w:r>
      <w:r w:rsidR="00540247" w:rsidRPr="00540247">
        <w:rPr>
          <w:rFonts w:ascii="Traditional Arabic" w:hAnsi="Traditional Arabic" w:cs="Traditional Arabic"/>
          <w:sz w:val="36"/>
          <w:szCs w:val="36"/>
          <w:rtl/>
          <w:lang w:bidi="ar-EG"/>
        </w:rPr>
        <w:t>در وقوعه في طريق العبادة، ف</w:t>
      </w:r>
      <w:r>
        <w:rPr>
          <w:rFonts w:ascii="Traditional Arabic" w:hAnsi="Traditional Arabic" w:cs="Traditional Arabic"/>
          <w:sz w:val="36"/>
          <w:szCs w:val="36"/>
          <w:rtl/>
          <w:lang w:bidi="ar-EG"/>
        </w:rPr>
        <w:t>حينئذٍ</w:t>
      </w:r>
      <w:r w:rsidR="00540247" w:rsidRPr="00540247">
        <w:rPr>
          <w:rFonts w:ascii="Traditional Arabic" w:hAnsi="Traditional Arabic" w:cs="Traditional Arabic"/>
          <w:sz w:val="36"/>
          <w:szCs w:val="36"/>
          <w:rtl/>
          <w:lang w:bidi="ar-EG"/>
        </w:rPr>
        <w:t xml:space="preserve"> يعظم أجر الإنسان به، ويكثر ثوابه. </w:t>
      </w:r>
    </w:p>
    <w:p w:rsidR="00540247" w:rsidRPr="00540247" w:rsidRDefault="00540247" w:rsidP="009D6BE8">
      <w:pPr>
        <w:bidi/>
        <w:spacing w:after="0" w:line="240" w:lineRule="auto"/>
        <w:ind w:firstLine="397"/>
        <w:jc w:val="lowKashida"/>
        <w:rPr>
          <w:rFonts w:ascii="Traditional Arabic" w:hAnsi="Traditional Arabic" w:cs="Traditional Arabic"/>
          <w:sz w:val="36"/>
          <w:szCs w:val="36"/>
          <w:rtl/>
          <w:lang w:bidi="ar-EG"/>
        </w:rPr>
      </w:pPr>
      <w:r w:rsidRPr="00540247">
        <w:rPr>
          <w:rFonts w:ascii="Traditional Arabic" w:hAnsi="Traditional Arabic" w:cs="Traditional Arabic"/>
          <w:sz w:val="36"/>
          <w:szCs w:val="36"/>
          <w:rtl/>
          <w:lang w:bidi="ar-EG"/>
        </w:rPr>
        <w:t>و</w:t>
      </w:r>
      <w:r w:rsidR="008C70AA">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ر</w:t>
      </w:r>
      <w:r w:rsidR="008C70AA">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د</w:t>
      </w:r>
      <w:r w:rsidR="008C70AA">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 xml:space="preserve"> أن</w:t>
      </w:r>
      <w:r w:rsidR="008C70AA">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 xml:space="preserve"> ب</w:t>
      </w:r>
      <w:r w:rsidR="008C70AA">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ني س</w:t>
      </w:r>
      <w:r w:rsidR="008C70AA">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ل</w:t>
      </w:r>
      <w:r w:rsidR="008C70AA">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م</w:t>
      </w:r>
      <w:r w:rsidR="008C70AA">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ة أرادوا أن ينتقلوا عند الن</w:t>
      </w:r>
      <w:r w:rsidR="00DB2647">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بي صلى الله عليه وسلم حول المسجد، من أجل أن يكون هذا أسهل في تنقلاتهم، فأمرهم الن</w:t>
      </w:r>
      <w:r w:rsidR="00DB2647">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بي صلى الله عليه وسلم أن يبقوا في أمكنتهم</w:t>
      </w:r>
      <w:r w:rsidR="00DB2647" w:rsidRPr="009D6BE8">
        <w:rPr>
          <w:rStyle w:val="FootnoteReference"/>
          <w:rFonts w:ascii="Traditional Arabic" w:hAnsi="Traditional Arabic" w:cs="Traditional Arabic"/>
          <w:color w:val="FF0000"/>
          <w:sz w:val="36"/>
          <w:szCs w:val="36"/>
          <w:rtl/>
          <w:lang w:bidi="ar-EG"/>
        </w:rPr>
        <w:footnoteReference w:id="18"/>
      </w:r>
      <w:r w:rsidRPr="00540247">
        <w:rPr>
          <w:rFonts w:ascii="Traditional Arabic" w:hAnsi="Traditional Arabic" w:cs="Traditional Arabic"/>
          <w:sz w:val="36"/>
          <w:szCs w:val="36"/>
          <w:rtl/>
          <w:lang w:bidi="ar-EG"/>
        </w:rPr>
        <w:t>، فقال بعض الناس</w:t>
      </w:r>
      <w:r w:rsidR="00A46184">
        <w:rPr>
          <w:rFonts w:ascii="Traditional Arabic" w:hAnsi="Traditional Arabic" w:cs="Traditional Arabic" w:hint="cs"/>
          <w:sz w:val="36"/>
          <w:szCs w:val="36"/>
          <w:rtl/>
          <w:lang w:bidi="ar-EG"/>
        </w:rPr>
        <w:t>:إ</w:t>
      </w:r>
      <w:r w:rsidRPr="00540247">
        <w:rPr>
          <w:rFonts w:ascii="Traditional Arabic" w:hAnsi="Traditional Arabic" w:cs="Traditional Arabic"/>
          <w:sz w:val="36"/>
          <w:szCs w:val="36"/>
          <w:rtl/>
          <w:lang w:bidi="ar-EG"/>
        </w:rPr>
        <w:t>ن هذا من توجيههم إلى ما فيه مشقة</w:t>
      </w:r>
      <w:r w:rsidR="00A46184">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 xml:space="preserve"> وتعب</w:t>
      </w:r>
      <w:r w:rsidR="00A46184">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 وهذا خطأ</w:t>
      </w:r>
      <w:r w:rsidR="00A46184">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 إنما وجههم لمعن</w:t>
      </w:r>
      <w:r w:rsidR="00A46184">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 xml:space="preserve">ى آخر، وهو أنه خشي أن تعروا المدينة، بحيث تكون في إحدى جهاتها ليس فيها من يدفع العدو، </w:t>
      </w:r>
      <w:r w:rsidR="009D6BE8">
        <w:rPr>
          <w:rFonts w:ascii="Traditional Arabic" w:hAnsi="Traditional Arabic" w:cs="Traditional Arabic" w:hint="cs"/>
          <w:sz w:val="36"/>
          <w:szCs w:val="36"/>
          <w:rtl/>
          <w:lang w:bidi="ar-EG"/>
        </w:rPr>
        <w:t>ف</w:t>
      </w:r>
      <w:r w:rsidRPr="00540247">
        <w:rPr>
          <w:rFonts w:ascii="Traditional Arabic" w:hAnsi="Traditional Arabic" w:cs="Traditional Arabic"/>
          <w:sz w:val="36"/>
          <w:szCs w:val="36"/>
          <w:rtl/>
          <w:lang w:bidi="ar-EG"/>
        </w:rPr>
        <w:t>يتمكن العدو من دخولها.</w:t>
      </w:r>
    </w:p>
    <w:p w:rsidR="00540247" w:rsidRPr="00540247" w:rsidRDefault="009D6BE8" w:rsidP="00AF073A">
      <w:pPr>
        <w:bidi/>
        <w:spacing w:after="0" w:line="240" w:lineRule="auto"/>
        <w:ind w:firstLine="397"/>
        <w:jc w:val="lowKashida"/>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و</w:t>
      </w:r>
      <w:r w:rsidR="00540247" w:rsidRPr="00540247">
        <w:rPr>
          <w:rFonts w:ascii="Traditional Arabic" w:hAnsi="Traditional Arabic" w:cs="Traditional Arabic"/>
          <w:sz w:val="36"/>
          <w:szCs w:val="36"/>
          <w:rtl/>
          <w:lang w:bidi="ar-EG"/>
        </w:rPr>
        <w:t>د</w:t>
      </w:r>
      <w:r>
        <w:rPr>
          <w:rFonts w:ascii="Traditional Arabic" w:hAnsi="Traditional Arabic" w:cs="Traditional Arabic" w:hint="cs"/>
          <w:sz w:val="36"/>
          <w:szCs w:val="36"/>
          <w:rtl/>
          <w:lang w:bidi="ar-EG"/>
        </w:rPr>
        <w:t>َ</w:t>
      </w:r>
      <w:r w:rsidR="00540247" w:rsidRPr="00540247">
        <w:rPr>
          <w:rFonts w:ascii="Traditional Arabic" w:hAnsi="Traditional Arabic" w:cs="Traditional Arabic"/>
          <w:sz w:val="36"/>
          <w:szCs w:val="36"/>
          <w:rtl/>
          <w:lang w:bidi="ar-EG"/>
        </w:rPr>
        <w:t>ل</w:t>
      </w:r>
      <w:r>
        <w:rPr>
          <w:rFonts w:ascii="Traditional Arabic" w:hAnsi="Traditional Arabic" w:cs="Traditional Arabic" w:hint="cs"/>
          <w:sz w:val="36"/>
          <w:szCs w:val="36"/>
          <w:rtl/>
          <w:lang w:bidi="ar-EG"/>
        </w:rPr>
        <w:t>َّ</w:t>
      </w:r>
      <w:r w:rsidR="00540247" w:rsidRPr="00540247">
        <w:rPr>
          <w:rFonts w:ascii="Traditional Arabic" w:hAnsi="Traditional Arabic" w:cs="Traditional Arabic"/>
          <w:sz w:val="36"/>
          <w:szCs w:val="36"/>
          <w:rtl/>
          <w:lang w:bidi="ar-EG"/>
        </w:rPr>
        <w:t xml:space="preserve"> هذا على أن</w:t>
      </w:r>
      <w:r>
        <w:rPr>
          <w:rFonts w:ascii="Traditional Arabic" w:hAnsi="Traditional Arabic" w:cs="Traditional Arabic" w:hint="cs"/>
          <w:sz w:val="36"/>
          <w:szCs w:val="36"/>
          <w:rtl/>
          <w:lang w:bidi="ar-EG"/>
        </w:rPr>
        <w:t>َّ</w:t>
      </w:r>
      <w:r w:rsidR="00540247" w:rsidRPr="00540247">
        <w:rPr>
          <w:rFonts w:ascii="Traditional Arabic" w:hAnsi="Traditional Arabic" w:cs="Traditional Arabic"/>
          <w:sz w:val="36"/>
          <w:szCs w:val="36"/>
          <w:rtl/>
          <w:lang w:bidi="ar-EG"/>
        </w:rPr>
        <w:t xml:space="preserve"> الت</w:t>
      </w:r>
      <w:r>
        <w:rPr>
          <w:rFonts w:ascii="Traditional Arabic" w:hAnsi="Traditional Arabic" w:cs="Traditional Arabic" w:hint="cs"/>
          <w:sz w:val="36"/>
          <w:szCs w:val="36"/>
          <w:rtl/>
          <w:lang w:bidi="ar-EG"/>
        </w:rPr>
        <w:t>َّ</w:t>
      </w:r>
      <w:r w:rsidR="00540247" w:rsidRPr="00540247">
        <w:rPr>
          <w:rFonts w:ascii="Traditional Arabic" w:hAnsi="Traditional Arabic" w:cs="Traditional Arabic"/>
          <w:sz w:val="36"/>
          <w:szCs w:val="36"/>
          <w:rtl/>
          <w:lang w:bidi="ar-EG"/>
        </w:rPr>
        <w:t>عب ليس مقصودًا لذاته، وعلى أن</w:t>
      </w:r>
      <w:r>
        <w:rPr>
          <w:rFonts w:ascii="Traditional Arabic" w:hAnsi="Traditional Arabic" w:cs="Traditional Arabic" w:hint="cs"/>
          <w:sz w:val="36"/>
          <w:szCs w:val="36"/>
          <w:rtl/>
          <w:lang w:bidi="ar-EG"/>
        </w:rPr>
        <w:t>َّ</w:t>
      </w:r>
      <w:r w:rsidR="00540247" w:rsidRPr="00540247">
        <w:rPr>
          <w:rFonts w:ascii="Traditional Arabic" w:hAnsi="Traditional Arabic" w:cs="Traditional Arabic"/>
          <w:sz w:val="36"/>
          <w:szCs w:val="36"/>
          <w:rtl/>
          <w:lang w:bidi="ar-EG"/>
        </w:rPr>
        <w:t xml:space="preserve"> المشقة الحاصلة ليست مقصودة</w:t>
      </w:r>
      <w:r w:rsidR="00A46184">
        <w:rPr>
          <w:rFonts w:ascii="Traditional Arabic" w:hAnsi="Traditional Arabic" w:cs="Traditional Arabic" w:hint="cs"/>
          <w:sz w:val="36"/>
          <w:szCs w:val="36"/>
          <w:rtl/>
          <w:lang w:bidi="ar-EG"/>
        </w:rPr>
        <w:t>ً</w:t>
      </w:r>
      <w:r w:rsidR="00540247" w:rsidRPr="00540247">
        <w:rPr>
          <w:rFonts w:ascii="Traditional Arabic" w:hAnsi="Traditional Arabic" w:cs="Traditional Arabic"/>
          <w:sz w:val="36"/>
          <w:szCs w:val="36"/>
          <w:rtl/>
          <w:lang w:bidi="ar-EG"/>
        </w:rPr>
        <w:t>، ولا مرادة</w:t>
      </w:r>
      <w:r w:rsidR="007A01DC">
        <w:rPr>
          <w:rFonts w:ascii="Traditional Arabic" w:hAnsi="Traditional Arabic" w:cs="Traditional Arabic" w:hint="cs"/>
          <w:sz w:val="36"/>
          <w:szCs w:val="36"/>
          <w:rtl/>
          <w:lang w:bidi="ar-EG"/>
        </w:rPr>
        <w:t>ً</w:t>
      </w:r>
      <w:r w:rsidR="00540247" w:rsidRPr="00540247">
        <w:rPr>
          <w:rFonts w:ascii="Traditional Arabic" w:hAnsi="Traditional Arabic" w:cs="Traditional Arabic"/>
          <w:sz w:val="36"/>
          <w:szCs w:val="36"/>
          <w:rtl/>
          <w:lang w:bidi="ar-EG"/>
        </w:rPr>
        <w:t xml:space="preserve"> في هذا الباب.</w:t>
      </w:r>
    </w:p>
    <w:p w:rsidR="009D6BE8" w:rsidRDefault="009D6BE8" w:rsidP="00AF073A">
      <w:pPr>
        <w:bidi/>
        <w:spacing w:after="0" w:line="240" w:lineRule="auto"/>
        <w:ind w:firstLine="397"/>
        <w:jc w:val="lowKashida"/>
        <w:rPr>
          <w:rFonts w:ascii="Traditional Arabic" w:hAnsi="Traditional Arabic" w:cs="Traditional Arabic" w:hint="cs"/>
          <w:sz w:val="36"/>
          <w:szCs w:val="36"/>
          <w:rtl/>
          <w:lang w:bidi="ar-EG"/>
        </w:rPr>
      </w:pPr>
      <w:r>
        <w:rPr>
          <w:rFonts w:ascii="Traditional Arabic" w:hAnsi="Traditional Arabic" w:cs="Traditional Arabic"/>
          <w:sz w:val="36"/>
          <w:szCs w:val="36"/>
          <w:rtl/>
          <w:lang w:bidi="ar-EG"/>
        </w:rPr>
        <w:lastRenderedPageBreak/>
        <w:t>هذه القاعدة المقاصدية</w:t>
      </w:r>
      <w:r w:rsidR="00540247" w:rsidRPr="00540247">
        <w:rPr>
          <w:rFonts w:ascii="Traditional Arabic" w:hAnsi="Traditional Arabic" w:cs="Traditional Arabic"/>
          <w:sz w:val="36"/>
          <w:szCs w:val="36"/>
          <w:rtl/>
          <w:lang w:bidi="ar-EG"/>
        </w:rPr>
        <w:t xml:space="preserve"> ترتب عليها عدد</w:t>
      </w:r>
      <w:r w:rsidR="007A01DC">
        <w:rPr>
          <w:rFonts w:ascii="Traditional Arabic" w:hAnsi="Traditional Arabic" w:cs="Traditional Arabic" w:hint="cs"/>
          <w:sz w:val="36"/>
          <w:szCs w:val="36"/>
          <w:rtl/>
          <w:lang w:bidi="ar-EG"/>
        </w:rPr>
        <w:t>ٌ</w:t>
      </w:r>
      <w:r w:rsidR="00540247" w:rsidRPr="00540247">
        <w:rPr>
          <w:rFonts w:ascii="Traditional Arabic" w:hAnsi="Traditional Arabic" w:cs="Traditional Arabic"/>
          <w:sz w:val="36"/>
          <w:szCs w:val="36"/>
          <w:rtl/>
          <w:lang w:bidi="ar-EG"/>
        </w:rPr>
        <w:t xml:space="preserve"> من التطبيقات الفقهية المنتشرة في أبواب الفقه، وهناك تطبيقات</w:t>
      </w:r>
      <w:r w:rsidR="007A01DC">
        <w:rPr>
          <w:rFonts w:ascii="Traditional Arabic" w:hAnsi="Traditional Arabic" w:cs="Traditional Arabic" w:hint="cs"/>
          <w:sz w:val="36"/>
          <w:szCs w:val="36"/>
          <w:rtl/>
          <w:lang w:bidi="ar-EG"/>
        </w:rPr>
        <w:t>ٌ</w:t>
      </w:r>
      <w:r w:rsidR="00540247" w:rsidRPr="00540247">
        <w:rPr>
          <w:rFonts w:ascii="Traditional Arabic" w:hAnsi="Traditional Arabic" w:cs="Traditional Arabic"/>
          <w:sz w:val="36"/>
          <w:szCs w:val="36"/>
          <w:rtl/>
          <w:lang w:bidi="ar-EG"/>
        </w:rPr>
        <w:t xml:space="preserve"> قواعدية</w:t>
      </w:r>
      <w:r w:rsidR="007A01DC">
        <w:rPr>
          <w:rFonts w:ascii="Traditional Arabic" w:hAnsi="Traditional Arabic" w:cs="Traditional Arabic" w:hint="cs"/>
          <w:sz w:val="36"/>
          <w:szCs w:val="36"/>
          <w:rtl/>
          <w:lang w:bidi="ar-EG"/>
        </w:rPr>
        <w:t>ٌ</w:t>
      </w:r>
      <w:r w:rsidR="00540247" w:rsidRPr="00540247">
        <w:rPr>
          <w:rFonts w:ascii="Traditional Arabic" w:hAnsi="Traditional Arabic" w:cs="Traditional Arabic"/>
          <w:sz w:val="36"/>
          <w:szCs w:val="36"/>
          <w:rtl/>
          <w:lang w:bidi="ar-EG"/>
        </w:rPr>
        <w:t xml:space="preserve"> لهذا المقصد، فمن تلك القواعد: </w:t>
      </w:r>
    </w:p>
    <w:p w:rsidR="00540247" w:rsidRPr="00540247" w:rsidRDefault="009D6BE8" w:rsidP="009D6BE8">
      <w:pPr>
        <w:bidi/>
        <w:spacing w:after="0" w:line="240" w:lineRule="auto"/>
        <w:ind w:firstLine="397"/>
        <w:jc w:val="lowKashida"/>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قاعدة:</w:t>
      </w:r>
      <w:r w:rsidR="00540247" w:rsidRPr="00540247">
        <w:rPr>
          <w:rFonts w:ascii="Traditional Arabic" w:hAnsi="Traditional Arabic" w:cs="Traditional Arabic"/>
          <w:sz w:val="36"/>
          <w:szCs w:val="36"/>
          <w:rtl/>
          <w:lang w:bidi="ar-EG"/>
        </w:rPr>
        <w:t xml:space="preserve"> لا واجب مع العجز، </w:t>
      </w:r>
      <w:r>
        <w:rPr>
          <w:rFonts w:ascii="Traditional Arabic" w:hAnsi="Traditional Arabic" w:cs="Traditional Arabic" w:hint="cs"/>
          <w:sz w:val="36"/>
          <w:szCs w:val="36"/>
          <w:rtl/>
          <w:lang w:bidi="ar-EG"/>
        </w:rPr>
        <w:t>ف</w:t>
      </w:r>
      <w:r w:rsidR="00540247" w:rsidRPr="00540247">
        <w:rPr>
          <w:rFonts w:ascii="Traditional Arabic" w:hAnsi="Traditional Arabic" w:cs="Traditional Arabic"/>
          <w:sz w:val="36"/>
          <w:szCs w:val="36"/>
          <w:rtl/>
          <w:lang w:bidi="ar-EG"/>
        </w:rPr>
        <w:t>من عجز عن شيء</w:t>
      </w:r>
      <w:r w:rsidR="007A01DC">
        <w:rPr>
          <w:rFonts w:ascii="Traditional Arabic" w:hAnsi="Traditional Arabic" w:cs="Traditional Arabic" w:hint="cs"/>
          <w:sz w:val="36"/>
          <w:szCs w:val="36"/>
          <w:rtl/>
          <w:lang w:bidi="ar-EG"/>
        </w:rPr>
        <w:t>ٍ</w:t>
      </w:r>
      <w:r w:rsidR="00540247" w:rsidRPr="00540247">
        <w:rPr>
          <w:rFonts w:ascii="Traditional Arabic" w:hAnsi="Traditional Arabic" w:cs="Traditional Arabic"/>
          <w:sz w:val="36"/>
          <w:szCs w:val="36"/>
          <w:rtl/>
          <w:lang w:bidi="ar-EG"/>
        </w:rPr>
        <w:t xml:space="preserve">، فإنه يسقط وجوبه عنه، قال تعالى: </w:t>
      </w:r>
      <w:r w:rsidR="00540247" w:rsidRPr="00540247">
        <w:rPr>
          <w:rFonts w:ascii="Traditional Arabic" w:hAnsi="Traditional Arabic" w:cs="Traditional Arabic"/>
          <w:color w:val="FF0000"/>
          <w:sz w:val="36"/>
          <w:szCs w:val="36"/>
          <w:rtl/>
          <w:lang w:bidi="ar-EG"/>
        </w:rPr>
        <w:t>﴿لَا يُكَلِّفُ اللَّهُ نَفْسًا إِلَّا وُسْعَهَا﴾</w:t>
      </w:r>
      <w:r w:rsidR="00540247" w:rsidRPr="00540247">
        <w:rPr>
          <w:rFonts w:ascii="Traditional Arabic" w:hAnsi="Traditional Arabic" w:cs="Traditional Arabic"/>
          <w:sz w:val="36"/>
          <w:szCs w:val="36"/>
          <w:rtl/>
          <w:lang w:bidi="ar-EG"/>
        </w:rPr>
        <w:t xml:space="preserve"> [البقرة: 286]، </w:t>
      </w:r>
      <w:r w:rsidR="00540247" w:rsidRPr="00540247">
        <w:rPr>
          <w:rFonts w:ascii="Traditional Arabic" w:hAnsi="Traditional Arabic" w:cs="Traditional Arabic"/>
          <w:color w:val="FF0000"/>
          <w:sz w:val="36"/>
          <w:szCs w:val="36"/>
          <w:rtl/>
          <w:lang w:bidi="ar-EG"/>
        </w:rPr>
        <w:t>﴿لَا تُكَلَّفُ نَفْسٌ إِلَّا وُسْعَهَا﴾</w:t>
      </w:r>
      <w:r w:rsidR="00540247" w:rsidRPr="00540247">
        <w:rPr>
          <w:rFonts w:ascii="Traditional Arabic" w:hAnsi="Traditional Arabic" w:cs="Traditional Arabic"/>
          <w:sz w:val="36"/>
          <w:szCs w:val="36"/>
          <w:rtl/>
          <w:lang w:bidi="ar-EG"/>
        </w:rPr>
        <w:t xml:space="preserve"> [البقرة: 233]، </w:t>
      </w:r>
      <w:r w:rsidR="00540247" w:rsidRPr="00540247">
        <w:rPr>
          <w:rFonts w:ascii="Traditional Arabic" w:hAnsi="Traditional Arabic" w:cs="Traditional Arabic"/>
          <w:color w:val="FF0000"/>
          <w:sz w:val="36"/>
          <w:szCs w:val="36"/>
          <w:rtl/>
          <w:lang w:bidi="ar-EG"/>
        </w:rPr>
        <w:t>﴿لَا تُكَلَّفُ نَفْسٌ إِلَّا وُسْعَهَا﴾</w:t>
      </w:r>
      <w:r w:rsidR="00540247" w:rsidRPr="00540247">
        <w:rPr>
          <w:rFonts w:ascii="Traditional Arabic" w:hAnsi="Traditional Arabic" w:cs="Traditional Arabic"/>
          <w:sz w:val="36"/>
          <w:szCs w:val="36"/>
          <w:rtl/>
          <w:lang w:bidi="ar-EG"/>
        </w:rPr>
        <w:t xml:space="preserve"> [البقرة: 233]، </w:t>
      </w:r>
      <w:r w:rsidR="00540247" w:rsidRPr="00540247">
        <w:rPr>
          <w:rFonts w:ascii="Traditional Arabic" w:hAnsi="Traditional Arabic" w:cs="Traditional Arabic"/>
          <w:color w:val="FF0000"/>
          <w:sz w:val="36"/>
          <w:szCs w:val="36"/>
          <w:rtl/>
          <w:lang w:bidi="ar-EG"/>
        </w:rPr>
        <w:t>﴿لَا يُكَلِّفُ اللَّهُ نَفْسًا إِلَّا مَا آتَاهَا﴾</w:t>
      </w:r>
      <w:r w:rsidR="00540247" w:rsidRPr="00540247">
        <w:rPr>
          <w:rFonts w:ascii="Traditional Arabic" w:hAnsi="Traditional Arabic" w:cs="Traditional Arabic"/>
          <w:sz w:val="36"/>
          <w:szCs w:val="36"/>
          <w:rtl/>
          <w:lang w:bidi="ar-EG"/>
        </w:rPr>
        <w:t xml:space="preserve"> [الطلاق: 7]، </w:t>
      </w:r>
      <w:r>
        <w:rPr>
          <w:rFonts w:ascii="Traditional Arabic" w:hAnsi="Traditional Arabic" w:cs="Traditional Arabic" w:hint="cs"/>
          <w:sz w:val="36"/>
          <w:szCs w:val="36"/>
          <w:rtl/>
          <w:lang w:bidi="ar-EG"/>
        </w:rPr>
        <w:t xml:space="preserve">وهناك </w:t>
      </w:r>
      <w:r w:rsidR="00540247" w:rsidRPr="00540247">
        <w:rPr>
          <w:rFonts w:ascii="Traditional Arabic" w:hAnsi="Traditional Arabic" w:cs="Traditional Arabic"/>
          <w:sz w:val="36"/>
          <w:szCs w:val="36"/>
          <w:rtl/>
          <w:lang w:bidi="ar-EG"/>
        </w:rPr>
        <w:t>نصوص</w:t>
      </w:r>
      <w:r w:rsidR="007A01DC">
        <w:rPr>
          <w:rFonts w:ascii="Traditional Arabic" w:hAnsi="Traditional Arabic" w:cs="Traditional Arabic" w:hint="cs"/>
          <w:sz w:val="36"/>
          <w:szCs w:val="36"/>
          <w:rtl/>
          <w:lang w:bidi="ar-EG"/>
        </w:rPr>
        <w:t>ٌ</w:t>
      </w:r>
      <w:r w:rsidR="00540247" w:rsidRPr="00540247">
        <w:rPr>
          <w:rFonts w:ascii="Traditional Arabic" w:hAnsi="Traditional Arabic" w:cs="Traditional Arabic"/>
          <w:sz w:val="36"/>
          <w:szCs w:val="36"/>
          <w:rtl/>
          <w:lang w:bidi="ar-EG"/>
        </w:rPr>
        <w:t xml:space="preserve"> كثيرة</w:t>
      </w:r>
      <w:r w:rsidR="007A01DC">
        <w:rPr>
          <w:rFonts w:ascii="Traditional Arabic" w:hAnsi="Traditional Arabic" w:cs="Traditional Arabic" w:hint="cs"/>
          <w:sz w:val="36"/>
          <w:szCs w:val="36"/>
          <w:rtl/>
          <w:lang w:bidi="ar-EG"/>
        </w:rPr>
        <w:t>ٌ</w:t>
      </w:r>
      <w:r w:rsidR="00540247" w:rsidRPr="00540247">
        <w:rPr>
          <w:rFonts w:ascii="Traditional Arabic" w:hAnsi="Traditional Arabic" w:cs="Traditional Arabic"/>
          <w:sz w:val="36"/>
          <w:szCs w:val="36"/>
          <w:rtl/>
          <w:lang w:bidi="ar-EG"/>
        </w:rPr>
        <w:t xml:space="preserve"> كلها تدل على هذا المعنى، ومنها الأحاديث السابقة </w:t>
      </w:r>
      <w:r w:rsidR="00540247" w:rsidRPr="00540247">
        <w:rPr>
          <w:rFonts w:ascii="Traditional Arabic" w:hAnsi="Traditional Arabic" w:cs="Traditional Arabic"/>
          <w:color w:val="008000"/>
          <w:sz w:val="36"/>
          <w:szCs w:val="36"/>
          <w:rtl/>
          <w:lang w:bidi="ar-EG"/>
        </w:rPr>
        <w:t>«</w:t>
      </w:r>
      <w:r>
        <w:rPr>
          <w:rFonts w:ascii="Traditional Arabic" w:hAnsi="Traditional Arabic" w:cs="Traditional Arabic"/>
          <w:color w:val="008000"/>
          <w:sz w:val="36"/>
          <w:szCs w:val="36"/>
          <w:rtl/>
          <w:lang w:bidi="ar-EG"/>
        </w:rPr>
        <w:t>صَلِّ قَائِمًا</w:t>
      </w:r>
      <w:r w:rsidRPr="009D6BE8">
        <w:rPr>
          <w:rFonts w:ascii="Traditional Arabic" w:hAnsi="Traditional Arabic" w:cs="Traditional Arabic"/>
          <w:color w:val="008000"/>
          <w:sz w:val="36"/>
          <w:szCs w:val="36"/>
          <w:rtl/>
          <w:lang w:bidi="ar-EG"/>
        </w:rPr>
        <w:t>، فَ</w:t>
      </w:r>
      <w:r>
        <w:rPr>
          <w:rFonts w:ascii="Traditional Arabic" w:hAnsi="Traditional Arabic" w:cs="Traditional Arabic"/>
          <w:color w:val="008000"/>
          <w:sz w:val="36"/>
          <w:szCs w:val="36"/>
          <w:rtl/>
          <w:lang w:bidi="ar-EG"/>
        </w:rPr>
        <w:t>إِنْ لَمْ تَسْتَطِعْ فَقَاعِدًا</w:t>
      </w:r>
      <w:r w:rsidRPr="009D6BE8">
        <w:rPr>
          <w:rFonts w:ascii="Traditional Arabic" w:hAnsi="Traditional Arabic" w:cs="Traditional Arabic"/>
          <w:color w:val="008000"/>
          <w:sz w:val="36"/>
          <w:szCs w:val="36"/>
          <w:rtl/>
          <w:lang w:bidi="ar-EG"/>
        </w:rPr>
        <w:t>، فَإِنْ لَ</w:t>
      </w:r>
      <w:r>
        <w:rPr>
          <w:rFonts w:ascii="Traditional Arabic" w:hAnsi="Traditional Arabic" w:cs="Traditional Arabic"/>
          <w:color w:val="008000"/>
          <w:sz w:val="36"/>
          <w:szCs w:val="36"/>
          <w:rtl/>
          <w:lang w:bidi="ar-EG"/>
        </w:rPr>
        <w:t>مْ تَسْتَطِعْ فَعَلَى جَنْبٍ</w:t>
      </w:r>
      <w:r w:rsidR="00540247" w:rsidRPr="00540247">
        <w:rPr>
          <w:rFonts w:ascii="Traditional Arabic" w:hAnsi="Traditional Arabic" w:cs="Traditional Arabic"/>
          <w:color w:val="008000"/>
          <w:sz w:val="36"/>
          <w:szCs w:val="36"/>
          <w:rtl/>
          <w:lang w:bidi="ar-EG"/>
        </w:rPr>
        <w:t>»</w:t>
      </w:r>
      <w:r w:rsidRPr="009D6BE8">
        <w:rPr>
          <w:rStyle w:val="FootnoteReference"/>
          <w:rFonts w:ascii="Traditional Arabic" w:hAnsi="Traditional Arabic" w:cs="Traditional Arabic"/>
          <w:color w:val="FF0000"/>
          <w:sz w:val="36"/>
          <w:szCs w:val="36"/>
          <w:rtl/>
          <w:lang w:bidi="ar-EG"/>
        </w:rPr>
        <w:footnoteReference w:id="19"/>
      </w:r>
      <w:r w:rsidR="00540247" w:rsidRPr="00540247">
        <w:rPr>
          <w:rFonts w:ascii="Traditional Arabic" w:hAnsi="Traditional Arabic" w:cs="Traditional Arabic"/>
          <w:sz w:val="36"/>
          <w:szCs w:val="36"/>
          <w:rtl/>
          <w:lang w:bidi="ar-EG"/>
        </w:rPr>
        <w:t>.</w:t>
      </w:r>
    </w:p>
    <w:p w:rsidR="00540247" w:rsidRPr="00540247" w:rsidRDefault="00540247" w:rsidP="009D6BE8">
      <w:pPr>
        <w:bidi/>
        <w:spacing w:after="0" w:line="240" w:lineRule="auto"/>
        <w:ind w:firstLine="397"/>
        <w:jc w:val="lowKashida"/>
        <w:rPr>
          <w:rFonts w:ascii="Traditional Arabic" w:hAnsi="Traditional Arabic" w:cs="Traditional Arabic"/>
          <w:sz w:val="36"/>
          <w:szCs w:val="36"/>
          <w:rtl/>
          <w:lang w:bidi="ar-EG"/>
        </w:rPr>
      </w:pPr>
      <w:r w:rsidRPr="00540247">
        <w:rPr>
          <w:rFonts w:ascii="Traditional Arabic" w:hAnsi="Traditional Arabic" w:cs="Traditional Arabic"/>
          <w:sz w:val="36"/>
          <w:szCs w:val="36"/>
          <w:rtl/>
          <w:lang w:bidi="ar-EG"/>
        </w:rPr>
        <w:t>كذلك من القواعد المقاصدية المتعلقة بهذه القاعدة: قاعدة</w:t>
      </w:r>
      <w:r w:rsidR="009D6BE8">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 xml:space="preserve"> إذا ضاق الأمر اتسع، </w:t>
      </w:r>
      <w:r w:rsidR="009D6BE8">
        <w:rPr>
          <w:rFonts w:ascii="Traditional Arabic" w:hAnsi="Traditional Arabic" w:cs="Traditional Arabic" w:hint="cs"/>
          <w:sz w:val="36"/>
          <w:szCs w:val="36"/>
          <w:rtl/>
          <w:lang w:bidi="ar-EG"/>
        </w:rPr>
        <w:t>ف</w:t>
      </w:r>
      <w:r w:rsidRPr="00540247">
        <w:rPr>
          <w:rFonts w:ascii="Traditional Arabic" w:hAnsi="Traditional Arabic" w:cs="Traditional Arabic"/>
          <w:sz w:val="36"/>
          <w:szCs w:val="36"/>
          <w:rtl/>
          <w:lang w:bidi="ar-EG"/>
        </w:rPr>
        <w:t xml:space="preserve">الشريعة </w:t>
      </w:r>
      <w:r w:rsidR="009D6BE8">
        <w:rPr>
          <w:rFonts w:ascii="Traditional Arabic" w:hAnsi="Traditional Arabic" w:cs="Traditional Arabic" w:hint="cs"/>
          <w:sz w:val="36"/>
          <w:szCs w:val="36"/>
          <w:rtl/>
          <w:lang w:bidi="ar-EG"/>
        </w:rPr>
        <w:t xml:space="preserve">فيها </w:t>
      </w:r>
      <w:r w:rsidRPr="00540247">
        <w:rPr>
          <w:rFonts w:ascii="Traditional Arabic" w:hAnsi="Traditional Arabic" w:cs="Traditional Arabic"/>
          <w:sz w:val="36"/>
          <w:szCs w:val="36"/>
          <w:rtl/>
          <w:lang w:bidi="ar-EG"/>
        </w:rPr>
        <w:t>أنه إذا تضيقت الأمور على المكلف، فإن الأحكام الشرعية توسع له.</w:t>
      </w:r>
    </w:p>
    <w:p w:rsidR="00540247" w:rsidRPr="00540247" w:rsidRDefault="00540247" w:rsidP="00AF073A">
      <w:pPr>
        <w:bidi/>
        <w:spacing w:after="0" w:line="240" w:lineRule="auto"/>
        <w:ind w:firstLine="397"/>
        <w:jc w:val="lowKashida"/>
        <w:rPr>
          <w:rFonts w:ascii="Traditional Arabic" w:hAnsi="Traditional Arabic" w:cs="Traditional Arabic"/>
          <w:sz w:val="36"/>
          <w:szCs w:val="36"/>
          <w:rtl/>
          <w:lang w:bidi="ar-EG"/>
        </w:rPr>
      </w:pPr>
      <w:r w:rsidRPr="00540247">
        <w:rPr>
          <w:rFonts w:ascii="Traditional Arabic" w:hAnsi="Traditional Arabic" w:cs="Traditional Arabic"/>
          <w:sz w:val="36"/>
          <w:szCs w:val="36"/>
          <w:rtl/>
          <w:lang w:bidi="ar-EG"/>
        </w:rPr>
        <w:t>ومن أمثلة هذا: أن امرأة</w:t>
      </w:r>
      <w:r w:rsidR="001F66B3">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 xml:space="preserve"> خرجت في الحج مع زوجها، فمات زوجها في الطريق، نقول: لا تكمل الحج، ضاق الأمر بوفاة زوجها، فيتسع الحكم الشرعي، ولا نطالبها بإيجاد المحرم في هذه الحال. </w:t>
      </w:r>
    </w:p>
    <w:p w:rsidR="00540247" w:rsidRPr="00540247" w:rsidRDefault="00540247" w:rsidP="009D6BE8">
      <w:pPr>
        <w:bidi/>
        <w:spacing w:after="0" w:line="240" w:lineRule="auto"/>
        <w:ind w:firstLine="397"/>
        <w:jc w:val="lowKashida"/>
        <w:rPr>
          <w:rFonts w:ascii="Traditional Arabic" w:hAnsi="Traditional Arabic" w:cs="Traditional Arabic"/>
          <w:sz w:val="36"/>
          <w:szCs w:val="36"/>
          <w:rtl/>
          <w:lang w:bidi="ar-EG"/>
        </w:rPr>
      </w:pPr>
      <w:r w:rsidRPr="00540247">
        <w:rPr>
          <w:rFonts w:ascii="Traditional Arabic" w:hAnsi="Traditional Arabic" w:cs="Traditional Arabic"/>
          <w:sz w:val="36"/>
          <w:szCs w:val="36"/>
          <w:rtl/>
          <w:lang w:bidi="ar-EG"/>
        </w:rPr>
        <w:t>كذلك من القواعد المتعلقة بهذه القاعدة: قاعدة</w:t>
      </w:r>
      <w:r w:rsidR="009D6BE8">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 xml:space="preserve"> الضرورات تبيح المح</w:t>
      </w:r>
      <w:r w:rsidR="001F66B3">
        <w:rPr>
          <w:rFonts w:ascii="Traditional Arabic" w:hAnsi="Traditional Arabic" w:cs="Traditional Arabic" w:hint="cs"/>
          <w:sz w:val="36"/>
          <w:szCs w:val="36"/>
          <w:rtl/>
          <w:lang w:bidi="ar-EG"/>
        </w:rPr>
        <w:t>ظ</w:t>
      </w:r>
      <w:r w:rsidRPr="00540247">
        <w:rPr>
          <w:rFonts w:ascii="Traditional Arabic" w:hAnsi="Traditional Arabic" w:cs="Traditional Arabic"/>
          <w:sz w:val="36"/>
          <w:szCs w:val="36"/>
          <w:rtl/>
          <w:lang w:bidi="ar-EG"/>
        </w:rPr>
        <w:t>ورات، فالضرورة التي فيها شدة</w:t>
      </w:r>
      <w:r w:rsidR="001F66B3">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 xml:space="preserve"> على المكلف، تكون سببًا من أسباب التخفيف والتسهيل، ويدل على هذه القاعدة عدد</w:t>
      </w:r>
      <w:r w:rsidR="001F66B3">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 xml:space="preserve"> من النصوص، منها قوله تعالى: </w:t>
      </w:r>
      <w:r w:rsidRPr="00540247">
        <w:rPr>
          <w:rFonts w:ascii="Traditional Arabic" w:hAnsi="Traditional Arabic" w:cs="Traditional Arabic"/>
          <w:color w:val="FF0000"/>
          <w:sz w:val="36"/>
          <w:szCs w:val="36"/>
          <w:rtl/>
          <w:lang w:bidi="ar-EG"/>
        </w:rPr>
        <w:t>﴿وَقَدْ فَصَّلَ لَكُم مَّا حَرَّمَ عَلَيْكُمْ إِلَّا مَا اضْطُرِرْتُمْ إِلَيْهِ﴾</w:t>
      </w:r>
      <w:r w:rsidRPr="00540247">
        <w:rPr>
          <w:rFonts w:ascii="Traditional Arabic" w:hAnsi="Traditional Arabic" w:cs="Traditional Arabic"/>
          <w:sz w:val="36"/>
          <w:szCs w:val="36"/>
          <w:rtl/>
          <w:lang w:bidi="ar-EG"/>
        </w:rPr>
        <w:t xml:space="preserve"> [الأنعام: 119].</w:t>
      </w:r>
    </w:p>
    <w:p w:rsidR="00540247" w:rsidRPr="00540247" w:rsidRDefault="00540247" w:rsidP="00AF073A">
      <w:pPr>
        <w:bidi/>
        <w:spacing w:after="0" w:line="240" w:lineRule="auto"/>
        <w:ind w:firstLine="397"/>
        <w:jc w:val="lowKashida"/>
        <w:rPr>
          <w:rFonts w:ascii="Traditional Arabic" w:hAnsi="Traditional Arabic" w:cs="Traditional Arabic"/>
          <w:sz w:val="36"/>
          <w:szCs w:val="36"/>
          <w:rtl/>
          <w:lang w:bidi="ar-EG"/>
        </w:rPr>
      </w:pPr>
      <w:r w:rsidRPr="00540247">
        <w:rPr>
          <w:rFonts w:ascii="Traditional Arabic" w:hAnsi="Traditional Arabic" w:cs="Traditional Arabic"/>
          <w:sz w:val="36"/>
          <w:szCs w:val="36"/>
          <w:rtl/>
          <w:lang w:bidi="ar-EG"/>
        </w:rPr>
        <w:t xml:space="preserve">ومن ذلك أيضًا في النصوص: </w:t>
      </w:r>
      <w:r w:rsidRPr="00540247">
        <w:rPr>
          <w:rFonts w:ascii="Traditional Arabic" w:hAnsi="Traditional Arabic" w:cs="Traditional Arabic"/>
          <w:color w:val="FF0000"/>
          <w:sz w:val="36"/>
          <w:szCs w:val="36"/>
          <w:rtl/>
          <w:lang w:bidi="ar-EG"/>
        </w:rPr>
        <w:t>﴿إِنَّمَا حَرَّمَ عَلَيْكُمُ الْمَيْتَةَ وَالدَّمَ وَلَحْمَ الْخِنزِيرِ وَمَا أُهِلَّ لِغَيْرِ اللَّهِ بِهِ فَمَنِ اضْطُرَّ غَيْرَ بَاغٍ ولَا عَادٍ فَإِنَّ اللَّهَ غَفُورٌ رَّحِيمٌ﴾</w:t>
      </w:r>
      <w:r w:rsidRPr="00540247">
        <w:rPr>
          <w:rFonts w:ascii="Traditional Arabic" w:hAnsi="Traditional Arabic" w:cs="Traditional Arabic"/>
          <w:sz w:val="36"/>
          <w:szCs w:val="36"/>
          <w:rtl/>
          <w:lang w:bidi="ar-EG"/>
        </w:rPr>
        <w:t xml:space="preserve"> [النحل: 115]، الآية الثانية: </w:t>
      </w:r>
      <w:r w:rsidRPr="00540247">
        <w:rPr>
          <w:rFonts w:ascii="Traditional Arabic" w:hAnsi="Traditional Arabic" w:cs="Traditional Arabic"/>
          <w:color w:val="FF0000"/>
          <w:sz w:val="36"/>
          <w:szCs w:val="36"/>
          <w:rtl/>
          <w:lang w:bidi="ar-EG"/>
        </w:rPr>
        <w:t>﴿فَمَنِ اضْطُرَّ فِي مَخْمَصَةٍ غَيْرَ مُتَجَانِفٍ لِّإِثْمٍ فَإِنَّ اللَّهَ غَفُورٌ رَّحِيمٌ﴾</w:t>
      </w:r>
      <w:r w:rsidRPr="00540247">
        <w:rPr>
          <w:rFonts w:ascii="Traditional Arabic" w:hAnsi="Traditional Arabic" w:cs="Traditional Arabic"/>
          <w:sz w:val="36"/>
          <w:szCs w:val="36"/>
          <w:rtl/>
          <w:lang w:bidi="ar-EG"/>
        </w:rPr>
        <w:t xml:space="preserve"> [المائدة: 3]، فيه نصوص</w:t>
      </w:r>
      <w:r w:rsidR="001F66B3">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 xml:space="preserve"> كثيرة</w:t>
      </w:r>
      <w:r w:rsidR="001F66B3">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 كلها تدل على أن</w:t>
      </w:r>
      <w:r w:rsidR="009D6BE8">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 xml:space="preserve"> الضرورات تبيح المح</w:t>
      </w:r>
      <w:r w:rsidR="001F66B3">
        <w:rPr>
          <w:rFonts w:ascii="Traditional Arabic" w:hAnsi="Traditional Arabic" w:cs="Traditional Arabic" w:hint="cs"/>
          <w:sz w:val="36"/>
          <w:szCs w:val="36"/>
          <w:rtl/>
          <w:lang w:bidi="ar-EG"/>
        </w:rPr>
        <w:t>ظ</w:t>
      </w:r>
      <w:r w:rsidRPr="00540247">
        <w:rPr>
          <w:rFonts w:ascii="Traditional Arabic" w:hAnsi="Traditional Arabic" w:cs="Traditional Arabic"/>
          <w:sz w:val="36"/>
          <w:szCs w:val="36"/>
          <w:rtl/>
          <w:lang w:bidi="ar-EG"/>
        </w:rPr>
        <w:t>ورات.</w:t>
      </w:r>
    </w:p>
    <w:p w:rsidR="00161BCC" w:rsidRDefault="00161BCC" w:rsidP="00AF073A">
      <w:pPr>
        <w:bidi/>
        <w:spacing w:after="0" w:line="240" w:lineRule="auto"/>
        <w:ind w:firstLine="397"/>
        <w:jc w:val="lowKashida"/>
        <w:rPr>
          <w:rFonts w:ascii="Traditional Arabic" w:hAnsi="Traditional Arabic" w:cs="Traditional Arabic" w:hint="cs"/>
          <w:sz w:val="36"/>
          <w:szCs w:val="36"/>
          <w:rtl/>
          <w:lang w:bidi="ar-EG"/>
        </w:rPr>
      </w:pPr>
      <w:r>
        <w:rPr>
          <w:rFonts w:ascii="Traditional Arabic" w:hAnsi="Traditional Arabic" w:cs="Traditional Arabic"/>
          <w:sz w:val="36"/>
          <w:szCs w:val="36"/>
          <w:rtl/>
          <w:lang w:bidi="ar-EG"/>
        </w:rPr>
        <w:t xml:space="preserve">وينبغي </w:t>
      </w:r>
      <w:r>
        <w:rPr>
          <w:rFonts w:ascii="Traditional Arabic" w:hAnsi="Traditional Arabic" w:cs="Traditional Arabic" w:hint="cs"/>
          <w:sz w:val="36"/>
          <w:szCs w:val="36"/>
          <w:rtl/>
          <w:lang w:bidi="ar-EG"/>
        </w:rPr>
        <w:t>ل</w:t>
      </w:r>
      <w:r w:rsidR="00540247" w:rsidRPr="00540247">
        <w:rPr>
          <w:rFonts w:ascii="Traditional Arabic" w:hAnsi="Traditional Arabic" w:cs="Traditional Arabic"/>
          <w:sz w:val="36"/>
          <w:szCs w:val="36"/>
          <w:rtl/>
          <w:lang w:bidi="ar-EG"/>
        </w:rPr>
        <w:t xml:space="preserve">كم أن تفرقوا بين الضرورات والضروريات، </w:t>
      </w:r>
      <w:r>
        <w:rPr>
          <w:rFonts w:ascii="Traditional Arabic" w:hAnsi="Traditional Arabic" w:cs="Traditional Arabic" w:hint="cs"/>
          <w:sz w:val="36"/>
          <w:szCs w:val="36"/>
          <w:rtl/>
          <w:lang w:bidi="ar-EG"/>
        </w:rPr>
        <w:t>كيف؟</w:t>
      </w:r>
    </w:p>
    <w:p w:rsidR="00540247" w:rsidRPr="00540247" w:rsidRDefault="00161BCC" w:rsidP="00161BCC">
      <w:pPr>
        <w:bidi/>
        <w:spacing w:after="0" w:line="240" w:lineRule="auto"/>
        <w:ind w:firstLine="397"/>
        <w:jc w:val="lowKashida"/>
        <w:rPr>
          <w:rFonts w:ascii="Traditional Arabic" w:hAnsi="Traditional Arabic" w:cs="Traditional Arabic"/>
          <w:sz w:val="36"/>
          <w:szCs w:val="36"/>
          <w:rtl/>
          <w:lang w:bidi="ar-EG"/>
        </w:rPr>
      </w:pPr>
      <w:r>
        <w:rPr>
          <w:rFonts w:ascii="Traditional Arabic" w:hAnsi="Traditional Arabic" w:cs="Traditional Arabic"/>
          <w:sz w:val="36"/>
          <w:szCs w:val="36"/>
          <w:rtl/>
          <w:lang w:bidi="ar-EG"/>
        </w:rPr>
        <w:t>الضرورات</w:t>
      </w:r>
      <w:r w:rsidR="00540247" w:rsidRPr="00540247">
        <w:rPr>
          <w:rFonts w:ascii="Traditional Arabic" w:hAnsi="Traditional Arabic" w:cs="Traditional Arabic"/>
          <w:sz w:val="36"/>
          <w:szCs w:val="36"/>
          <w:rtl/>
          <w:lang w:bidi="ar-EG"/>
        </w:rPr>
        <w:t xml:space="preserve"> مشقة</w:t>
      </w:r>
      <w:r w:rsidR="001F66B3">
        <w:rPr>
          <w:rFonts w:ascii="Traditional Arabic" w:hAnsi="Traditional Arabic" w:cs="Traditional Arabic" w:hint="cs"/>
          <w:sz w:val="36"/>
          <w:szCs w:val="36"/>
          <w:rtl/>
          <w:lang w:bidi="ar-EG"/>
        </w:rPr>
        <w:t>ٌ</w:t>
      </w:r>
      <w:r w:rsidR="00540247" w:rsidRPr="00540247">
        <w:rPr>
          <w:rFonts w:ascii="Traditional Arabic" w:hAnsi="Traditional Arabic" w:cs="Traditional Arabic"/>
          <w:sz w:val="36"/>
          <w:szCs w:val="36"/>
          <w:rtl/>
          <w:lang w:bidi="ar-EG"/>
        </w:rPr>
        <w:t xml:space="preserve"> وضرر</w:t>
      </w:r>
      <w:r w:rsidR="001F66B3">
        <w:rPr>
          <w:rFonts w:ascii="Traditional Arabic" w:hAnsi="Traditional Arabic" w:cs="Traditional Arabic" w:hint="cs"/>
          <w:sz w:val="36"/>
          <w:szCs w:val="36"/>
          <w:rtl/>
          <w:lang w:bidi="ar-EG"/>
        </w:rPr>
        <w:t>ٌ</w:t>
      </w:r>
      <w:r w:rsidR="00540247" w:rsidRPr="00540247">
        <w:rPr>
          <w:rFonts w:ascii="Traditional Arabic" w:hAnsi="Traditional Arabic" w:cs="Traditional Arabic"/>
          <w:sz w:val="36"/>
          <w:szCs w:val="36"/>
          <w:rtl/>
          <w:lang w:bidi="ar-EG"/>
        </w:rPr>
        <w:t xml:space="preserve"> على المكلف، تقتضي التخفيف، أم</w:t>
      </w:r>
      <w:r>
        <w:rPr>
          <w:rFonts w:ascii="Traditional Arabic" w:hAnsi="Traditional Arabic" w:cs="Traditional Arabic" w:hint="cs"/>
          <w:sz w:val="36"/>
          <w:szCs w:val="36"/>
          <w:rtl/>
          <w:lang w:bidi="ar-EG"/>
        </w:rPr>
        <w:t>َّ</w:t>
      </w:r>
      <w:r w:rsidR="00540247" w:rsidRPr="00540247">
        <w:rPr>
          <w:rFonts w:ascii="Traditional Arabic" w:hAnsi="Traditional Arabic" w:cs="Traditional Arabic"/>
          <w:sz w:val="36"/>
          <w:szCs w:val="36"/>
          <w:rtl/>
          <w:lang w:bidi="ar-EG"/>
        </w:rPr>
        <w:t>ا الضروريات فمعن</w:t>
      </w:r>
      <w:r w:rsidR="001F66B3">
        <w:rPr>
          <w:rFonts w:ascii="Traditional Arabic" w:hAnsi="Traditional Arabic" w:cs="Traditional Arabic" w:hint="cs"/>
          <w:sz w:val="36"/>
          <w:szCs w:val="36"/>
          <w:rtl/>
          <w:lang w:bidi="ar-EG"/>
        </w:rPr>
        <w:t>ً</w:t>
      </w:r>
      <w:r w:rsidR="00540247" w:rsidRPr="00540247">
        <w:rPr>
          <w:rFonts w:ascii="Traditional Arabic" w:hAnsi="Traditional Arabic" w:cs="Traditional Arabic"/>
          <w:sz w:val="36"/>
          <w:szCs w:val="36"/>
          <w:rtl/>
          <w:lang w:bidi="ar-EG"/>
        </w:rPr>
        <w:t>ى كلي</w:t>
      </w:r>
      <w:r w:rsidR="001F66B3">
        <w:rPr>
          <w:rFonts w:ascii="Traditional Arabic" w:hAnsi="Traditional Arabic" w:cs="Traditional Arabic" w:hint="cs"/>
          <w:sz w:val="36"/>
          <w:szCs w:val="36"/>
          <w:rtl/>
          <w:lang w:bidi="ar-EG"/>
        </w:rPr>
        <w:t>ٌّ</w:t>
      </w:r>
      <w:r w:rsidR="00540247" w:rsidRPr="00540247">
        <w:rPr>
          <w:rFonts w:ascii="Traditional Arabic" w:hAnsi="Traditional Arabic" w:cs="Traditional Arabic"/>
          <w:sz w:val="36"/>
          <w:szCs w:val="36"/>
          <w:rtl/>
          <w:lang w:bidi="ar-EG"/>
        </w:rPr>
        <w:t xml:space="preserve"> قصده الشارع، تتحقق به المصالح الكلية، مثل</w:t>
      </w:r>
      <w:r>
        <w:rPr>
          <w:rFonts w:ascii="Traditional Arabic" w:hAnsi="Traditional Arabic" w:cs="Traditional Arabic" w:hint="cs"/>
          <w:sz w:val="36"/>
          <w:szCs w:val="36"/>
          <w:rtl/>
          <w:lang w:bidi="ar-EG"/>
        </w:rPr>
        <w:t>:</w:t>
      </w:r>
      <w:r w:rsidR="00540247" w:rsidRPr="00540247">
        <w:rPr>
          <w:rFonts w:ascii="Traditional Arabic" w:hAnsi="Traditional Arabic" w:cs="Traditional Arabic"/>
          <w:sz w:val="36"/>
          <w:szCs w:val="36"/>
          <w:rtl/>
          <w:lang w:bidi="ar-EG"/>
        </w:rPr>
        <w:t xml:space="preserve"> حفظ الدين، حفظ المال، هذه ضروريات</w:t>
      </w:r>
      <w:r w:rsidR="001F66B3">
        <w:rPr>
          <w:rFonts w:ascii="Traditional Arabic" w:hAnsi="Traditional Arabic" w:cs="Traditional Arabic" w:hint="cs"/>
          <w:sz w:val="36"/>
          <w:szCs w:val="36"/>
          <w:rtl/>
          <w:lang w:bidi="ar-EG"/>
        </w:rPr>
        <w:t>ٌ</w:t>
      </w:r>
      <w:r w:rsidR="00540247" w:rsidRPr="00540247">
        <w:rPr>
          <w:rFonts w:ascii="Traditional Arabic" w:hAnsi="Traditional Arabic" w:cs="Traditional Arabic"/>
          <w:sz w:val="36"/>
          <w:szCs w:val="36"/>
          <w:rtl/>
          <w:lang w:bidi="ar-EG"/>
        </w:rPr>
        <w:t xml:space="preserve">، </w:t>
      </w:r>
      <w:r w:rsidR="001F66B3">
        <w:rPr>
          <w:rFonts w:ascii="Traditional Arabic" w:hAnsi="Traditional Arabic" w:cs="Traditional Arabic" w:hint="cs"/>
          <w:sz w:val="36"/>
          <w:szCs w:val="36"/>
          <w:rtl/>
          <w:lang w:bidi="ar-EG"/>
        </w:rPr>
        <w:t>أم</w:t>
      </w:r>
      <w:r>
        <w:rPr>
          <w:rFonts w:ascii="Traditional Arabic" w:hAnsi="Traditional Arabic" w:cs="Traditional Arabic" w:hint="cs"/>
          <w:sz w:val="36"/>
          <w:szCs w:val="36"/>
          <w:rtl/>
          <w:lang w:bidi="ar-EG"/>
        </w:rPr>
        <w:t>َّ</w:t>
      </w:r>
      <w:r w:rsidR="001F66B3">
        <w:rPr>
          <w:rFonts w:ascii="Traditional Arabic" w:hAnsi="Traditional Arabic" w:cs="Traditional Arabic" w:hint="cs"/>
          <w:sz w:val="36"/>
          <w:szCs w:val="36"/>
          <w:rtl/>
          <w:lang w:bidi="ar-EG"/>
        </w:rPr>
        <w:t>ا</w:t>
      </w:r>
      <w:r w:rsidR="00540247" w:rsidRPr="00540247">
        <w:rPr>
          <w:rFonts w:ascii="Traditional Arabic" w:hAnsi="Traditional Arabic" w:cs="Traditional Arabic"/>
          <w:sz w:val="36"/>
          <w:szCs w:val="36"/>
          <w:rtl/>
          <w:lang w:bidi="ar-EG"/>
        </w:rPr>
        <w:t xml:space="preserve"> ما هو </w:t>
      </w:r>
      <w:r w:rsidR="00540247" w:rsidRPr="00540247">
        <w:rPr>
          <w:rFonts w:ascii="Traditional Arabic" w:hAnsi="Traditional Arabic" w:cs="Traditional Arabic"/>
          <w:sz w:val="36"/>
          <w:szCs w:val="36"/>
          <w:rtl/>
          <w:lang w:bidi="ar-EG"/>
        </w:rPr>
        <w:lastRenderedPageBreak/>
        <w:t>ضرورة</w:t>
      </w:r>
      <w:r w:rsidR="001F66B3">
        <w:rPr>
          <w:rFonts w:ascii="Traditional Arabic" w:hAnsi="Traditional Arabic" w:cs="Traditional Arabic" w:hint="cs"/>
          <w:sz w:val="36"/>
          <w:szCs w:val="36"/>
          <w:rtl/>
          <w:lang w:bidi="ar-EG"/>
        </w:rPr>
        <w:t>ٌ</w:t>
      </w:r>
      <w:r w:rsidR="00540247" w:rsidRPr="00540247">
        <w:rPr>
          <w:rFonts w:ascii="Traditional Arabic" w:hAnsi="Traditional Arabic" w:cs="Traditional Arabic"/>
          <w:sz w:val="36"/>
          <w:szCs w:val="36"/>
          <w:rtl/>
          <w:lang w:bidi="ar-EG"/>
        </w:rPr>
        <w:t xml:space="preserve"> مثل</w:t>
      </w:r>
      <w:r>
        <w:rPr>
          <w:rFonts w:ascii="Traditional Arabic" w:hAnsi="Traditional Arabic" w:cs="Traditional Arabic" w:hint="cs"/>
          <w:sz w:val="36"/>
          <w:szCs w:val="36"/>
          <w:rtl/>
          <w:lang w:bidi="ar-EG"/>
        </w:rPr>
        <w:t>:</w:t>
      </w:r>
      <w:r w:rsidR="00540247" w:rsidRPr="00540247">
        <w:rPr>
          <w:rFonts w:ascii="Traditional Arabic" w:hAnsi="Traditional Arabic" w:cs="Traditional Arabic"/>
          <w:sz w:val="36"/>
          <w:szCs w:val="36"/>
          <w:rtl/>
          <w:lang w:bidi="ar-EG"/>
        </w:rPr>
        <w:t xml:space="preserve"> ما لو خشي على نفسه من الهلاك، ف</w:t>
      </w:r>
      <w:r w:rsidR="002418E8">
        <w:rPr>
          <w:rFonts w:ascii="Traditional Arabic" w:hAnsi="Traditional Arabic" w:cs="Traditional Arabic"/>
          <w:sz w:val="36"/>
          <w:szCs w:val="36"/>
          <w:rtl/>
          <w:lang w:bidi="ar-EG"/>
        </w:rPr>
        <w:t>حينئذٍ</w:t>
      </w:r>
      <w:r w:rsidR="00540247" w:rsidRPr="00540247">
        <w:rPr>
          <w:rFonts w:ascii="Traditional Arabic" w:hAnsi="Traditional Arabic" w:cs="Traditional Arabic"/>
          <w:sz w:val="36"/>
          <w:szCs w:val="36"/>
          <w:rtl/>
          <w:lang w:bidi="ar-EG"/>
        </w:rPr>
        <w:t xml:space="preserve"> هذا ضرر</w:t>
      </w:r>
      <w:r w:rsidR="001F66B3">
        <w:rPr>
          <w:rFonts w:ascii="Traditional Arabic" w:hAnsi="Traditional Arabic" w:cs="Traditional Arabic" w:hint="cs"/>
          <w:sz w:val="36"/>
          <w:szCs w:val="36"/>
          <w:rtl/>
          <w:lang w:bidi="ar-EG"/>
        </w:rPr>
        <w:t>ٌ</w:t>
      </w:r>
      <w:r w:rsidR="00540247" w:rsidRPr="00540247">
        <w:rPr>
          <w:rFonts w:ascii="Traditional Arabic" w:hAnsi="Traditional Arabic" w:cs="Traditional Arabic"/>
          <w:sz w:val="36"/>
          <w:szCs w:val="36"/>
          <w:rtl/>
          <w:lang w:bidi="ar-EG"/>
        </w:rPr>
        <w:t xml:space="preserve"> عليه، وبالتالي نقول: الضرورات تبيح المح</w:t>
      </w:r>
      <w:r w:rsidR="001F66B3">
        <w:rPr>
          <w:rFonts w:ascii="Traditional Arabic" w:hAnsi="Traditional Arabic" w:cs="Traditional Arabic" w:hint="cs"/>
          <w:sz w:val="36"/>
          <w:szCs w:val="36"/>
          <w:rtl/>
          <w:lang w:bidi="ar-EG"/>
        </w:rPr>
        <w:t>ظ</w:t>
      </w:r>
      <w:r w:rsidR="00540247" w:rsidRPr="00540247">
        <w:rPr>
          <w:rFonts w:ascii="Traditional Arabic" w:hAnsi="Traditional Arabic" w:cs="Traditional Arabic"/>
          <w:sz w:val="36"/>
          <w:szCs w:val="36"/>
          <w:rtl/>
          <w:lang w:bidi="ar-EG"/>
        </w:rPr>
        <w:t>ورات.</w:t>
      </w:r>
    </w:p>
    <w:p w:rsidR="00540247" w:rsidRPr="00540247" w:rsidRDefault="00540247" w:rsidP="00161BCC">
      <w:pPr>
        <w:bidi/>
        <w:spacing w:after="0" w:line="240" w:lineRule="auto"/>
        <w:ind w:firstLine="397"/>
        <w:jc w:val="lowKashida"/>
        <w:rPr>
          <w:rFonts w:ascii="Traditional Arabic" w:hAnsi="Traditional Arabic" w:cs="Traditional Arabic"/>
          <w:sz w:val="36"/>
          <w:szCs w:val="36"/>
          <w:rtl/>
          <w:lang w:bidi="ar-EG"/>
        </w:rPr>
      </w:pPr>
      <w:r w:rsidRPr="00540247">
        <w:rPr>
          <w:rFonts w:ascii="Traditional Arabic" w:hAnsi="Traditional Arabic" w:cs="Traditional Arabic"/>
          <w:sz w:val="36"/>
          <w:szCs w:val="36"/>
          <w:rtl/>
          <w:lang w:bidi="ar-EG"/>
        </w:rPr>
        <w:t>وهذه القاعدة</w:t>
      </w:r>
      <w:r w:rsidR="00AC2E77">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 xml:space="preserve"> الضرورات تبيح المح</w:t>
      </w:r>
      <w:r w:rsidR="00AC2E77">
        <w:rPr>
          <w:rFonts w:ascii="Traditional Arabic" w:hAnsi="Traditional Arabic" w:cs="Traditional Arabic" w:hint="cs"/>
          <w:sz w:val="36"/>
          <w:szCs w:val="36"/>
          <w:rtl/>
          <w:lang w:bidi="ar-EG"/>
        </w:rPr>
        <w:t>ظ</w:t>
      </w:r>
      <w:r w:rsidRPr="00540247">
        <w:rPr>
          <w:rFonts w:ascii="Traditional Arabic" w:hAnsi="Traditional Arabic" w:cs="Traditional Arabic"/>
          <w:sz w:val="36"/>
          <w:szCs w:val="36"/>
          <w:rtl/>
          <w:lang w:bidi="ar-EG"/>
        </w:rPr>
        <w:t>ورات لها شروط</w:t>
      </w:r>
      <w:r w:rsidR="00AC2E77">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 xml:space="preserve">، </w:t>
      </w:r>
      <w:r w:rsidR="00161BCC">
        <w:rPr>
          <w:rFonts w:ascii="Traditional Arabic" w:hAnsi="Traditional Arabic" w:cs="Traditional Arabic" w:hint="cs"/>
          <w:sz w:val="36"/>
          <w:szCs w:val="36"/>
          <w:rtl/>
          <w:lang w:bidi="ar-EG"/>
        </w:rPr>
        <w:t>و</w:t>
      </w:r>
      <w:r w:rsidRPr="00540247">
        <w:rPr>
          <w:rFonts w:ascii="Traditional Arabic" w:hAnsi="Traditional Arabic" w:cs="Traditional Arabic"/>
          <w:sz w:val="36"/>
          <w:szCs w:val="36"/>
          <w:rtl/>
          <w:lang w:bidi="ar-EG"/>
        </w:rPr>
        <w:t>من شروطها: أن تكون الضرورة حقيقة</w:t>
      </w:r>
      <w:r w:rsidR="00AC2E77">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 xml:space="preserve"> لا متوهمة</w:t>
      </w:r>
      <w:r w:rsidR="00AC2E77">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 xml:space="preserve">، </w:t>
      </w:r>
      <w:r w:rsidR="00161BCC">
        <w:rPr>
          <w:rFonts w:ascii="Traditional Arabic" w:hAnsi="Traditional Arabic" w:cs="Traditional Arabic" w:hint="cs"/>
          <w:sz w:val="36"/>
          <w:szCs w:val="36"/>
          <w:rtl/>
          <w:lang w:bidi="ar-EG"/>
        </w:rPr>
        <w:t>ف</w:t>
      </w:r>
      <w:r w:rsidRPr="00540247">
        <w:rPr>
          <w:rFonts w:ascii="Traditional Arabic" w:hAnsi="Traditional Arabic" w:cs="Traditional Arabic"/>
          <w:sz w:val="36"/>
          <w:szCs w:val="36"/>
          <w:rtl/>
          <w:lang w:bidi="ar-EG"/>
        </w:rPr>
        <w:t>إن كانت مجرد ظنون</w:t>
      </w:r>
      <w:r w:rsidR="00D30632">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 xml:space="preserve"> لا قيمة لها.</w:t>
      </w:r>
    </w:p>
    <w:p w:rsidR="00540247" w:rsidRPr="00540247" w:rsidRDefault="00540247" w:rsidP="00161BCC">
      <w:pPr>
        <w:bidi/>
        <w:spacing w:after="0" w:line="240" w:lineRule="auto"/>
        <w:ind w:firstLine="397"/>
        <w:jc w:val="lowKashida"/>
        <w:rPr>
          <w:rFonts w:ascii="Traditional Arabic" w:hAnsi="Traditional Arabic" w:cs="Traditional Arabic"/>
          <w:sz w:val="36"/>
          <w:szCs w:val="36"/>
          <w:rtl/>
          <w:lang w:bidi="ar-EG"/>
        </w:rPr>
      </w:pPr>
      <w:r w:rsidRPr="00540247">
        <w:rPr>
          <w:rFonts w:ascii="Traditional Arabic" w:hAnsi="Traditional Arabic" w:cs="Traditional Arabic"/>
          <w:sz w:val="36"/>
          <w:szCs w:val="36"/>
          <w:rtl/>
          <w:lang w:bidi="ar-EG"/>
        </w:rPr>
        <w:t>ومن شروط هذه القاعدة</w:t>
      </w:r>
      <w:r w:rsidR="00161BCC">
        <w:rPr>
          <w:rFonts w:ascii="Traditional Arabic" w:hAnsi="Traditional Arabic" w:cs="Traditional Arabic" w:hint="cs"/>
          <w:sz w:val="36"/>
          <w:szCs w:val="36"/>
          <w:rtl/>
          <w:lang w:bidi="ar-EG"/>
        </w:rPr>
        <w:t xml:space="preserve"> كذلك</w:t>
      </w:r>
      <w:r w:rsidRPr="00540247">
        <w:rPr>
          <w:rFonts w:ascii="Traditional Arabic" w:hAnsi="Traditional Arabic" w:cs="Traditional Arabic"/>
          <w:sz w:val="36"/>
          <w:szCs w:val="36"/>
          <w:rtl/>
          <w:lang w:bidi="ar-EG"/>
        </w:rPr>
        <w:t>: أن يكون المح</w:t>
      </w:r>
      <w:r w:rsidR="00D30632">
        <w:rPr>
          <w:rFonts w:ascii="Traditional Arabic" w:hAnsi="Traditional Arabic" w:cs="Traditional Arabic" w:hint="cs"/>
          <w:sz w:val="36"/>
          <w:szCs w:val="36"/>
          <w:rtl/>
          <w:lang w:bidi="ar-EG"/>
        </w:rPr>
        <w:t>ظ</w:t>
      </w:r>
      <w:r w:rsidRPr="00540247">
        <w:rPr>
          <w:rFonts w:ascii="Traditional Arabic" w:hAnsi="Traditional Arabic" w:cs="Traditional Arabic"/>
          <w:sz w:val="36"/>
          <w:szCs w:val="36"/>
          <w:rtl/>
          <w:lang w:bidi="ar-EG"/>
        </w:rPr>
        <w:t>ور أقل من الضرورة، ما لو كان المح</w:t>
      </w:r>
      <w:r w:rsidR="00D30632">
        <w:rPr>
          <w:rFonts w:ascii="Traditional Arabic" w:hAnsi="Traditional Arabic" w:cs="Traditional Arabic" w:hint="cs"/>
          <w:sz w:val="36"/>
          <w:szCs w:val="36"/>
          <w:rtl/>
          <w:lang w:bidi="ar-EG"/>
        </w:rPr>
        <w:t>ظ</w:t>
      </w:r>
      <w:r w:rsidRPr="00540247">
        <w:rPr>
          <w:rFonts w:ascii="Traditional Arabic" w:hAnsi="Traditional Arabic" w:cs="Traditional Arabic"/>
          <w:sz w:val="36"/>
          <w:szCs w:val="36"/>
          <w:rtl/>
          <w:lang w:bidi="ar-EG"/>
        </w:rPr>
        <w:t>ور أكثر، ف</w:t>
      </w:r>
      <w:r w:rsidR="002418E8">
        <w:rPr>
          <w:rFonts w:ascii="Traditional Arabic" w:hAnsi="Traditional Arabic" w:cs="Traditional Arabic"/>
          <w:sz w:val="36"/>
          <w:szCs w:val="36"/>
          <w:rtl/>
          <w:lang w:bidi="ar-EG"/>
        </w:rPr>
        <w:t>حينئذٍ</w:t>
      </w:r>
      <w:r w:rsidRPr="00540247">
        <w:rPr>
          <w:rFonts w:ascii="Traditional Arabic" w:hAnsi="Traditional Arabic" w:cs="Traditional Arabic"/>
          <w:sz w:val="36"/>
          <w:szCs w:val="36"/>
          <w:rtl/>
          <w:lang w:bidi="ar-EG"/>
        </w:rPr>
        <w:t xml:space="preserve"> لا ت</w:t>
      </w:r>
      <w:r w:rsidR="00D30632">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ستباح المح</w:t>
      </w:r>
      <w:r w:rsidR="00D30632">
        <w:rPr>
          <w:rFonts w:ascii="Traditional Arabic" w:hAnsi="Traditional Arabic" w:cs="Traditional Arabic" w:hint="cs"/>
          <w:sz w:val="36"/>
          <w:szCs w:val="36"/>
          <w:rtl/>
          <w:lang w:bidi="ar-EG"/>
        </w:rPr>
        <w:t>ظ</w:t>
      </w:r>
      <w:r w:rsidRPr="00540247">
        <w:rPr>
          <w:rFonts w:ascii="Traditional Arabic" w:hAnsi="Traditional Arabic" w:cs="Traditional Arabic"/>
          <w:sz w:val="36"/>
          <w:szCs w:val="36"/>
          <w:rtl/>
          <w:lang w:bidi="ar-EG"/>
        </w:rPr>
        <w:t>ورات بالضرورات.</w:t>
      </w:r>
    </w:p>
    <w:p w:rsidR="00161BCC" w:rsidRDefault="00540247" w:rsidP="00AF073A">
      <w:pPr>
        <w:bidi/>
        <w:spacing w:after="0" w:line="240" w:lineRule="auto"/>
        <w:ind w:firstLine="397"/>
        <w:jc w:val="lowKashida"/>
        <w:rPr>
          <w:rFonts w:ascii="Traditional Arabic" w:hAnsi="Traditional Arabic" w:cs="Traditional Arabic" w:hint="cs"/>
          <w:sz w:val="36"/>
          <w:szCs w:val="36"/>
          <w:rtl/>
          <w:lang w:bidi="ar-EG"/>
        </w:rPr>
      </w:pPr>
      <w:r w:rsidRPr="00540247">
        <w:rPr>
          <w:rFonts w:ascii="Traditional Arabic" w:hAnsi="Traditional Arabic" w:cs="Traditional Arabic"/>
          <w:sz w:val="36"/>
          <w:szCs w:val="36"/>
          <w:rtl/>
          <w:lang w:bidi="ar-EG"/>
        </w:rPr>
        <w:t>ومن ذلك أيضًا أن تكون هذه الضرورة لا يمكن دفعها بطريق</w:t>
      </w:r>
      <w:r w:rsidR="00D30632">
        <w:rPr>
          <w:rFonts w:ascii="Traditional Arabic" w:hAnsi="Traditional Arabic" w:cs="Traditional Arabic" w:hint="cs"/>
          <w:sz w:val="36"/>
          <w:szCs w:val="36"/>
          <w:rtl/>
          <w:lang w:bidi="ar-EG"/>
        </w:rPr>
        <w:t>ٍ</w:t>
      </w:r>
      <w:r w:rsidR="00161BCC">
        <w:rPr>
          <w:rFonts w:ascii="Traditional Arabic" w:hAnsi="Traditional Arabic" w:cs="Traditional Arabic"/>
          <w:sz w:val="36"/>
          <w:szCs w:val="36"/>
          <w:rtl/>
          <w:lang w:bidi="ar-EG"/>
        </w:rPr>
        <w:t xml:space="preserve"> آخر</w:t>
      </w:r>
      <w:r w:rsidR="00161BCC">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 xml:space="preserve"> </w:t>
      </w:r>
    </w:p>
    <w:p w:rsidR="00540247" w:rsidRPr="00540247" w:rsidRDefault="00161BCC" w:rsidP="00161BCC">
      <w:pPr>
        <w:bidi/>
        <w:spacing w:after="0" w:line="240" w:lineRule="auto"/>
        <w:ind w:firstLine="397"/>
        <w:jc w:val="lowKashida"/>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 xml:space="preserve">إذن </w:t>
      </w:r>
      <w:r w:rsidR="00540247" w:rsidRPr="00540247">
        <w:rPr>
          <w:rFonts w:ascii="Traditional Arabic" w:hAnsi="Traditional Arabic" w:cs="Traditional Arabic"/>
          <w:sz w:val="36"/>
          <w:szCs w:val="36"/>
          <w:rtl/>
          <w:lang w:bidi="ar-EG"/>
        </w:rPr>
        <w:t>هذه قاعدة</w:t>
      </w:r>
      <w:r w:rsidR="00D30632">
        <w:rPr>
          <w:rFonts w:ascii="Traditional Arabic" w:hAnsi="Traditional Arabic" w:cs="Traditional Arabic" w:hint="cs"/>
          <w:sz w:val="36"/>
          <w:szCs w:val="36"/>
          <w:rtl/>
          <w:lang w:bidi="ar-EG"/>
        </w:rPr>
        <w:t>ٌ</w:t>
      </w:r>
      <w:r w:rsidR="00540247" w:rsidRPr="00540247">
        <w:rPr>
          <w:rFonts w:ascii="Traditional Arabic" w:hAnsi="Traditional Arabic" w:cs="Traditional Arabic"/>
          <w:sz w:val="36"/>
          <w:szCs w:val="36"/>
          <w:rtl/>
          <w:lang w:bidi="ar-EG"/>
        </w:rPr>
        <w:t xml:space="preserve"> مهمة</w:t>
      </w:r>
      <w:r w:rsidR="00D30632">
        <w:rPr>
          <w:rFonts w:ascii="Traditional Arabic" w:hAnsi="Traditional Arabic" w:cs="Traditional Arabic" w:hint="cs"/>
          <w:sz w:val="36"/>
          <w:szCs w:val="36"/>
          <w:rtl/>
          <w:lang w:bidi="ar-EG"/>
        </w:rPr>
        <w:t>ٌ</w:t>
      </w:r>
      <w:r w:rsidR="00540247" w:rsidRPr="00540247">
        <w:rPr>
          <w:rFonts w:ascii="Traditional Arabic" w:hAnsi="Traditional Arabic" w:cs="Traditional Arabic"/>
          <w:sz w:val="36"/>
          <w:szCs w:val="36"/>
          <w:rtl/>
          <w:lang w:bidi="ar-EG"/>
        </w:rPr>
        <w:t xml:space="preserve">، لابد من الالتفات إلى شروطها، </w:t>
      </w:r>
      <w:r>
        <w:rPr>
          <w:rFonts w:ascii="Traditional Arabic" w:hAnsi="Traditional Arabic" w:cs="Traditional Arabic" w:hint="cs"/>
          <w:sz w:val="36"/>
          <w:szCs w:val="36"/>
          <w:rtl/>
          <w:lang w:bidi="ar-EG"/>
        </w:rPr>
        <w:t xml:space="preserve">حيث إنَّ </w:t>
      </w:r>
      <w:r w:rsidR="00540247" w:rsidRPr="00540247">
        <w:rPr>
          <w:rFonts w:ascii="Traditional Arabic" w:hAnsi="Traditional Arabic" w:cs="Traditional Arabic"/>
          <w:sz w:val="36"/>
          <w:szCs w:val="36"/>
          <w:rtl/>
          <w:lang w:bidi="ar-EG"/>
        </w:rPr>
        <w:t>بعض الناس يأتي إلى هذا اللفظ ال</w:t>
      </w:r>
      <w:r>
        <w:rPr>
          <w:rFonts w:ascii="Traditional Arabic" w:hAnsi="Traditional Arabic" w:cs="Traditional Arabic"/>
          <w:sz w:val="36"/>
          <w:szCs w:val="36"/>
          <w:rtl/>
          <w:lang w:bidi="ar-EG"/>
        </w:rPr>
        <w:t xml:space="preserve">عام، فيطبقه بدون مراعاة شروطه، </w:t>
      </w:r>
      <w:r>
        <w:rPr>
          <w:rFonts w:ascii="Traditional Arabic" w:hAnsi="Traditional Arabic" w:cs="Traditional Arabic" w:hint="cs"/>
          <w:sz w:val="36"/>
          <w:szCs w:val="36"/>
          <w:rtl/>
          <w:lang w:bidi="ar-EG"/>
        </w:rPr>
        <w:t>وبالتالي لا</w:t>
      </w:r>
      <w:r w:rsidR="00540247" w:rsidRPr="00540247">
        <w:rPr>
          <w:rFonts w:ascii="Traditional Arabic" w:hAnsi="Traditional Arabic" w:cs="Traditional Arabic"/>
          <w:sz w:val="36"/>
          <w:szCs w:val="36"/>
          <w:rtl/>
          <w:lang w:bidi="ar-EG"/>
        </w:rPr>
        <w:t xml:space="preserve"> يقرر الحكم الشرعي.</w:t>
      </w:r>
    </w:p>
    <w:p w:rsidR="00161BCC" w:rsidRDefault="00540247" w:rsidP="00AF073A">
      <w:pPr>
        <w:bidi/>
        <w:spacing w:after="0" w:line="240" w:lineRule="auto"/>
        <w:ind w:firstLine="397"/>
        <w:jc w:val="lowKashida"/>
        <w:rPr>
          <w:rFonts w:ascii="Traditional Arabic" w:hAnsi="Traditional Arabic" w:cs="Traditional Arabic" w:hint="cs"/>
          <w:sz w:val="36"/>
          <w:szCs w:val="36"/>
          <w:rtl/>
          <w:lang w:bidi="ar-EG"/>
        </w:rPr>
      </w:pPr>
      <w:r w:rsidRPr="00540247">
        <w:rPr>
          <w:rFonts w:ascii="Traditional Arabic" w:hAnsi="Traditional Arabic" w:cs="Traditional Arabic"/>
          <w:sz w:val="36"/>
          <w:szCs w:val="36"/>
          <w:rtl/>
          <w:lang w:bidi="ar-EG"/>
        </w:rPr>
        <w:t xml:space="preserve">وتلاحظون في هذا الباب </w:t>
      </w:r>
      <w:r w:rsidR="00161BCC">
        <w:rPr>
          <w:rFonts w:ascii="Traditional Arabic" w:hAnsi="Traditional Arabic" w:cs="Traditional Arabic" w:hint="cs"/>
          <w:sz w:val="36"/>
          <w:szCs w:val="36"/>
          <w:rtl/>
          <w:lang w:bidi="ar-EG"/>
        </w:rPr>
        <w:t>الفرق بين الضرورة والحاجة:</w:t>
      </w:r>
    </w:p>
    <w:p w:rsidR="00D30632" w:rsidRDefault="00540247" w:rsidP="00161BCC">
      <w:pPr>
        <w:bidi/>
        <w:spacing w:after="0" w:line="240" w:lineRule="auto"/>
        <w:ind w:firstLine="397"/>
        <w:jc w:val="lowKashida"/>
        <w:rPr>
          <w:rFonts w:ascii="Traditional Arabic" w:hAnsi="Traditional Arabic" w:cs="Traditional Arabic"/>
          <w:sz w:val="36"/>
          <w:szCs w:val="36"/>
          <w:rtl/>
          <w:lang w:bidi="ar-EG"/>
        </w:rPr>
      </w:pPr>
      <w:r w:rsidRPr="00540247">
        <w:rPr>
          <w:rFonts w:ascii="Traditional Arabic" w:hAnsi="Traditional Arabic" w:cs="Traditional Arabic"/>
          <w:sz w:val="36"/>
          <w:szCs w:val="36"/>
          <w:rtl/>
          <w:lang w:bidi="ar-EG"/>
        </w:rPr>
        <w:t>الضرورة يُراد بها على الصحيح ما ي</w:t>
      </w:r>
      <w:r w:rsidR="00161BCC">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لحق بفقده ضرر</w:t>
      </w:r>
      <w:r w:rsidR="00D30632">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 xml:space="preserve">، ولا يقوم غيره مقامه، وبينما الحاجة هي </w:t>
      </w:r>
      <w:r w:rsidR="00161BCC">
        <w:rPr>
          <w:rFonts w:ascii="Traditional Arabic" w:hAnsi="Traditional Arabic" w:cs="Traditional Arabic" w:hint="cs"/>
          <w:sz w:val="36"/>
          <w:szCs w:val="36"/>
          <w:rtl/>
          <w:lang w:bidi="ar-EG"/>
        </w:rPr>
        <w:t xml:space="preserve">ما </w:t>
      </w:r>
      <w:r w:rsidRPr="00540247">
        <w:rPr>
          <w:rFonts w:ascii="Traditional Arabic" w:hAnsi="Traditional Arabic" w:cs="Traditional Arabic"/>
          <w:sz w:val="36"/>
          <w:szCs w:val="36"/>
          <w:rtl/>
          <w:lang w:bidi="ar-EG"/>
        </w:rPr>
        <w:t>يلحق بفقدها ضرر</w:t>
      </w:r>
      <w:r w:rsidR="00D30632">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 لكنه قد يوجد أشياء تقوم مقامه</w:t>
      </w:r>
      <w:r w:rsidR="00161BCC">
        <w:rPr>
          <w:rFonts w:ascii="Traditional Arabic" w:hAnsi="Traditional Arabic" w:cs="Traditional Arabic" w:hint="cs"/>
          <w:sz w:val="36"/>
          <w:szCs w:val="36"/>
          <w:rtl/>
          <w:lang w:bidi="ar-EG"/>
        </w:rPr>
        <w:t>ا</w:t>
      </w:r>
      <w:r w:rsidR="00D30632">
        <w:rPr>
          <w:rFonts w:ascii="Traditional Arabic" w:hAnsi="Traditional Arabic" w:cs="Traditional Arabic" w:hint="cs"/>
          <w:sz w:val="36"/>
          <w:szCs w:val="36"/>
          <w:rtl/>
          <w:lang w:bidi="ar-EG"/>
        </w:rPr>
        <w:t>.</w:t>
      </w:r>
    </w:p>
    <w:p w:rsidR="008C407F" w:rsidRDefault="00540247" w:rsidP="008C407F">
      <w:pPr>
        <w:bidi/>
        <w:spacing w:after="0" w:line="240" w:lineRule="auto"/>
        <w:ind w:firstLine="397"/>
        <w:jc w:val="lowKashida"/>
        <w:rPr>
          <w:rFonts w:ascii="Traditional Arabic" w:hAnsi="Traditional Arabic" w:cs="Traditional Arabic" w:hint="cs"/>
          <w:sz w:val="36"/>
          <w:szCs w:val="36"/>
          <w:rtl/>
          <w:lang w:bidi="ar-EG"/>
        </w:rPr>
      </w:pPr>
      <w:r w:rsidRPr="00540247">
        <w:rPr>
          <w:rFonts w:ascii="Traditional Arabic" w:hAnsi="Traditional Arabic" w:cs="Traditional Arabic"/>
          <w:sz w:val="36"/>
          <w:szCs w:val="36"/>
          <w:rtl/>
          <w:lang w:bidi="ar-EG"/>
        </w:rPr>
        <w:t xml:space="preserve"> وفي هذا الباب أذكركم بالتفريق بين بابي الغذاء والدواء، فباب الغذاء ي</w:t>
      </w:r>
      <w:r w:rsidR="00D30632">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ستحل حال الضرورة كما تقدم، بخلاف باب الدواء، فإن</w:t>
      </w:r>
      <w:r w:rsidR="008C407F">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 xml:space="preserve"> النبي صلى الله عليه وسلم قال: </w:t>
      </w:r>
      <w:r w:rsidRPr="00540247">
        <w:rPr>
          <w:rFonts w:ascii="Traditional Arabic" w:hAnsi="Traditional Arabic" w:cs="Traditional Arabic"/>
          <w:color w:val="008000"/>
          <w:sz w:val="36"/>
          <w:szCs w:val="36"/>
          <w:rtl/>
          <w:lang w:bidi="ar-EG"/>
        </w:rPr>
        <w:t>«</w:t>
      </w:r>
      <w:r w:rsidR="008C407F" w:rsidRPr="008C407F">
        <w:rPr>
          <w:rFonts w:ascii="Traditional Arabic" w:hAnsi="Traditional Arabic" w:cs="Traditional Arabic"/>
          <w:color w:val="008000"/>
          <w:sz w:val="36"/>
          <w:szCs w:val="36"/>
          <w:rtl/>
          <w:lang w:bidi="ar-EG"/>
        </w:rPr>
        <w:t>إِنَّ اللَّهَ لَمْ يَجْعَلْ شِفَاءَ</w:t>
      </w:r>
      <w:r w:rsidR="008C407F">
        <w:rPr>
          <w:rFonts w:ascii="Traditional Arabic" w:hAnsi="Traditional Arabic" w:cs="Traditional Arabic"/>
          <w:color w:val="008000"/>
          <w:sz w:val="36"/>
          <w:szCs w:val="36"/>
          <w:rtl/>
          <w:lang w:bidi="ar-EG"/>
        </w:rPr>
        <w:t>كُمْ فِي مَا حُرِّمَ عَلَيْكُمْ</w:t>
      </w:r>
      <w:r w:rsidRPr="00540247">
        <w:rPr>
          <w:rFonts w:ascii="Traditional Arabic" w:hAnsi="Traditional Arabic" w:cs="Traditional Arabic"/>
          <w:color w:val="008000"/>
          <w:sz w:val="36"/>
          <w:szCs w:val="36"/>
          <w:rtl/>
          <w:lang w:bidi="ar-EG"/>
        </w:rPr>
        <w:t>»</w:t>
      </w:r>
      <w:r w:rsidR="00161BCC" w:rsidRPr="008C407F">
        <w:rPr>
          <w:rStyle w:val="FootnoteReference"/>
          <w:rFonts w:ascii="Traditional Arabic" w:hAnsi="Traditional Arabic" w:cs="Traditional Arabic"/>
          <w:color w:val="FF0000"/>
          <w:sz w:val="36"/>
          <w:szCs w:val="36"/>
          <w:rtl/>
          <w:lang w:bidi="ar-EG"/>
        </w:rPr>
        <w:footnoteReference w:id="20"/>
      </w:r>
      <w:r w:rsidRPr="00540247">
        <w:rPr>
          <w:rFonts w:ascii="Traditional Arabic" w:hAnsi="Traditional Arabic" w:cs="Traditional Arabic"/>
          <w:sz w:val="36"/>
          <w:szCs w:val="36"/>
          <w:rtl/>
          <w:lang w:bidi="ar-EG"/>
        </w:rPr>
        <w:t xml:space="preserve">، </w:t>
      </w:r>
      <w:r w:rsidR="008C407F">
        <w:rPr>
          <w:rFonts w:ascii="Traditional Arabic" w:hAnsi="Traditional Arabic" w:cs="Traditional Arabic" w:hint="cs"/>
          <w:sz w:val="36"/>
          <w:szCs w:val="36"/>
          <w:rtl/>
          <w:lang w:bidi="ar-EG"/>
        </w:rPr>
        <w:t>ف</w:t>
      </w:r>
      <w:r w:rsidRPr="00540247">
        <w:rPr>
          <w:rFonts w:ascii="Traditional Arabic" w:hAnsi="Traditional Arabic" w:cs="Traditional Arabic"/>
          <w:sz w:val="36"/>
          <w:szCs w:val="36"/>
          <w:rtl/>
          <w:lang w:bidi="ar-EG"/>
        </w:rPr>
        <w:t>من جاءنا يريد تناول دواء، ي</w:t>
      </w:r>
      <w:r w:rsidR="008C407F">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رد الجسم من حالة الا</w:t>
      </w:r>
      <w:r w:rsidR="00D30632">
        <w:rPr>
          <w:rFonts w:ascii="Traditional Arabic" w:hAnsi="Traditional Arabic" w:cs="Traditional Arabic" w:hint="cs"/>
          <w:sz w:val="36"/>
          <w:szCs w:val="36"/>
          <w:rtl/>
          <w:lang w:bidi="ar-EG"/>
        </w:rPr>
        <w:t>عتلال</w:t>
      </w:r>
      <w:r w:rsidRPr="00540247">
        <w:rPr>
          <w:rFonts w:ascii="Traditional Arabic" w:hAnsi="Traditional Arabic" w:cs="Traditional Arabic"/>
          <w:sz w:val="36"/>
          <w:szCs w:val="36"/>
          <w:rtl/>
          <w:lang w:bidi="ar-EG"/>
        </w:rPr>
        <w:t>، إلى حالة الاعتياد، فنقول: هذا علاج</w:t>
      </w:r>
      <w:r w:rsidR="00D30632">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 وبالتالي لا يجوز استباحة المح</w:t>
      </w:r>
      <w:r w:rsidR="00D30632">
        <w:rPr>
          <w:rFonts w:ascii="Traditional Arabic" w:hAnsi="Traditional Arabic" w:cs="Traditional Arabic" w:hint="cs"/>
          <w:sz w:val="36"/>
          <w:szCs w:val="36"/>
          <w:rtl/>
          <w:lang w:bidi="ar-EG"/>
        </w:rPr>
        <w:t>ظ</w:t>
      </w:r>
      <w:r w:rsidR="008C407F">
        <w:rPr>
          <w:rFonts w:ascii="Traditional Arabic" w:hAnsi="Traditional Arabic" w:cs="Traditional Arabic"/>
          <w:sz w:val="36"/>
          <w:szCs w:val="36"/>
          <w:rtl/>
          <w:lang w:bidi="ar-EG"/>
        </w:rPr>
        <w:t>ور فيه</w:t>
      </w:r>
      <w:r w:rsidR="008C407F">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 xml:space="preserve"> </w:t>
      </w:r>
    </w:p>
    <w:p w:rsidR="008C407F" w:rsidRDefault="00540247" w:rsidP="008C407F">
      <w:pPr>
        <w:bidi/>
        <w:spacing w:after="0" w:line="240" w:lineRule="auto"/>
        <w:ind w:firstLine="397"/>
        <w:jc w:val="lowKashida"/>
        <w:rPr>
          <w:rFonts w:ascii="Traditional Arabic" w:hAnsi="Traditional Arabic" w:cs="Traditional Arabic" w:hint="cs"/>
          <w:sz w:val="36"/>
          <w:szCs w:val="36"/>
          <w:rtl/>
          <w:lang w:bidi="ar-EG"/>
        </w:rPr>
      </w:pPr>
      <w:r w:rsidRPr="00540247">
        <w:rPr>
          <w:rFonts w:ascii="Traditional Arabic" w:hAnsi="Traditional Arabic" w:cs="Traditional Arabic"/>
          <w:sz w:val="36"/>
          <w:szCs w:val="36"/>
          <w:rtl/>
          <w:lang w:bidi="ar-EG"/>
        </w:rPr>
        <w:t>ويبقى هناك مسائل مترددة</w:t>
      </w:r>
      <w:r w:rsidR="00D30632">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 مثال ذلك</w:t>
      </w:r>
      <w:r w:rsidR="008C407F">
        <w:rPr>
          <w:rFonts w:ascii="Traditional Arabic" w:hAnsi="Traditional Arabic" w:cs="Traditional Arabic" w:hint="cs"/>
          <w:sz w:val="36"/>
          <w:szCs w:val="36"/>
          <w:rtl/>
          <w:lang w:bidi="ar-EG"/>
        </w:rPr>
        <w:t>:</w:t>
      </w:r>
      <w:r w:rsidR="008C407F">
        <w:rPr>
          <w:rFonts w:ascii="Traditional Arabic" w:hAnsi="Traditional Arabic" w:cs="Traditional Arabic"/>
          <w:sz w:val="36"/>
          <w:szCs w:val="36"/>
          <w:rtl/>
          <w:lang w:bidi="ar-EG"/>
        </w:rPr>
        <w:t xml:space="preserve"> في</w:t>
      </w:r>
      <w:r w:rsidRPr="00540247">
        <w:rPr>
          <w:rFonts w:ascii="Traditional Arabic" w:hAnsi="Traditional Arabic" w:cs="Traditional Arabic"/>
          <w:sz w:val="36"/>
          <w:szCs w:val="36"/>
          <w:rtl/>
          <w:lang w:bidi="ar-EG"/>
        </w:rPr>
        <w:t xml:space="preserve"> حقن الدم، يأتيك من يقول: هو دواء</w:t>
      </w:r>
      <w:r w:rsidR="00FE6710">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 وبالتالي لا يجوز، ومنهم من يقول: هذا غذاء</w:t>
      </w:r>
      <w:r w:rsidR="00FE6710">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 xml:space="preserve"> يتغذى به البدن، ومن أمثلة ذلك: الأجهزة، أو الأدوات التعويضية التي تكون في البدن، مثل</w:t>
      </w:r>
      <w:r w:rsidR="008C407F">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 xml:space="preserve"> بعض الناس يؤخذ له صمامات</w:t>
      </w:r>
      <w:r w:rsidR="00FE6710">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 xml:space="preserve"> من خنزير</w:t>
      </w:r>
      <w:r w:rsidR="00FE6710">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 xml:space="preserve">، وتوضع في قلبه، فنقول: </w:t>
      </w:r>
    </w:p>
    <w:p w:rsidR="00BE74B3" w:rsidRDefault="008C407F" w:rsidP="00BE74B3">
      <w:pPr>
        <w:bidi/>
        <w:spacing w:after="0" w:line="240" w:lineRule="auto"/>
        <w:ind w:firstLine="397"/>
        <w:jc w:val="lowKashida"/>
        <w:rPr>
          <w:rFonts w:ascii="Traditional Arabic" w:hAnsi="Traditional Arabic" w:cs="Traditional Arabic" w:hint="cs"/>
          <w:sz w:val="36"/>
          <w:szCs w:val="36"/>
          <w:rtl/>
          <w:lang w:bidi="ar-EG"/>
        </w:rPr>
      </w:pPr>
      <w:r>
        <w:rPr>
          <w:rFonts w:ascii="Traditional Arabic" w:hAnsi="Traditional Arabic" w:cs="Traditional Arabic" w:hint="cs"/>
          <w:sz w:val="36"/>
          <w:szCs w:val="36"/>
          <w:rtl/>
          <w:lang w:bidi="ar-EG"/>
        </w:rPr>
        <w:t>لو كان استخدام هذه</w:t>
      </w:r>
      <w:r w:rsidR="00540247" w:rsidRPr="00540247">
        <w:rPr>
          <w:rFonts w:ascii="Traditional Arabic" w:hAnsi="Traditional Arabic" w:cs="Traditional Arabic"/>
          <w:sz w:val="36"/>
          <w:szCs w:val="36"/>
          <w:rtl/>
          <w:lang w:bidi="ar-EG"/>
        </w:rPr>
        <w:t xml:space="preserve"> الصمامات من باب الدواء، </w:t>
      </w:r>
      <w:r>
        <w:rPr>
          <w:rFonts w:ascii="Traditional Arabic" w:hAnsi="Traditional Arabic" w:cs="Traditional Arabic" w:hint="cs"/>
          <w:sz w:val="36"/>
          <w:szCs w:val="36"/>
          <w:rtl/>
          <w:lang w:bidi="ar-EG"/>
        </w:rPr>
        <w:t>ف</w:t>
      </w:r>
      <w:r w:rsidR="00540247" w:rsidRPr="00540247">
        <w:rPr>
          <w:rFonts w:ascii="Traditional Arabic" w:hAnsi="Traditional Arabic" w:cs="Traditional Arabic"/>
          <w:sz w:val="36"/>
          <w:szCs w:val="36"/>
          <w:rtl/>
          <w:lang w:bidi="ar-EG"/>
        </w:rPr>
        <w:t xml:space="preserve">لا يجوز؛ لتحريمها ونجاستها، </w:t>
      </w:r>
      <w:r w:rsidR="00BE74B3">
        <w:rPr>
          <w:rFonts w:ascii="Traditional Arabic" w:hAnsi="Traditional Arabic" w:cs="Traditional Arabic" w:hint="cs"/>
          <w:sz w:val="36"/>
          <w:szCs w:val="36"/>
          <w:rtl/>
          <w:lang w:bidi="ar-EG"/>
        </w:rPr>
        <w:t xml:space="preserve">ولو كان استخدامها </w:t>
      </w:r>
      <w:r w:rsidR="00540247" w:rsidRPr="00540247">
        <w:rPr>
          <w:rFonts w:ascii="Traditional Arabic" w:hAnsi="Traditional Arabic" w:cs="Traditional Arabic"/>
          <w:sz w:val="36"/>
          <w:szCs w:val="36"/>
          <w:rtl/>
          <w:lang w:bidi="ar-EG"/>
        </w:rPr>
        <w:t xml:space="preserve">من باب الغذاء، </w:t>
      </w:r>
      <w:r w:rsidR="00BE74B3">
        <w:rPr>
          <w:rFonts w:ascii="Traditional Arabic" w:hAnsi="Traditional Arabic" w:cs="Traditional Arabic" w:hint="cs"/>
          <w:sz w:val="36"/>
          <w:szCs w:val="36"/>
          <w:rtl/>
          <w:lang w:bidi="ar-EG"/>
        </w:rPr>
        <w:t>فهو جائز.</w:t>
      </w:r>
      <w:r w:rsidR="00540247" w:rsidRPr="00540247">
        <w:rPr>
          <w:rFonts w:ascii="Traditional Arabic" w:hAnsi="Traditional Arabic" w:cs="Traditional Arabic"/>
          <w:sz w:val="36"/>
          <w:szCs w:val="36"/>
          <w:rtl/>
          <w:lang w:bidi="ar-EG"/>
        </w:rPr>
        <w:t xml:space="preserve"> </w:t>
      </w:r>
    </w:p>
    <w:p w:rsidR="00540247" w:rsidRPr="00540247" w:rsidRDefault="00BE74B3" w:rsidP="00BE74B3">
      <w:pPr>
        <w:bidi/>
        <w:spacing w:after="0" w:line="240" w:lineRule="auto"/>
        <w:ind w:firstLine="397"/>
        <w:jc w:val="lowKashida"/>
        <w:rPr>
          <w:rFonts w:ascii="Traditional Arabic" w:hAnsi="Traditional Arabic" w:cs="Traditional Arabic"/>
          <w:sz w:val="36"/>
          <w:szCs w:val="36"/>
          <w:rtl/>
          <w:lang w:bidi="ar-EG"/>
        </w:rPr>
      </w:pPr>
      <w:r>
        <w:rPr>
          <w:rFonts w:ascii="Traditional Arabic" w:hAnsi="Traditional Arabic" w:cs="Traditional Arabic"/>
          <w:sz w:val="36"/>
          <w:szCs w:val="36"/>
          <w:rtl/>
          <w:lang w:bidi="ar-EG"/>
        </w:rPr>
        <w:lastRenderedPageBreak/>
        <w:t xml:space="preserve">كما تقدم </w:t>
      </w:r>
      <w:r>
        <w:rPr>
          <w:rFonts w:ascii="Traditional Arabic" w:hAnsi="Traditional Arabic" w:cs="Traditional Arabic" w:hint="cs"/>
          <w:sz w:val="36"/>
          <w:szCs w:val="36"/>
          <w:rtl/>
          <w:lang w:bidi="ar-EG"/>
        </w:rPr>
        <w:t>فالدواء</w:t>
      </w:r>
      <w:r>
        <w:rPr>
          <w:rFonts w:ascii="Traditional Arabic" w:hAnsi="Traditional Arabic" w:cs="Traditional Arabic"/>
          <w:sz w:val="36"/>
          <w:szCs w:val="36"/>
          <w:rtl/>
          <w:lang w:bidi="ar-EG"/>
        </w:rPr>
        <w:t xml:space="preserve"> </w:t>
      </w:r>
      <w:r>
        <w:rPr>
          <w:rFonts w:ascii="Traditional Arabic" w:hAnsi="Traditional Arabic" w:cs="Traditional Arabic" w:hint="cs"/>
          <w:sz w:val="36"/>
          <w:szCs w:val="36"/>
          <w:rtl/>
          <w:lang w:bidi="ar-EG"/>
        </w:rPr>
        <w:t>قد</w:t>
      </w:r>
      <w:r w:rsidR="00540247" w:rsidRPr="00540247">
        <w:rPr>
          <w:rFonts w:ascii="Traditional Arabic" w:hAnsi="Traditional Arabic" w:cs="Traditional Arabic"/>
          <w:sz w:val="36"/>
          <w:szCs w:val="36"/>
          <w:rtl/>
          <w:lang w:bidi="ar-EG"/>
        </w:rPr>
        <w:t xml:space="preserve"> نقل الجسم من حالة الاعتلال إلى حالة الاعتياد، وبالتالي تأثيره مؤقت</w:t>
      </w:r>
      <w:r w:rsidR="00FE6710">
        <w:rPr>
          <w:rFonts w:ascii="Traditional Arabic" w:hAnsi="Traditional Arabic" w:cs="Traditional Arabic" w:hint="cs"/>
          <w:sz w:val="36"/>
          <w:szCs w:val="36"/>
          <w:rtl/>
          <w:lang w:bidi="ar-EG"/>
        </w:rPr>
        <w:t>ٌ</w:t>
      </w:r>
      <w:r w:rsidR="00540247" w:rsidRPr="00540247">
        <w:rPr>
          <w:rFonts w:ascii="Traditional Arabic" w:hAnsi="Traditional Arabic" w:cs="Traditional Arabic"/>
          <w:sz w:val="36"/>
          <w:szCs w:val="36"/>
          <w:rtl/>
          <w:lang w:bidi="ar-EG"/>
        </w:rPr>
        <w:t>، بخلاف الغذاء، ولذلك الذي يظهر أن</w:t>
      </w:r>
      <w:r>
        <w:rPr>
          <w:rFonts w:ascii="Traditional Arabic" w:hAnsi="Traditional Arabic" w:cs="Traditional Arabic" w:hint="cs"/>
          <w:sz w:val="36"/>
          <w:szCs w:val="36"/>
          <w:rtl/>
          <w:lang w:bidi="ar-EG"/>
        </w:rPr>
        <w:t>َّ</w:t>
      </w:r>
      <w:r w:rsidR="00540247" w:rsidRPr="00540247">
        <w:rPr>
          <w:rFonts w:ascii="Traditional Arabic" w:hAnsi="Traditional Arabic" w:cs="Traditional Arabic"/>
          <w:sz w:val="36"/>
          <w:szCs w:val="36"/>
          <w:rtl/>
          <w:lang w:bidi="ar-EG"/>
        </w:rPr>
        <w:t xml:space="preserve"> هذه الصمامات من باب الغذاء، وليست من باب الدواء.</w:t>
      </w:r>
    </w:p>
    <w:p w:rsidR="00BE74B3" w:rsidRDefault="00540247" w:rsidP="00AF073A">
      <w:pPr>
        <w:bidi/>
        <w:spacing w:after="0" w:line="240" w:lineRule="auto"/>
        <w:ind w:firstLine="397"/>
        <w:jc w:val="lowKashida"/>
        <w:rPr>
          <w:rFonts w:ascii="Traditional Arabic" w:hAnsi="Traditional Arabic" w:cs="Traditional Arabic" w:hint="cs"/>
          <w:sz w:val="36"/>
          <w:szCs w:val="36"/>
          <w:rtl/>
          <w:lang w:bidi="ar-EG"/>
        </w:rPr>
      </w:pPr>
      <w:r w:rsidRPr="00540247">
        <w:rPr>
          <w:rFonts w:ascii="Traditional Arabic" w:hAnsi="Traditional Arabic" w:cs="Traditional Arabic"/>
          <w:sz w:val="36"/>
          <w:szCs w:val="36"/>
          <w:rtl/>
          <w:lang w:bidi="ar-EG"/>
        </w:rPr>
        <w:t>رتب على هذه القاعدة -قاعدة الضرورات تبيح المح</w:t>
      </w:r>
      <w:r w:rsidR="00FE6710">
        <w:rPr>
          <w:rFonts w:ascii="Traditional Arabic" w:hAnsi="Traditional Arabic" w:cs="Traditional Arabic" w:hint="cs"/>
          <w:sz w:val="36"/>
          <w:szCs w:val="36"/>
          <w:rtl/>
          <w:lang w:bidi="ar-EG"/>
        </w:rPr>
        <w:t>ظ</w:t>
      </w:r>
      <w:r w:rsidRPr="00540247">
        <w:rPr>
          <w:rFonts w:ascii="Traditional Arabic" w:hAnsi="Traditional Arabic" w:cs="Traditional Arabic"/>
          <w:sz w:val="36"/>
          <w:szCs w:val="36"/>
          <w:rtl/>
          <w:lang w:bidi="ar-EG"/>
        </w:rPr>
        <w:t>ورات- عدد</w:t>
      </w:r>
      <w:r w:rsidR="00FE6710">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 xml:space="preserve"> من القواعد، </w:t>
      </w:r>
      <w:r w:rsidR="00BE74B3">
        <w:rPr>
          <w:rFonts w:ascii="Traditional Arabic" w:hAnsi="Traditional Arabic" w:cs="Traditional Arabic"/>
          <w:sz w:val="36"/>
          <w:szCs w:val="36"/>
          <w:rtl/>
          <w:lang w:bidi="ar-EG"/>
        </w:rPr>
        <w:t>مثل</w:t>
      </w:r>
      <w:r w:rsidR="00BE74B3">
        <w:rPr>
          <w:rFonts w:ascii="Traditional Arabic" w:hAnsi="Traditional Arabic" w:cs="Traditional Arabic" w:hint="cs"/>
          <w:sz w:val="36"/>
          <w:szCs w:val="36"/>
          <w:rtl/>
          <w:lang w:bidi="ar-EG"/>
        </w:rPr>
        <w:t>:</w:t>
      </w:r>
    </w:p>
    <w:p w:rsidR="00BE74B3" w:rsidRDefault="00BE74B3" w:rsidP="00BE74B3">
      <w:pPr>
        <w:bidi/>
        <w:spacing w:after="0" w:line="240" w:lineRule="auto"/>
        <w:ind w:firstLine="397"/>
        <w:jc w:val="lowKashida"/>
        <w:rPr>
          <w:rFonts w:ascii="Traditional Arabic" w:hAnsi="Traditional Arabic" w:cs="Traditional Arabic" w:hint="cs"/>
          <w:sz w:val="36"/>
          <w:szCs w:val="36"/>
          <w:rtl/>
          <w:lang w:bidi="ar-EG"/>
        </w:rPr>
      </w:pPr>
      <w:r>
        <w:rPr>
          <w:rFonts w:ascii="Traditional Arabic" w:hAnsi="Traditional Arabic" w:cs="Traditional Arabic"/>
          <w:sz w:val="36"/>
          <w:szCs w:val="36"/>
          <w:rtl/>
          <w:lang w:bidi="ar-EG"/>
        </w:rPr>
        <w:t>قاعدة</w:t>
      </w:r>
      <w:r w:rsidR="00540247" w:rsidRPr="00540247">
        <w:rPr>
          <w:rFonts w:ascii="Traditional Arabic" w:hAnsi="Traditional Arabic" w:cs="Traditional Arabic"/>
          <w:sz w:val="36"/>
          <w:szCs w:val="36"/>
          <w:rtl/>
          <w:lang w:bidi="ar-EG"/>
        </w:rPr>
        <w:t xml:space="preserve"> الضرورة تقدر بقدرها، فإن</w:t>
      </w:r>
      <w:r>
        <w:rPr>
          <w:rFonts w:ascii="Traditional Arabic" w:hAnsi="Traditional Arabic" w:cs="Traditional Arabic" w:hint="cs"/>
          <w:sz w:val="36"/>
          <w:szCs w:val="36"/>
          <w:rtl/>
          <w:lang w:bidi="ar-EG"/>
        </w:rPr>
        <w:t>َّ</w:t>
      </w:r>
      <w:r w:rsidR="00540247" w:rsidRPr="00540247">
        <w:rPr>
          <w:rFonts w:ascii="Traditional Arabic" w:hAnsi="Traditional Arabic" w:cs="Traditional Arabic"/>
          <w:sz w:val="36"/>
          <w:szCs w:val="36"/>
          <w:rtl/>
          <w:lang w:bidi="ar-EG"/>
        </w:rPr>
        <w:t xml:space="preserve"> م</w:t>
      </w:r>
      <w:r>
        <w:rPr>
          <w:rFonts w:ascii="Traditional Arabic" w:hAnsi="Traditional Arabic" w:cs="Traditional Arabic" w:hint="cs"/>
          <w:sz w:val="36"/>
          <w:szCs w:val="36"/>
          <w:rtl/>
          <w:lang w:bidi="ar-EG"/>
        </w:rPr>
        <w:t>َ</w:t>
      </w:r>
      <w:r w:rsidR="00540247" w:rsidRPr="00540247">
        <w:rPr>
          <w:rFonts w:ascii="Traditional Arabic" w:hAnsi="Traditional Arabic" w:cs="Traditional Arabic"/>
          <w:sz w:val="36"/>
          <w:szCs w:val="36"/>
          <w:rtl/>
          <w:lang w:bidi="ar-EG"/>
        </w:rPr>
        <w:t>ن استباح مح</w:t>
      </w:r>
      <w:r w:rsidR="00FE6710">
        <w:rPr>
          <w:rFonts w:ascii="Traditional Arabic" w:hAnsi="Traditional Arabic" w:cs="Traditional Arabic" w:hint="cs"/>
          <w:sz w:val="36"/>
          <w:szCs w:val="36"/>
          <w:rtl/>
          <w:lang w:bidi="ar-EG"/>
        </w:rPr>
        <w:t>ظ</w:t>
      </w:r>
      <w:r w:rsidR="00540247" w:rsidRPr="00540247">
        <w:rPr>
          <w:rFonts w:ascii="Traditional Arabic" w:hAnsi="Traditional Arabic" w:cs="Traditional Arabic"/>
          <w:sz w:val="36"/>
          <w:szCs w:val="36"/>
          <w:rtl/>
          <w:lang w:bidi="ar-EG"/>
        </w:rPr>
        <w:t>ورًا بسبب الضرورة، فلا يجوز له أن يتناول من المح</w:t>
      </w:r>
      <w:r w:rsidR="00FE6710">
        <w:rPr>
          <w:rFonts w:ascii="Traditional Arabic" w:hAnsi="Traditional Arabic" w:cs="Traditional Arabic" w:hint="cs"/>
          <w:sz w:val="36"/>
          <w:szCs w:val="36"/>
          <w:rtl/>
          <w:lang w:bidi="ar-EG"/>
        </w:rPr>
        <w:t>ظ</w:t>
      </w:r>
      <w:r w:rsidR="00540247" w:rsidRPr="00540247">
        <w:rPr>
          <w:rFonts w:ascii="Traditional Arabic" w:hAnsi="Traditional Arabic" w:cs="Traditional Arabic"/>
          <w:sz w:val="36"/>
          <w:szCs w:val="36"/>
          <w:rtl/>
          <w:lang w:bidi="ar-EG"/>
        </w:rPr>
        <w:t xml:space="preserve">ور، إلا بقدر ما تندفع به الضرورة. </w:t>
      </w:r>
    </w:p>
    <w:p w:rsidR="00540247" w:rsidRPr="00540247" w:rsidRDefault="00540247" w:rsidP="00BE74B3">
      <w:pPr>
        <w:bidi/>
        <w:spacing w:after="0" w:line="240" w:lineRule="auto"/>
        <w:ind w:firstLine="397"/>
        <w:jc w:val="lowKashida"/>
        <w:rPr>
          <w:rFonts w:ascii="Traditional Arabic" w:hAnsi="Traditional Arabic" w:cs="Traditional Arabic"/>
          <w:sz w:val="36"/>
          <w:szCs w:val="36"/>
          <w:rtl/>
          <w:lang w:bidi="ar-EG"/>
        </w:rPr>
      </w:pPr>
      <w:r w:rsidRPr="00540247">
        <w:rPr>
          <w:rFonts w:ascii="Traditional Arabic" w:hAnsi="Traditional Arabic" w:cs="Traditional Arabic"/>
          <w:sz w:val="36"/>
          <w:szCs w:val="36"/>
          <w:rtl/>
          <w:lang w:bidi="ar-EG"/>
        </w:rPr>
        <w:t>جائع</w:t>
      </w:r>
      <w:r w:rsidR="00FE6710">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 xml:space="preserve"> يخشى على نفسه من الهلاك؛ لأنه في مسغبة</w:t>
      </w:r>
      <w:r w:rsidR="00FE6710">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 فوجد ميتة</w:t>
      </w:r>
      <w:r w:rsidR="00FE6710">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 نقول: يأكل منها، لكن لا يزيد عن مقدار حاجته.</w:t>
      </w:r>
    </w:p>
    <w:p w:rsidR="00540247" w:rsidRPr="00540247" w:rsidRDefault="00540247" w:rsidP="00BE74B3">
      <w:pPr>
        <w:bidi/>
        <w:spacing w:after="0" w:line="240" w:lineRule="auto"/>
        <w:ind w:firstLine="397"/>
        <w:jc w:val="lowKashida"/>
        <w:rPr>
          <w:rFonts w:ascii="Traditional Arabic" w:hAnsi="Traditional Arabic" w:cs="Traditional Arabic"/>
          <w:sz w:val="36"/>
          <w:szCs w:val="36"/>
          <w:rtl/>
          <w:lang w:bidi="ar-EG"/>
        </w:rPr>
      </w:pPr>
      <w:r w:rsidRPr="00540247">
        <w:rPr>
          <w:rFonts w:ascii="Traditional Arabic" w:hAnsi="Traditional Arabic" w:cs="Traditional Arabic"/>
          <w:sz w:val="36"/>
          <w:szCs w:val="36"/>
          <w:rtl/>
          <w:lang w:bidi="ar-EG"/>
        </w:rPr>
        <w:t>هناك قاعدة</w:t>
      </w:r>
      <w:r w:rsidR="00346EE8">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 xml:space="preserve"> رتبها بعض الحنفية، يقولون: الاضطرار لا يبطل حق الغير، بعض أهل العلم قال: إلا إذا كان ناشئًا عنه، </w:t>
      </w:r>
      <w:r w:rsidR="00BE74B3">
        <w:rPr>
          <w:rFonts w:ascii="Traditional Arabic" w:hAnsi="Traditional Arabic" w:cs="Traditional Arabic" w:hint="cs"/>
          <w:sz w:val="36"/>
          <w:szCs w:val="36"/>
          <w:rtl/>
          <w:lang w:bidi="ar-EG"/>
        </w:rPr>
        <w:t>يعني:</w:t>
      </w:r>
      <w:r w:rsidRPr="00540247">
        <w:rPr>
          <w:rFonts w:ascii="Traditional Arabic" w:hAnsi="Traditional Arabic" w:cs="Traditional Arabic"/>
          <w:sz w:val="36"/>
          <w:szCs w:val="36"/>
          <w:rtl/>
          <w:lang w:bidi="ar-EG"/>
        </w:rPr>
        <w:t xml:space="preserve"> الاضطرار لا يبطل حق الغير الناشئ من غيره.</w:t>
      </w:r>
    </w:p>
    <w:p w:rsidR="00540247" w:rsidRPr="00540247" w:rsidRDefault="00540247" w:rsidP="00AF073A">
      <w:pPr>
        <w:bidi/>
        <w:spacing w:after="0" w:line="240" w:lineRule="auto"/>
        <w:ind w:firstLine="397"/>
        <w:jc w:val="lowKashida"/>
        <w:rPr>
          <w:rFonts w:ascii="Traditional Arabic" w:hAnsi="Traditional Arabic" w:cs="Traditional Arabic"/>
          <w:sz w:val="36"/>
          <w:szCs w:val="36"/>
          <w:rtl/>
          <w:lang w:bidi="ar-EG"/>
        </w:rPr>
      </w:pPr>
      <w:r w:rsidRPr="00540247">
        <w:rPr>
          <w:rFonts w:ascii="Traditional Arabic" w:hAnsi="Traditional Arabic" w:cs="Traditional Arabic"/>
          <w:sz w:val="36"/>
          <w:szCs w:val="36"/>
          <w:rtl/>
          <w:lang w:bidi="ar-EG"/>
        </w:rPr>
        <w:t>مثال ذلك: شخص</w:t>
      </w:r>
      <w:r w:rsidR="00346EE8">
        <w:rPr>
          <w:rFonts w:ascii="Traditional Arabic" w:hAnsi="Traditional Arabic" w:cs="Traditional Arabic" w:hint="cs"/>
          <w:sz w:val="36"/>
          <w:szCs w:val="36"/>
          <w:rtl/>
          <w:lang w:bidi="ar-EG"/>
        </w:rPr>
        <w:t>ٌ</w:t>
      </w:r>
      <w:r w:rsidR="00346EE8">
        <w:rPr>
          <w:rFonts w:ascii="Traditional Arabic" w:hAnsi="Traditional Arabic" w:cs="Traditional Arabic"/>
          <w:sz w:val="36"/>
          <w:szCs w:val="36"/>
          <w:rtl/>
          <w:lang w:bidi="ar-EG"/>
        </w:rPr>
        <w:t xml:space="preserve"> قتل جمل</w:t>
      </w:r>
      <w:r w:rsidR="00346EE8">
        <w:rPr>
          <w:rFonts w:ascii="Traditional Arabic" w:hAnsi="Traditional Arabic" w:cs="Traditional Arabic" w:hint="cs"/>
          <w:sz w:val="36"/>
          <w:szCs w:val="36"/>
          <w:rtl/>
          <w:lang w:bidi="ar-EG"/>
        </w:rPr>
        <w:t>ً</w:t>
      </w:r>
      <w:r w:rsidR="00346EE8">
        <w:rPr>
          <w:rFonts w:ascii="Traditional Arabic" w:hAnsi="Traditional Arabic" w:cs="Traditional Arabic"/>
          <w:sz w:val="36"/>
          <w:szCs w:val="36"/>
          <w:rtl/>
          <w:lang w:bidi="ar-EG"/>
        </w:rPr>
        <w:t>ا</w:t>
      </w:r>
      <w:r w:rsidRPr="00540247">
        <w:rPr>
          <w:rFonts w:ascii="Traditional Arabic" w:hAnsi="Traditional Arabic" w:cs="Traditional Arabic"/>
          <w:sz w:val="36"/>
          <w:szCs w:val="36"/>
          <w:rtl/>
          <w:lang w:bidi="ar-EG"/>
        </w:rPr>
        <w:t>؛ لأنه مضطر</w:t>
      </w:r>
      <w:r w:rsidR="00346EE8">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 xml:space="preserve"> لغيره، فهل يجب عليه ضمانه؟ </w:t>
      </w:r>
    </w:p>
    <w:p w:rsidR="00BE74B3" w:rsidRDefault="00540247" w:rsidP="00AF073A">
      <w:pPr>
        <w:bidi/>
        <w:spacing w:after="0" w:line="240" w:lineRule="auto"/>
        <w:ind w:firstLine="397"/>
        <w:jc w:val="lowKashida"/>
        <w:rPr>
          <w:rFonts w:ascii="Traditional Arabic" w:hAnsi="Traditional Arabic" w:cs="Traditional Arabic" w:hint="cs"/>
          <w:sz w:val="36"/>
          <w:szCs w:val="36"/>
          <w:rtl/>
          <w:lang w:bidi="ar-EG"/>
        </w:rPr>
      </w:pPr>
      <w:r w:rsidRPr="00540247">
        <w:rPr>
          <w:rFonts w:ascii="Traditional Arabic" w:hAnsi="Traditional Arabic" w:cs="Traditional Arabic"/>
          <w:sz w:val="36"/>
          <w:szCs w:val="36"/>
          <w:rtl/>
          <w:lang w:bidi="ar-EG"/>
        </w:rPr>
        <w:t>نقول: هنا صورتان: إن كان الاضطرار ليس ناشئًا من الجمل، ف</w:t>
      </w:r>
      <w:r w:rsidR="002418E8">
        <w:rPr>
          <w:rFonts w:ascii="Traditional Arabic" w:hAnsi="Traditional Arabic" w:cs="Traditional Arabic"/>
          <w:sz w:val="36"/>
          <w:szCs w:val="36"/>
          <w:rtl/>
          <w:lang w:bidi="ar-EG"/>
        </w:rPr>
        <w:t>حينئذٍ</w:t>
      </w:r>
      <w:r w:rsidRPr="00540247">
        <w:rPr>
          <w:rFonts w:ascii="Traditional Arabic" w:hAnsi="Traditional Arabic" w:cs="Traditional Arabic"/>
          <w:sz w:val="36"/>
          <w:szCs w:val="36"/>
          <w:rtl/>
          <w:lang w:bidi="ar-EG"/>
        </w:rPr>
        <w:t xml:space="preserve"> يجب عليه الضمان، جائع</w:t>
      </w:r>
      <w:r w:rsidR="00346EE8">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 xml:space="preserve"> في مسغبة</w:t>
      </w:r>
      <w:r w:rsidR="00346EE8">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 ف</w:t>
      </w:r>
      <w:r w:rsidR="00346EE8">
        <w:rPr>
          <w:rFonts w:ascii="Traditional Arabic" w:hAnsi="Traditional Arabic" w:cs="Traditional Arabic"/>
          <w:sz w:val="36"/>
          <w:szCs w:val="36"/>
          <w:rtl/>
          <w:lang w:bidi="ar-EG"/>
        </w:rPr>
        <w:t>بالتالي ذبح جمل</w:t>
      </w:r>
      <w:r w:rsidR="00346EE8">
        <w:rPr>
          <w:rFonts w:ascii="Traditional Arabic" w:hAnsi="Traditional Arabic" w:cs="Traditional Arabic" w:hint="cs"/>
          <w:sz w:val="36"/>
          <w:szCs w:val="36"/>
          <w:rtl/>
          <w:lang w:bidi="ar-EG"/>
        </w:rPr>
        <w:t>ً</w:t>
      </w:r>
      <w:r w:rsidR="00346EE8">
        <w:rPr>
          <w:rFonts w:ascii="Traditional Arabic" w:hAnsi="Traditional Arabic" w:cs="Traditional Arabic"/>
          <w:sz w:val="36"/>
          <w:szCs w:val="36"/>
          <w:rtl/>
          <w:lang w:bidi="ar-EG"/>
        </w:rPr>
        <w:t>ا</w:t>
      </w:r>
      <w:r w:rsidRPr="00540247">
        <w:rPr>
          <w:rFonts w:ascii="Traditional Arabic" w:hAnsi="Traditional Arabic" w:cs="Traditional Arabic"/>
          <w:sz w:val="36"/>
          <w:szCs w:val="36"/>
          <w:rtl/>
          <w:lang w:bidi="ar-EG"/>
        </w:rPr>
        <w:t xml:space="preserve"> لغيره، ما يجوز له، هل يجب عليه الضمان؟ </w:t>
      </w:r>
    </w:p>
    <w:p w:rsidR="00BE74B3" w:rsidRDefault="00540247" w:rsidP="00BE74B3">
      <w:pPr>
        <w:bidi/>
        <w:spacing w:after="0" w:line="240" w:lineRule="auto"/>
        <w:ind w:firstLine="397"/>
        <w:jc w:val="lowKashida"/>
        <w:rPr>
          <w:rFonts w:ascii="Traditional Arabic" w:hAnsi="Traditional Arabic" w:cs="Traditional Arabic" w:hint="cs"/>
          <w:sz w:val="36"/>
          <w:szCs w:val="36"/>
          <w:rtl/>
          <w:lang w:bidi="ar-EG"/>
        </w:rPr>
      </w:pPr>
      <w:r w:rsidRPr="00540247">
        <w:rPr>
          <w:rFonts w:ascii="Traditional Arabic" w:hAnsi="Traditional Arabic" w:cs="Traditional Arabic"/>
          <w:sz w:val="36"/>
          <w:szCs w:val="36"/>
          <w:rtl/>
          <w:lang w:bidi="ar-EG"/>
        </w:rPr>
        <w:t>نقول: الاضطرار هنا لا يُسقط حق الغير؛ لأن الاضطرار ليس ناشئًا من ذلك الجمل، بخلاف ما لو كان هناك رجل</w:t>
      </w:r>
      <w:r w:rsidR="00346EE8">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 xml:space="preserve"> جاءه جمل</w:t>
      </w:r>
      <w:r w:rsidR="00346EE8">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 xml:space="preserve"> هائج</w:t>
      </w:r>
      <w:r w:rsidR="00346EE8">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 يريد أن يقتله، فالآن هو مضطر</w:t>
      </w:r>
      <w:r w:rsidR="00346EE8">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 xml:space="preserve"> إلى ذبحه، </w:t>
      </w:r>
      <w:r w:rsidR="00BE74B3">
        <w:rPr>
          <w:rFonts w:ascii="Traditional Arabic" w:hAnsi="Traditional Arabic" w:cs="Traditional Arabic" w:hint="cs"/>
          <w:sz w:val="36"/>
          <w:szCs w:val="36"/>
          <w:rtl/>
          <w:lang w:bidi="ar-EG"/>
        </w:rPr>
        <w:t xml:space="preserve">فهل </w:t>
      </w:r>
      <w:r w:rsidRPr="00540247">
        <w:rPr>
          <w:rFonts w:ascii="Traditional Arabic" w:hAnsi="Traditional Arabic" w:cs="Traditional Arabic"/>
          <w:sz w:val="36"/>
          <w:szCs w:val="36"/>
          <w:rtl/>
          <w:lang w:bidi="ar-EG"/>
        </w:rPr>
        <w:t xml:space="preserve">يذبحه أو لا؟ </w:t>
      </w:r>
    </w:p>
    <w:p w:rsidR="00540247" w:rsidRPr="00540247" w:rsidRDefault="00BE74B3" w:rsidP="00BE74B3">
      <w:pPr>
        <w:bidi/>
        <w:spacing w:after="0" w:line="240" w:lineRule="auto"/>
        <w:ind w:firstLine="397"/>
        <w:jc w:val="lowKashida"/>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 xml:space="preserve">نقول: </w:t>
      </w:r>
      <w:r w:rsidR="00540247" w:rsidRPr="00540247">
        <w:rPr>
          <w:rFonts w:ascii="Traditional Arabic" w:hAnsi="Traditional Arabic" w:cs="Traditional Arabic"/>
          <w:sz w:val="36"/>
          <w:szCs w:val="36"/>
          <w:rtl/>
          <w:lang w:bidi="ar-EG"/>
        </w:rPr>
        <w:t>نعم يذبحه؛ لأن الاضطرار يبيح المح</w:t>
      </w:r>
      <w:r w:rsidR="00346EE8">
        <w:rPr>
          <w:rFonts w:ascii="Traditional Arabic" w:hAnsi="Traditional Arabic" w:cs="Traditional Arabic" w:hint="cs"/>
          <w:sz w:val="36"/>
          <w:szCs w:val="36"/>
          <w:rtl/>
          <w:lang w:bidi="ar-EG"/>
        </w:rPr>
        <w:t>ظ</w:t>
      </w:r>
      <w:r w:rsidR="00540247" w:rsidRPr="00540247">
        <w:rPr>
          <w:rFonts w:ascii="Traditional Arabic" w:hAnsi="Traditional Arabic" w:cs="Traditional Arabic"/>
          <w:sz w:val="36"/>
          <w:szCs w:val="36"/>
          <w:rtl/>
          <w:lang w:bidi="ar-EG"/>
        </w:rPr>
        <w:t>ور، وهنا الاضطرار ناشئ</w:t>
      </w:r>
      <w:r w:rsidR="00346EE8">
        <w:rPr>
          <w:rFonts w:ascii="Traditional Arabic" w:hAnsi="Traditional Arabic" w:cs="Traditional Arabic" w:hint="cs"/>
          <w:sz w:val="36"/>
          <w:szCs w:val="36"/>
          <w:rtl/>
          <w:lang w:bidi="ar-EG"/>
        </w:rPr>
        <w:t>ٌ</w:t>
      </w:r>
      <w:r>
        <w:rPr>
          <w:rFonts w:ascii="Traditional Arabic" w:hAnsi="Traditional Arabic" w:cs="Traditional Arabic"/>
          <w:sz w:val="36"/>
          <w:szCs w:val="36"/>
          <w:rtl/>
          <w:lang w:bidi="ar-EG"/>
        </w:rPr>
        <w:t xml:space="preserve"> من الجمل، </w:t>
      </w:r>
      <w:r>
        <w:rPr>
          <w:rFonts w:ascii="Traditional Arabic" w:hAnsi="Traditional Arabic" w:cs="Traditional Arabic" w:hint="cs"/>
          <w:sz w:val="36"/>
          <w:szCs w:val="36"/>
          <w:rtl/>
          <w:lang w:bidi="ar-EG"/>
        </w:rPr>
        <w:t>و</w:t>
      </w:r>
      <w:r w:rsidR="00540247" w:rsidRPr="00540247">
        <w:rPr>
          <w:rFonts w:ascii="Traditional Arabic" w:hAnsi="Traditional Arabic" w:cs="Traditional Arabic"/>
          <w:sz w:val="36"/>
          <w:szCs w:val="36"/>
          <w:rtl/>
          <w:lang w:bidi="ar-EG"/>
        </w:rPr>
        <w:t>بالتالي نقول: الاضطرار يُبطل حق الغير في هذه الصورة؛ لكون الاضطرار ناشئًا من ذات الملك، فبالتالي لا يجب عليه دفع قيمة الجمل الذي قتله؛ لأنه مضطر</w:t>
      </w:r>
      <w:r w:rsidR="00346EE8">
        <w:rPr>
          <w:rFonts w:ascii="Traditional Arabic" w:hAnsi="Traditional Arabic" w:cs="Traditional Arabic" w:hint="cs"/>
          <w:sz w:val="36"/>
          <w:szCs w:val="36"/>
          <w:rtl/>
          <w:lang w:bidi="ar-EG"/>
        </w:rPr>
        <w:t>ٌ</w:t>
      </w:r>
      <w:r w:rsidR="00540247" w:rsidRPr="00540247">
        <w:rPr>
          <w:rFonts w:ascii="Traditional Arabic" w:hAnsi="Traditional Arabic" w:cs="Traditional Arabic"/>
          <w:sz w:val="36"/>
          <w:szCs w:val="36"/>
          <w:rtl/>
          <w:lang w:bidi="ar-EG"/>
        </w:rPr>
        <w:t xml:space="preserve"> إليه اضطرارًا ناشئًا من ذلك الجمل، </w:t>
      </w:r>
      <w:r>
        <w:rPr>
          <w:rFonts w:ascii="Traditional Arabic" w:hAnsi="Traditional Arabic" w:cs="Traditional Arabic" w:hint="cs"/>
          <w:sz w:val="36"/>
          <w:szCs w:val="36"/>
          <w:rtl/>
          <w:lang w:bidi="ar-EG"/>
        </w:rPr>
        <w:t xml:space="preserve">ولذا </w:t>
      </w:r>
      <w:r w:rsidR="00540247" w:rsidRPr="00540247">
        <w:rPr>
          <w:rFonts w:ascii="Traditional Arabic" w:hAnsi="Traditional Arabic" w:cs="Traditional Arabic"/>
          <w:sz w:val="36"/>
          <w:szCs w:val="36"/>
          <w:rtl/>
          <w:lang w:bidi="ar-EG"/>
        </w:rPr>
        <w:t>فلم يجب عليه ضمانه.</w:t>
      </w:r>
    </w:p>
    <w:p w:rsidR="00540247" w:rsidRPr="00540247" w:rsidRDefault="00540247" w:rsidP="00AF073A">
      <w:pPr>
        <w:bidi/>
        <w:spacing w:after="0" w:line="240" w:lineRule="auto"/>
        <w:ind w:firstLine="397"/>
        <w:jc w:val="lowKashida"/>
        <w:rPr>
          <w:rFonts w:ascii="Traditional Arabic" w:hAnsi="Traditional Arabic" w:cs="Traditional Arabic"/>
          <w:sz w:val="36"/>
          <w:szCs w:val="36"/>
          <w:rtl/>
          <w:lang w:bidi="ar-EG"/>
        </w:rPr>
      </w:pPr>
      <w:r w:rsidRPr="00540247">
        <w:rPr>
          <w:rFonts w:ascii="Traditional Arabic" w:hAnsi="Traditional Arabic" w:cs="Traditional Arabic"/>
          <w:sz w:val="36"/>
          <w:szCs w:val="36"/>
          <w:rtl/>
          <w:lang w:bidi="ar-EG"/>
        </w:rPr>
        <w:t xml:space="preserve">إذن هذه بعض القواعد المتعلقة، أخذنا قاعدة: </w:t>
      </w:r>
      <w:r w:rsidR="00BE74B3">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إذا ضاق الأمر اتسع</w:t>
      </w:r>
      <w:r w:rsidR="00BE74B3">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 xml:space="preserve">، وقاعدة: </w:t>
      </w:r>
      <w:r w:rsidR="00BE74B3">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لا واجب مع العجز</w:t>
      </w:r>
      <w:r w:rsidR="00BE74B3">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 xml:space="preserve">، وقاعدة: </w:t>
      </w:r>
      <w:r w:rsidR="00BE74B3">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الضرورات تبيح المح</w:t>
      </w:r>
      <w:r w:rsidR="00346EE8">
        <w:rPr>
          <w:rFonts w:ascii="Traditional Arabic" w:hAnsi="Traditional Arabic" w:cs="Traditional Arabic" w:hint="cs"/>
          <w:sz w:val="36"/>
          <w:szCs w:val="36"/>
          <w:rtl/>
          <w:lang w:bidi="ar-EG"/>
        </w:rPr>
        <w:t>ظ</w:t>
      </w:r>
      <w:r w:rsidRPr="00540247">
        <w:rPr>
          <w:rFonts w:ascii="Traditional Arabic" w:hAnsi="Traditional Arabic" w:cs="Traditional Arabic"/>
          <w:sz w:val="36"/>
          <w:szCs w:val="36"/>
          <w:rtl/>
          <w:lang w:bidi="ar-EG"/>
        </w:rPr>
        <w:t>ورات</w:t>
      </w:r>
      <w:r w:rsidR="00BE74B3">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w:t>
      </w:r>
    </w:p>
    <w:p w:rsidR="00540247" w:rsidRPr="00540247" w:rsidRDefault="00540247" w:rsidP="00AF073A">
      <w:pPr>
        <w:bidi/>
        <w:spacing w:after="0" w:line="240" w:lineRule="auto"/>
        <w:ind w:firstLine="397"/>
        <w:jc w:val="lowKashida"/>
        <w:rPr>
          <w:rFonts w:ascii="Traditional Arabic" w:hAnsi="Traditional Arabic" w:cs="Traditional Arabic"/>
          <w:sz w:val="36"/>
          <w:szCs w:val="36"/>
          <w:rtl/>
          <w:lang w:bidi="ar-EG"/>
        </w:rPr>
      </w:pPr>
      <w:r w:rsidRPr="00540247">
        <w:rPr>
          <w:rFonts w:ascii="Traditional Arabic" w:hAnsi="Traditional Arabic" w:cs="Traditional Arabic"/>
          <w:sz w:val="36"/>
          <w:szCs w:val="36"/>
          <w:rtl/>
          <w:lang w:bidi="ar-EG"/>
        </w:rPr>
        <w:lastRenderedPageBreak/>
        <w:t>أيضًا من القواعد المقاصدية، التي تتعلق بهذا الباب، قاعدة</w:t>
      </w:r>
      <w:r w:rsidR="00346EE8">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 xml:space="preserve"> مأخوذة</w:t>
      </w:r>
      <w:r w:rsidR="00346EE8">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 xml:space="preserve"> من قوله تعالى: </w:t>
      </w:r>
      <w:r w:rsidRPr="00540247">
        <w:rPr>
          <w:rFonts w:ascii="Traditional Arabic" w:hAnsi="Traditional Arabic" w:cs="Traditional Arabic"/>
          <w:color w:val="FF0000"/>
          <w:sz w:val="36"/>
          <w:szCs w:val="36"/>
          <w:rtl/>
          <w:lang w:bidi="ar-EG"/>
        </w:rPr>
        <w:t>﴿فَإِنَّ مَعَ الْعُسْرِ يُسْرًا * إِنَّ مَعَ الْعُسْرِ يُسْرًا﴾</w:t>
      </w:r>
      <w:r w:rsidRPr="00540247">
        <w:rPr>
          <w:rFonts w:ascii="Traditional Arabic" w:hAnsi="Traditional Arabic" w:cs="Traditional Arabic"/>
          <w:sz w:val="36"/>
          <w:szCs w:val="36"/>
          <w:rtl/>
          <w:lang w:bidi="ar-EG"/>
        </w:rPr>
        <w:t xml:space="preserve"> [الشرح: 5، 6]، وبعض أهل العلم يعبر عنها بقاعدة: </w:t>
      </w:r>
      <w:r w:rsidR="00BE74B3">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المشقة تجلب التيسير</w:t>
      </w:r>
      <w:r w:rsidR="00BE74B3">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w:t>
      </w:r>
    </w:p>
    <w:p w:rsidR="00540247" w:rsidRPr="00540247" w:rsidRDefault="00540247" w:rsidP="00AF073A">
      <w:pPr>
        <w:bidi/>
        <w:spacing w:after="0" w:line="240" w:lineRule="auto"/>
        <w:ind w:firstLine="397"/>
        <w:jc w:val="lowKashida"/>
        <w:rPr>
          <w:rFonts w:ascii="Traditional Arabic" w:hAnsi="Traditional Arabic" w:cs="Traditional Arabic"/>
          <w:sz w:val="36"/>
          <w:szCs w:val="36"/>
          <w:rtl/>
          <w:lang w:bidi="ar-EG"/>
        </w:rPr>
      </w:pPr>
      <w:r w:rsidRPr="00540247">
        <w:rPr>
          <w:rFonts w:ascii="Traditional Arabic" w:hAnsi="Traditional Arabic" w:cs="Traditional Arabic"/>
          <w:sz w:val="36"/>
          <w:szCs w:val="36"/>
          <w:rtl/>
          <w:lang w:bidi="ar-EG"/>
        </w:rPr>
        <w:t>ومن الأمور التي تتعلق بهذه القاعدة: أن حال الاضطرار لا نحتاج فيه دليل</w:t>
      </w:r>
      <w:r w:rsidR="00346EE8">
        <w:rPr>
          <w:rFonts w:ascii="Traditional Arabic" w:hAnsi="Traditional Arabic" w:cs="Traditional Arabic" w:hint="cs"/>
          <w:sz w:val="36"/>
          <w:szCs w:val="36"/>
          <w:rtl/>
          <w:lang w:bidi="ar-EG"/>
        </w:rPr>
        <w:t>ًا</w:t>
      </w:r>
      <w:r w:rsidRPr="00540247">
        <w:rPr>
          <w:rFonts w:ascii="Traditional Arabic" w:hAnsi="Traditional Arabic" w:cs="Traditional Arabic"/>
          <w:sz w:val="36"/>
          <w:szCs w:val="36"/>
          <w:rtl/>
          <w:lang w:bidi="ar-EG"/>
        </w:rPr>
        <w:t xml:space="preserve"> إلى القول باستباحة المح</w:t>
      </w:r>
      <w:r w:rsidR="00346EE8">
        <w:rPr>
          <w:rFonts w:ascii="Traditional Arabic" w:hAnsi="Traditional Arabic" w:cs="Traditional Arabic" w:hint="cs"/>
          <w:sz w:val="36"/>
          <w:szCs w:val="36"/>
          <w:rtl/>
          <w:lang w:bidi="ar-EG"/>
        </w:rPr>
        <w:t>ظ</w:t>
      </w:r>
      <w:r w:rsidRPr="00540247">
        <w:rPr>
          <w:rFonts w:ascii="Traditional Arabic" w:hAnsi="Traditional Arabic" w:cs="Traditional Arabic"/>
          <w:sz w:val="36"/>
          <w:szCs w:val="36"/>
          <w:rtl/>
          <w:lang w:bidi="ar-EG"/>
        </w:rPr>
        <w:t>ور، بخلاف مسائل الحاجة، فإننا لا نستبيح المح</w:t>
      </w:r>
      <w:r w:rsidR="00346EE8">
        <w:rPr>
          <w:rFonts w:ascii="Traditional Arabic" w:hAnsi="Traditional Arabic" w:cs="Traditional Arabic" w:hint="cs"/>
          <w:sz w:val="36"/>
          <w:szCs w:val="36"/>
          <w:rtl/>
          <w:lang w:bidi="ar-EG"/>
        </w:rPr>
        <w:t>ظ</w:t>
      </w:r>
      <w:r w:rsidRPr="00540247">
        <w:rPr>
          <w:rFonts w:ascii="Traditional Arabic" w:hAnsi="Traditional Arabic" w:cs="Traditional Arabic"/>
          <w:sz w:val="36"/>
          <w:szCs w:val="36"/>
          <w:rtl/>
          <w:lang w:bidi="ar-EG"/>
        </w:rPr>
        <w:t>ور بها، إلا عند قيام الدليل على ذلك.</w:t>
      </w:r>
    </w:p>
    <w:p w:rsidR="00540247" w:rsidRPr="00540247" w:rsidRDefault="00540247" w:rsidP="00AF073A">
      <w:pPr>
        <w:bidi/>
        <w:spacing w:after="0" w:line="240" w:lineRule="auto"/>
        <w:ind w:firstLine="397"/>
        <w:jc w:val="lowKashida"/>
        <w:rPr>
          <w:rFonts w:ascii="Traditional Arabic" w:hAnsi="Traditional Arabic" w:cs="Traditional Arabic"/>
          <w:sz w:val="36"/>
          <w:szCs w:val="36"/>
          <w:rtl/>
          <w:lang w:bidi="ar-EG"/>
        </w:rPr>
      </w:pPr>
      <w:r w:rsidRPr="00540247">
        <w:rPr>
          <w:rFonts w:ascii="Traditional Arabic" w:hAnsi="Traditional Arabic" w:cs="Traditional Arabic"/>
          <w:sz w:val="36"/>
          <w:szCs w:val="36"/>
          <w:rtl/>
          <w:lang w:bidi="ar-EG"/>
        </w:rPr>
        <w:t>{ما الفرق بين الرخص وبين التخفيف؟}.</w:t>
      </w:r>
    </w:p>
    <w:p w:rsidR="00540247" w:rsidRPr="00540247" w:rsidRDefault="00540247" w:rsidP="00AF073A">
      <w:pPr>
        <w:bidi/>
        <w:spacing w:after="0" w:line="240" w:lineRule="auto"/>
        <w:ind w:firstLine="397"/>
        <w:jc w:val="lowKashida"/>
        <w:rPr>
          <w:rFonts w:ascii="Traditional Arabic" w:hAnsi="Traditional Arabic" w:cs="Traditional Arabic"/>
          <w:sz w:val="36"/>
          <w:szCs w:val="36"/>
          <w:rtl/>
          <w:lang w:bidi="ar-EG"/>
        </w:rPr>
      </w:pPr>
      <w:r w:rsidRPr="00540247">
        <w:rPr>
          <w:rFonts w:ascii="Traditional Arabic" w:hAnsi="Traditional Arabic" w:cs="Traditional Arabic"/>
          <w:sz w:val="36"/>
          <w:szCs w:val="36"/>
          <w:rtl/>
          <w:lang w:bidi="ar-EG"/>
        </w:rPr>
        <w:t xml:space="preserve">التخفيف أكبر وأعم من الرخصة، </w:t>
      </w:r>
      <w:r w:rsidR="00BE74B3">
        <w:rPr>
          <w:rFonts w:ascii="Traditional Arabic" w:hAnsi="Traditional Arabic" w:cs="Traditional Arabic" w:hint="cs"/>
          <w:sz w:val="36"/>
          <w:szCs w:val="36"/>
          <w:rtl/>
          <w:lang w:bidi="ar-EG"/>
        </w:rPr>
        <w:t>ف</w:t>
      </w:r>
      <w:r w:rsidRPr="00540247">
        <w:rPr>
          <w:rFonts w:ascii="Traditional Arabic" w:hAnsi="Traditional Arabic" w:cs="Traditional Arabic"/>
          <w:sz w:val="36"/>
          <w:szCs w:val="36"/>
          <w:rtl/>
          <w:lang w:bidi="ar-EG"/>
        </w:rPr>
        <w:t>الرخصة أن يكون المعنى والعلة التي من أجلها ثبت الحكم لازالت موجودة</w:t>
      </w:r>
      <w:r w:rsidR="00346EE8">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 ومع ذلك انتفى الحكم.</w:t>
      </w:r>
    </w:p>
    <w:p w:rsidR="00BE74B3" w:rsidRDefault="00540247" w:rsidP="00AF073A">
      <w:pPr>
        <w:bidi/>
        <w:spacing w:after="0" w:line="240" w:lineRule="auto"/>
        <w:ind w:firstLine="397"/>
        <w:jc w:val="lowKashida"/>
        <w:rPr>
          <w:rFonts w:ascii="Traditional Arabic" w:hAnsi="Traditional Arabic" w:cs="Traditional Arabic" w:hint="cs"/>
          <w:sz w:val="36"/>
          <w:szCs w:val="36"/>
          <w:rtl/>
          <w:lang w:bidi="ar-EG"/>
        </w:rPr>
      </w:pPr>
      <w:r w:rsidRPr="00540247">
        <w:rPr>
          <w:rFonts w:ascii="Traditional Arabic" w:hAnsi="Traditional Arabic" w:cs="Traditional Arabic"/>
          <w:sz w:val="36"/>
          <w:szCs w:val="36"/>
          <w:rtl/>
          <w:lang w:bidi="ar-EG"/>
        </w:rPr>
        <w:t xml:space="preserve">مثال ذلك: لماذا حرم أكل الميتة؟ </w:t>
      </w:r>
    </w:p>
    <w:p w:rsidR="00BE74B3" w:rsidRDefault="00540247" w:rsidP="00BE74B3">
      <w:pPr>
        <w:bidi/>
        <w:spacing w:after="0" w:line="240" w:lineRule="auto"/>
        <w:ind w:firstLine="397"/>
        <w:jc w:val="lowKashida"/>
        <w:rPr>
          <w:rFonts w:ascii="Traditional Arabic" w:hAnsi="Traditional Arabic" w:cs="Traditional Arabic" w:hint="cs"/>
          <w:sz w:val="36"/>
          <w:szCs w:val="36"/>
          <w:rtl/>
          <w:lang w:bidi="ar-EG"/>
        </w:rPr>
      </w:pPr>
      <w:r w:rsidRPr="00540247">
        <w:rPr>
          <w:rFonts w:ascii="Traditional Arabic" w:hAnsi="Traditional Arabic" w:cs="Traditional Arabic"/>
          <w:sz w:val="36"/>
          <w:szCs w:val="36"/>
          <w:rtl/>
          <w:lang w:bidi="ar-EG"/>
        </w:rPr>
        <w:t xml:space="preserve">لنجاستها، </w:t>
      </w:r>
      <w:r w:rsidR="00BE74B3">
        <w:rPr>
          <w:rFonts w:ascii="Traditional Arabic" w:hAnsi="Traditional Arabic" w:cs="Traditional Arabic" w:hint="cs"/>
          <w:sz w:val="36"/>
          <w:szCs w:val="36"/>
          <w:rtl/>
          <w:lang w:bidi="ar-EG"/>
        </w:rPr>
        <w:t>ف</w:t>
      </w:r>
      <w:r w:rsidRPr="00540247">
        <w:rPr>
          <w:rFonts w:ascii="Traditional Arabic" w:hAnsi="Traditional Arabic" w:cs="Traditional Arabic"/>
          <w:sz w:val="36"/>
          <w:szCs w:val="36"/>
          <w:rtl/>
          <w:lang w:bidi="ar-EG"/>
        </w:rPr>
        <w:t>لما يأتينا مضطر</w:t>
      </w:r>
      <w:r w:rsidR="00346EE8">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 xml:space="preserve"> إلى أكلها، هل تنتفي النجاسة بذلك؟ </w:t>
      </w:r>
    </w:p>
    <w:p w:rsidR="00540247" w:rsidRPr="00540247" w:rsidRDefault="00BE74B3" w:rsidP="00BE74B3">
      <w:pPr>
        <w:bidi/>
        <w:spacing w:after="0" w:line="240" w:lineRule="auto"/>
        <w:ind w:firstLine="397"/>
        <w:jc w:val="lowKashida"/>
        <w:rPr>
          <w:rFonts w:ascii="Traditional Arabic" w:hAnsi="Traditional Arabic" w:cs="Traditional Arabic"/>
          <w:sz w:val="36"/>
          <w:szCs w:val="36"/>
          <w:rtl/>
          <w:lang w:bidi="ar-EG"/>
        </w:rPr>
      </w:pPr>
      <w:r>
        <w:rPr>
          <w:rFonts w:ascii="Traditional Arabic" w:hAnsi="Traditional Arabic" w:cs="Traditional Arabic" w:hint="cs"/>
          <w:sz w:val="36"/>
          <w:szCs w:val="36"/>
          <w:rtl/>
          <w:lang w:bidi="ar-EG"/>
        </w:rPr>
        <w:t xml:space="preserve">نقول: لا </w:t>
      </w:r>
      <w:r w:rsidR="00540247" w:rsidRPr="00540247">
        <w:rPr>
          <w:rFonts w:ascii="Traditional Arabic" w:hAnsi="Traditional Arabic" w:cs="Traditional Arabic"/>
          <w:sz w:val="36"/>
          <w:szCs w:val="36"/>
          <w:rtl/>
          <w:lang w:bidi="ar-EG"/>
        </w:rPr>
        <w:t>باقية</w:t>
      </w:r>
      <w:r w:rsidR="00346EE8">
        <w:rPr>
          <w:rFonts w:ascii="Traditional Arabic" w:hAnsi="Traditional Arabic" w:cs="Traditional Arabic" w:hint="cs"/>
          <w:sz w:val="36"/>
          <w:szCs w:val="36"/>
          <w:rtl/>
          <w:lang w:bidi="ar-EG"/>
        </w:rPr>
        <w:t>ٌ</w:t>
      </w:r>
      <w:r w:rsidR="00540247" w:rsidRPr="00540247">
        <w:rPr>
          <w:rFonts w:ascii="Traditional Arabic" w:hAnsi="Traditional Arabic" w:cs="Traditional Arabic"/>
          <w:sz w:val="36"/>
          <w:szCs w:val="36"/>
          <w:rtl/>
          <w:lang w:bidi="ar-EG"/>
        </w:rPr>
        <w:t>، لكن الحكم تغير، فهذا يسمى رخصة</w:t>
      </w:r>
      <w:r w:rsidR="00346EE8">
        <w:rPr>
          <w:rFonts w:ascii="Traditional Arabic" w:hAnsi="Traditional Arabic" w:cs="Traditional Arabic" w:hint="cs"/>
          <w:sz w:val="36"/>
          <w:szCs w:val="36"/>
          <w:rtl/>
          <w:lang w:bidi="ar-EG"/>
        </w:rPr>
        <w:t>ً</w:t>
      </w:r>
      <w:r w:rsidR="00540247" w:rsidRPr="00540247">
        <w:rPr>
          <w:rFonts w:ascii="Traditional Arabic" w:hAnsi="Traditional Arabic" w:cs="Traditional Arabic"/>
          <w:sz w:val="36"/>
          <w:szCs w:val="36"/>
          <w:rtl/>
          <w:lang w:bidi="ar-EG"/>
        </w:rPr>
        <w:t xml:space="preserve">، وهو أيضًا </w:t>
      </w:r>
      <w:r>
        <w:rPr>
          <w:rFonts w:ascii="Traditional Arabic" w:hAnsi="Traditional Arabic" w:cs="Traditional Arabic" w:hint="cs"/>
          <w:sz w:val="36"/>
          <w:szCs w:val="36"/>
          <w:rtl/>
          <w:lang w:bidi="ar-EG"/>
        </w:rPr>
        <w:t>من ال</w:t>
      </w:r>
      <w:r>
        <w:rPr>
          <w:rFonts w:ascii="Traditional Arabic" w:hAnsi="Traditional Arabic" w:cs="Traditional Arabic"/>
          <w:sz w:val="36"/>
          <w:szCs w:val="36"/>
          <w:rtl/>
          <w:lang w:bidi="ar-EG"/>
        </w:rPr>
        <w:t>تخفي</w:t>
      </w:r>
      <w:r>
        <w:rPr>
          <w:rFonts w:ascii="Traditional Arabic" w:hAnsi="Traditional Arabic" w:cs="Traditional Arabic" w:hint="cs"/>
          <w:sz w:val="36"/>
          <w:szCs w:val="36"/>
          <w:rtl/>
          <w:lang w:bidi="ar-EG"/>
        </w:rPr>
        <w:t>ف.</w:t>
      </w:r>
    </w:p>
    <w:p w:rsidR="00540247" w:rsidRPr="00540247" w:rsidRDefault="00540247" w:rsidP="00AF073A">
      <w:pPr>
        <w:bidi/>
        <w:spacing w:after="0" w:line="240" w:lineRule="auto"/>
        <w:ind w:firstLine="397"/>
        <w:jc w:val="lowKashida"/>
        <w:rPr>
          <w:rFonts w:ascii="Traditional Arabic" w:hAnsi="Traditional Arabic" w:cs="Traditional Arabic"/>
          <w:sz w:val="36"/>
          <w:szCs w:val="36"/>
          <w:rtl/>
          <w:lang w:bidi="ar-EG"/>
        </w:rPr>
      </w:pPr>
      <w:r w:rsidRPr="00540247">
        <w:rPr>
          <w:rFonts w:ascii="Traditional Arabic" w:hAnsi="Traditional Arabic" w:cs="Traditional Arabic"/>
          <w:sz w:val="36"/>
          <w:szCs w:val="36"/>
          <w:rtl/>
          <w:lang w:bidi="ar-EG"/>
        </w:rPr>
        <w:t>الثاني إذا كان المعنى الذي من أجله ثبت الحكم ارتفع، فيرتفع الحكم معه، فهذا يسمى تخفيفًا، لكنه لا ي</w:t>
      </w:r>
      <w:r w:rsidR="00BE74B3">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سمى رخصة</w:t>
      </w:r>
      <w:r w:rsidR="00346EE8">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w:t>
      </w:r>
    </w:p>
    <w:p w:rsidR="00540247" w:rsidRPr="00540247" w:rsidRDefault="00540247" w:rsidP="00BE74B3">
      <w:pPr>
        <w:bidi/>
        <w:spacing w:after="0" w:line="240" w:lineRule="auto"/>
        <w:ind w:firstLine="397"/>
        <w:jc w:val="lowKashida"/>
        <w:rPr>
          <w:rFonts w:ascii="Traditional Arabic" w:hAnsi="Traditional Arabic" w:cs="Traditional Arabic"/>
          <w:sz w:val="36"/>
          <w:szCs w:val="36"/>
          <w:rtl/>
          <w:lang w:bidi="ar-EG"/>
        </w:rPr>
      </w:pPr>
      <w:r w:rsidRPr="00540247">
        <w:rPr>
          <w:rFonts w:ascii="Traditional Arabic" w:hAnsi="Traditional Arabic" w:cs="Traditional Arabic"/>
          <w:sz w:val="36"/>
          <w:szCs w:val="36"/>
          <w:rtl/>
          <w:lang w:bidi="ar-EG"/>
        </w:rPr>
        <w:t xml:space="preserve">مثال ذلك: </w:t>
      </w:r>
      <w:r w:rsidR="00BE74B3">
        <w:rPr>
          <w:rFonts w:ascii="Traditional Arabic" w:hAnsi="Traditional Arabic" w:cs="Traditional Arabic" w:hint="cs"/>
          <w:sz w:val="36"/>
          <w:szCs w:val="36"/>
          <w:rtl/>
          <w:lang w:bidi="ar-EG"/>
        </w:rPr>
        <w:t xml:space="preserve">رجل مستيقظ </w:t>
      </w:r>
      <w:r w:rsidR="00BE74B3">
        <w:rPr>
          <w:rFonts w:ascii="Traditional Arabic" w:hAnsi="Traditional Arabic" w:cs="Traditional Arabic"/>
          <w:sz w:val="36"/>
          <w:szCs w:val="36"/>
          <w:rtl/>
          <w:lang w:bidi="ar-EG"/>
        </w:rPr>
        <w:t>تجب عليه الصلاة، فلما جُنَّ</w:t>
      </w:r>
      <w:r w:rsidR="00BE74B3">
        <w:rPr>
          <w:rFonts w:ascii="Traditional Arabic" w:hAnsi="Traditional Arabic" w:cs="Traditional Arabic" w:hint="cs"/>
          <w:sz w:val="36"/>
          <w:szCs w:val="36"/>
          <w:rtl/>
          <w:lang w:bidi="ar-EG"/>
        </w:rPr>
        <w:t>، أي: أصيب بالجنان صارت الصلاة غير واجبة في حقه</w:t>
      </w:r>
      <w:r w:rsidRPr="00540247">
        <w:rPr>
          <w:rFonts w:ascii="Traditional Arabic" w:hAnsi="Traditional Arabic" w:cs="Traditional Arabic"/>
          <w:sz w:val="36"/>
          <w:szCs w:val="36"/>
          <w:rtl/>
          <w:lang w:bidi="ar-EG"/>
        </w:rPr>
        <w:t xml:space="preserve">، </w:t>
      </w:r>
      <w:r w:rsidR="00BE74B3">
        <w:rPr>
          <w:rFonts w:ascii="Traditional Arabic" w:hAnsi="Traditional Arabic" w:cs="Traditional Arabic" w:hint="cs"/>
          <w:sz w:val="36"/>
          <w:szCs w:val="36"/>
          <w:rtl/>
          <w:lang w:bidi="ar-EG"/>
        </w:rPr>
        <w:t>وبالتالي ف</w:t>
      </w:r>
      <w:r w:rsidRPr="00540247">
        <w:rPr>
          <w:rFonts w:ascii="Traditional Arabic" w:hAnsi="Traditional Arabic" w:cs="Traditional Arabic"/>
          <w:sz w:val="36"/>
          <w:szCs w:val="36"/>
          <w:rtl/>
          <w:lang w:bidi="ar-EG"/>
        </w:rPr>
        <w:t>المعنى الذي أوجبنا عليه الصلاة ع</w:t>
      </w:r>
      <w:r w:rsidR="00BE74B3">
        <w:rPr>
          <w:rFonts w:ascii="Traditional Arabic" w:hAnsi="Traditional Arabic" w:cs="Traditional Arabic" w:hint="cs"/>
          <w:sz w:val="36"/>
          <w:szCs w:val="36"/>
          <w:rtl/>
          <w:lang w:bidi="ar-EG"/>
        </w:rPr>
        <w:t>َ</w:t>
      </w:r>
      <w:r w:rsidR="00346EE8">
        <w:rPr>
          <w:rFonts w:ascii="Traditional Arabic" w:hAnsi="Traditional Arabic" w:cs="Traditional Arabic" w:hint="cs"/>
          <w:sz w:val="36"/>
          <w:szCs w:val="36"/>
          <w:rtl/>
          <w:lang w:bidi="ar-EG"/>
        </w:rPr>
        <w:t>ا</w:t>
      </w:r>
      <w:r w:rsidRPr="00540247">
        <w:rPr>
          <w:rFonts w:ascii="Traditional Arabic" w:hAnsi="Traditional Arabic" w:cs="Traditional Arabic"/>
          <w:sz w:val="36"/>
          <w:szCs w:val="36"/>
          <w:rtl/>
          <w:lang w:bidi="ar-EG"/>
        </w:rPr>
        <w:t>قه، فلما جُنَّ انتفى المعنى الذي من أجله ثبت الحكم، وبالتالي انتفى الحكم، فهذا يسمى تخفيفًا، ولا يسمى رخصة</w:t>
      </w:r>
      <w:r w:rsidR="00346EE8">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 لأن الرخصة</w:t>
      </w:r>
      <w:r w:rsidR="00BE74B3">
        <w:rPr>
          <w:rFonts w:ascii="Traditional Arabic" w:hAnsi="Traditional Arabic" w:cs="Traditional Arabic" w:hint="cs"/>
          <w:sz w:val="36"/>
          <w:szCs w:val="36"/>
          <w:rtl/>
          <w:lang w:bidi="ar-EG"/>
        </w:rPr>
        <w:t xml:space="preserve"> تعني</w:t>
      </w:r>
      <w:r w:rsidRPr="00540247">
        <w:rPr>
          <w:rFonts w:ascii="Traditional Arabic" w:hAnsi="Traditional Arabic" w:cs="Traditional Arabic"/>
          <w:sz w:val="36"/>
          <w:szCs w:val="36"/>
          <w:rtl/>
          <w:lang w:bidi="ar-EG"/>
        </w:rPr>
        <w:t xml:space="preserve"> وجود المعنى الذي من أجله تقرر الحكم بالمنع، لكن الحكم متخلف</w:t>
      </w:r>
      <w:r w:rsidR="00346EE8">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w:t>
      </w:r>
    </w:p>
    <w:p w:rsidR="00540247" w:rsidRPr="00540247" w:rsidRDefault="00540247" w:rsidP="00AF073A">
      <w:pPr>
        <w:bidi/>
        <w:spacing w:after="0" w:line="240" w:lineRule="auto"/>
        <w:ind w:firstLine="397"/>
        <w:jc w:val="lowKashida"/>
        <w:rPr>
          <w:rFonts w:ascii="Traditional Arabic" w:hAnsi="Traditional Arabic" w:cs="Traditional Arabic"/>
          <w:sz w:val="36"/>
          <w:szCs w:val="36"/>
          <w:rtl/>
          <w:lang w:bidi="ar-EG"/>
        </w:rPr>
      </w:pPr>
      <w:r w:rsidRPr="00540247">
        <w:rPr>
          <w:rFonts w:ascii="Traditional Arabic" w:hAnsi="Traditional Arabic" w:cs="Traditional Arabic"/>
          <w:sz w:val="36"/>
          <w:szCs w:val="36"/>
          <w:rtl/>
          <w:lang w:bidi="ar-EG"/>
        </w:rPr>
        <w:t>أعطيكم مثل</w:t>
      </w:r>
      <w:r w:rsidR="00346EE8">
        <w:rPr>
          <w:rFonts w:ascii="Traditional Arabic" w:hAnsi="Traditional Arabic" w:cs="Traditional Arabic" w:hint="cs"/>
          <w:sz w:val="36"/>
          <w:szCs w:val="36"/>
          <w:rtl/>
          <w:lang w:bidi="ar-EG"/>
        </w:rPr>
        <w:t>ًا،</w:t>
      </w:r>
      <w:r w:rsidRPr="00540247">
        <w:rPr>
          <w:rFonts w:ascii="Traditional Arabic" w:hAnsi="Traditional Arabic" w:cs="Traditional Arabic"/>
          <w:sz w:val="36"/>
          <w:szCs w:val="36"/>
          <w:rtl/>
          <w:lang w:bidi="ar-EG"/>
        </w:rPr>
        <w:t xml:space="preserve"> في التيمم، هل التيمم تخفيف</w:t>
      </w:r>
      <w:r w:rsidR="00346EE8">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 أو هو رخصة</w:t>
      </w:r>
      <w:r w:rsidR="00346EE8">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w:t>
      </w:r>
    </w:p>
    <w:p w:rsidR="00540247" w:rsidRPr="00540247" w:rsidRDefault="00540247" w:rsidP="00AF073A">
      <w:pPr>
        <w:bidi/>
        <w:spacing w:after="0" w:line="240" w:lineRule="auto"/>
        <w:ind w:firstLine="397"/>
        <w:jc w:val="lowKashida"/>
        <w:rPr>
          <w:rFonts w:ascii="Traditional Arabic" w:hAnsi="Traditional Arabic" w:cs="Traditional Arabic"/>
          <w:sz w:val="36"/>
          <w:szCs w:val="36"/>
          <w:rtl/>
          <w:lang w:bidi="ar-EG"/>
        </w:rPr>
      </w:pPr>
      <w:r w:rsidRPr="00540247">
        <w:rPr>
          <w:rFonts w:ascii="Traditional Arabic" w:hAnsi="Traditional Arabic" w:cs="Traditional Arabic"/>
          <w:sz w:val="36"/>
          <w:szCs w:val="36"/>
          <w:rtl/>
          <w:lang w:bidi="ar-EG"/>
        </w:rPr>
        <w:t>نقول: التيمم على نوعين: إذا كان التيمم عند فقد الماء، ف</w:t>
      </w:r>
      <w:r w:rsidR="002418E8">
        <w:rPr>
          <w:rFonts w:ascii="Traditional Arabic" w:hAnsi="Traditional Arabic" w:cs="Traditional Arabic"/>
          <w:sz w:val="36"/>
          <w:szCs w:val="36"/>
          <w:rtl/>
          <w:lang w:bidi="ar-EG"/>
        </w:rPr>
        <w:t>حينئذٍ</w:t>
      </w:r>
      <w:r w:rsidRPr="00540247">
        <w:rPr>
          <w:rFonts w:ascii="Traditional Arabic" w:hAnsi="Traditional Arabic" w:cs="Traditional Arabic"/>
          <w:sz w:val="36"/>
          <w:szCs w:val="36"/>
          <w:rtl/>
          <w:lang w:bidi="ar-EG"/>
        </w:rPr>
        <w:t xml:space="preserve"> لا ي</w:t>
      </w:r>
      <w:r w:rsidR="00BE74B3">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سمى رخصة</w:t>
      </w:r>
      <w:r w:rsidR="00346EE8">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 وأم</w:t>
      </w:r>
      <w:r w:rsidR="00BE74B3">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ا إذا كان التيمم مع وجود الماء فإن</w:t>
      </w:r>
      <w:r w:rsidR="00BE74B3">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ه ي</w:t>
      </w:r>
      <w:r w:rsidR="00BE74B3">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سمى رخصة</w:t>
      </w:r>
      <w:r w:rsidR="00346EE8">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w:t>
      </w:r>
    </w:p>
    <w:p w:rsidR="00BE74B3" w:rsidRDefault="00540247" w:rsidP="00AF073A">
      <w:pPr>
        <w:bidi/>
        <w:spacing w:after="0" w:line="240" w:lineRule="auto"/>
        <w:ind w:firstLine="397"/>
        <w:jc w:val="lowKashida"/>
        <w:rPr>
          <w:rFonts w:ascii="Traditional Arabic" w:hAnsi="Traditional Arabic" w:cs="Traditional Arabic" w:hint="cs"/>
          <w:sz w:val="36"/>
          <w:szCs w:val="36"/>
          <w:rtl/>
          <w:lang w:bidi="ar-EG"/>
        </w:rPr>
      </w:pPr>
      <w:r w:rsidRPr="00540247">
        <w:rPr>
          <w:rFonts w:ascii="Traditional Arabic" w:hAnsi="Traditional Arabic" w:cs="Traditional Arabic"/>
          <w:sz w:val="36"/>
          <w:szCs w:val="36"/>
          <w:rtl/>
          <w:lang w:bidi="ar-EG"/>
        </w:rPr>
        <w:t>مثال ذلك: مريض</w:t>
      </w:r>
      <w:r w:rsidR="00346EE8">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 xml:space="preserve">، فيه مرض الحساسية في الجلد، </w:t>
      </w:r>
      <w:r w:rsidR="00BE74B3">
        <w:rPr>
          <w:rFonts w:ascii="Traditional Arabic" w:hAnsi="Traditional Arabic" w:cs="Traditional Arabic" w:hint="cs"/>
          <w:sz w:val="36"/>
          <w:szCs w:val="36"/>
          <w:rtl/>
          <w:lang w:bidi="ar-EG"/>
        </w:rPr>
        <w:t>و</w:t>
      </w:r>
      <w:r w:rsidRPr="00540247">
        <w:rPr>
          <w:rFonts w:ascii="Traditional Arabic" w:hAnsi="Traditional Arabic" w:cs="Traditional Arabic"/>
          <w:sz w:val="36"/>
          <w:szCs w:val="36"/>
          <w:rtl/>
          <w:lang w:bidi="ar-EG"/>
        </w:rPr>
        <w:t xml:space="preserve">لا يتحمل وضع الماء عليه، ماذا نفعل معه؟ </w:t>
      </w:r>
    </w:p>
    <w:p w:rsidR="00540247" w:rsidRPr="00540247" w:rsidRDefault="00540247" w:rsidP="002D509D">
      <w:pPr>
        <w:bidi/>
        <w:spacing w:after="0" w:line="240" w:lineRule="auto"/>
        <w:ind w:firstLine="397"/>
        <w:jc w:val="lowKashida"/>
        <w:rPr>
          <w:rFonts w:ascii="Traditional Arabic" w:hAnsi="Traditional Arabic" w:cs="Traditional Arabic"/>
          <w:sz w:val="36"/>
          <w:szCs w:val="36"/>
          <w:rtl/>
          <w:lang w:bidi="ar-EG"/>
        </w:rPr>
      </w:pPr>
      <w:r w:rsidRPr="00540247">
        <w:rPr>
          <w:rFonts w:ascii="Traditional Arabic" w:hAnsi="Traditional Arabic" w:cs="Traditional Arabic"/>
          <w:sz w:val="36"/>
          <w:szCs w:val="36"/>
          <w:rtl/>
          <w:lang w:bidi="ar-EG"/>
        </w:rPr>
        <w:lastRenderedPageBreak/>
        <w:t xml:space="preserve">نقول: يتيمم، فهنا ترك </w:t>
      </w:r>
      <w:r w:rsidR="002D509D">
        <w:rPr>
          <w:rFonts w:ascii="Traditional Arabic" w:hAnsi="Traditional Arabic" w:cs="Traditional Arabic" w:hint="cs"/>
          <w:sz w:val="36"/>
          <w:szCs w:val="36"/>
          <w:rtl/>
          <w:lang w:bidi="ar-EG"/>
        </w:rPr>
        <w:t>الوضوء</w:t>
      </w:r>
      <w:r w:rsidRPr="00540247">
        <w:rPr>
          <w:rFonts w:ascii="Traditional Arabic" w:hAnsi="Traditional Arabic" w:cs="Traditional Arabic"/>
          <w:sz w:val="36"/>
          <w:szCs w:val="36"/>
          <w:rtl/>
          <w:lang w:bidi="ar-EG"/>
        </w:rPr>
        <w:t>، واستباح الصلاة بدون وضوء</w:t>
      </w:r>
      <w:r w:rsidR="00346EE8">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 مع وجود المعنى الذي هو وجود الماء، فهذا يُعد رخصة</w:t>
      </w:r>
      <w:r w:rsidR="00346EE8">
        <w:rPr>
          <w:rFonts w:ascii="Traditional Arabic" w:hAnsi="Traditional Arabic" w:cs="Traditional Arabic" w:hint="cs"/>
          <w:sz w:val="36"/>
          <w:szCs w:val="36"/>
          <w:rtl/>
          <w:lang w:bidi="ar-EG"/>
        </w:rPr>
        <w:t>ً</w:t>
      </w:r>
      <w:r w:rsidR="002D509D">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 xml:space="preserve"> وجد المعنى الذي اقتضى التحريم، ومع ذلك انتفى التحريم، لكن عند فقد الماء، لا يسمى رخصة</w:t>
      </w:r>
      <w:r w:rsidR="00346EE8">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w:t>
      </w:r>
    </w:p>
    <w:p w:rsidR="00540247" w:rsidRPr="00540247" w:rsidRDefault="00346EE8" w:rsidP="00AF073A">
      <w:pPr>
        <w:bidi/>
        <w:spacing w:after="0" w:line="240" w:lineRule="auto"/>
        <w:ind w:firstLine="397"/>
        <w:jc w:val="lowKashida"/>
        <w:rPr>
          <w:rFonts w:ascii="Traditional Arabic" w:hAnsi="Traditional Arabic" w:cs="Traditional Arabic"/>
          <w:sz w:val="36"/>
          <w:szCs w:val="36"/>
          <w:rtl/>
          <w:lang w:bidi="ar-EG"/>
        </w:rPr>
      </w:pPr>
      <w:r>
        <w:rPr>
          <w:rFonts w:ascii="Traditional Arabic" w:hAnsi="Traditional Arabic" w:cs="Traditional Arabic"/>
          <w:sz w:val="36"/>
          <w:szCs w:val="36"/>
          <w:rtl/>
          <w:lang w:bidi="ar-EG"/>
        </w:rPr>
        <w:t>هناك أيضًا معان</w:t>
      </w:r>
      <w:r>
        <w:rPr>
          <w:rFonts w:ascii="Traditional Arabic" w:hAnsi="Traditional Arabic" w:cs="Traditional Arabic" w:hint="cs"/>
          <w:sz w:val="36"/>
          <w:szCs w:val="36"/>
          <w:rtl/>
          <w:lang w:bidi="ar-EG"/>
        </w:rPr>
        <w:t>ٍ</w:t>
      </w:r>
      <w:r w:rsidR="00540247" w:rsidRPr="00540247">
        <w:rPr>
          <w:rFonts w:ascii="Traditional Arabic" w:hAnsi="Traditional Arabic" w:cs="Traditional Arabic"/>
          <w:sz w:val="36"/>
          <w:szCs w:val="36"/>
          <w:rtl/>
          <w:lang w:bidi="ar-EG"/>
        </w:rPr>
        <w:t xml:space="preserve"> قريبة</w:t>
      </w:r>
      <w:r>
        <w:rPr>
          <w:rFonts w:ascii="Traditional Arabic" w:hAnsi="Traditional Arabic" w:cs="Traditional Arabic" w:hint="cs"/>
          <w:sz w:val="36"/>
          <w:szCs w:val="36"/>
          <w:rtl/>
          <w:lang w:bidi="ar-EG"/>
        </w:rPr>
        <w:t>ٌ</w:t>
      </w:r>
      <w:r w:rsidR="00540247" w:rsidRPr="00540247">
        <w:rPr>
          <w:rFonts w:ascii="Traditional Arabic" w:hAnsi="Traditional Arabic" w:cs="Traditional Arabic"/>
          <w:sz w:val="36"/>
          <w:szCs w:val="36"/>
          <w:rtl/>
          <w:lang w:bidi="ar-EG"/>
        </w:rPr>
        <w:t xml:space="preserve">، تسمى </w:t>
      </w:r>
      <w:r w:rsidR="00B01E0D">
        <w:rPr>
          <w:rFonts w:ascii="Traditional Arabic" w:hAnsi="Traditional Arabic" w:cs="Traditional Arabic"/>
          <w:sz w:val="36"/>
          <w:szCs w:val="36"/>
          <w:rtl/>
          <w:lang w:bidi="ar-EG"/>
        </w:rPr>
        <w:t>مثلًا</w:t>
      </w:r>
      <w:r w:rsidR="002D509D">
        <w:rPr>
          <w:rFonts w:ascii="Traditional Arabic" w:hAnsi="Traditional Arabic" w:cs="Traditional Arabic" w:hint="cs"/>
          <w:sz w:val="36"/>
          <w:szCs w:val="36"/>
          <w:rtl/>
          <w:lang w:bidi="ar-EG"/>
        </w:rPr>
        <w:t>:</w:t>
      </w:r>
      <w:r w:rsidR="00540247" w:rsidRPr="00540247">
        <w:rPr>
          <w:rFonts w:ascii="Traditional Arabic" w:hAnsi="Traditional Arabic" w:cs="Traditional Arabic"/>
          <w:sz w:val="36"/>
          <w:szCs w:val="36"/>
          <w:rtl/>
          <w:lang w:bidi="ar-EG"/>
        </w:rPr>
        <w:t xml:space="preserve"> عدم الاضطرا</w:t>
      </w:r>
      <w:r>
        <w:rPr>
          <w:rFonts w:ascii="Traditional Arabic" w:hAnsi="Traditional Arabic" w:cs="Traditional Arabic" w:hint="cs"/>
          <w:sz w:val="36"/>
          <w:szCs w:val="36"/>
          <w:rtl/>
          <w:lang w:bidi="ar-EG"/>
        </w:rPr>
        <w:t>ر</w:t>
      </w:r>
      <w:r w:rsidR="00540247" w:rsidRPr="00540247">
        <w:rPr>
          <w:rFonts w:ascii="Traditional Arabic" w:hAnsi="Traditional Arabic" w:cs="Traditional Arabic"/>
          <w:sz w:val="36"/>
          <w:szCs w:val="36"/>
          <w:rtl/>
          <w:lang w:bidi="ar-EG"/>
        </w:rPr>
        <w:t xml:space="preserve">، </w:t>
      </w:r>
      <w:r w:rsidR="002D509D">
        <w:rPr>
          <w:rFonts w:ascii="Traditional Arabic" w:hAnsi="Traditional Arabic" w:cs="Traditional Arabic" w:hint="cs"/>
          <w:sz w:val="36"/>
          <w:szCs w:val="36"/>
          <w:rtl/>
          <w:lang w:bidi="ar-EG"/>
        </w:rPr>
        <w:t xml:space="preserve">أو </w:t>
      </w:r>
      <w:r w:rsidR="00540247" w:rsidRPr="00540247">
        <w:rPr>
          <w:rFonts w:ascii="Traditional Arabic" w:hAnsi="Traditional Arabic" w:cs="Traditional Arabic"/>
          <w:sz w:val="36"/>
          <w:szCs w:val="36"/>
          <w:rtl/>
          <w:lang w:bidi="ar-EG"/>
        </w:rPr>
        <w:t>تسمى ترك الاستحسان، كلها تتقارب مع موضوع الرخصة.</w:t>
      </w:r>
    </w:p>
    <w:p w:rsidR="00540247" w:rsidRPr="00540247" w:rsidRDefault="00540247" w:rsidP="00AF073A">
      <w:pPr>
        <w:bidi/>
        <w:spacing w:after="0" w:line="240" w:lineRule="auto"/>
        <w:ind w:firstLine="397"/>
        <w:jc w:val="lowKashida"/>
        <w:rPr>
          <w:rFonts w:ascii="Traditional Arabic" w:hAnsi="Traditional Arabic" w:cs="Traditional Arabic"/>
          <w:sz w:val="36"/>
          <w:szCs w:val="36"/>
          <w:rtl/>
          <w:lang w:bidi="ar-EG"/>
        </w:rPr>
      </w:pPr>
      <w:r w:rsidRPr="00540247">
        <w:rPr>
          <w:rFonts w:ascii="Traditional Arabic" w:hAnsi="Traditional Arabic" w:cs="Traditional Arabic"/>
          <w:sz w:val="36"/>
          <w:szCs w:val="36"/>
          <w:rtl/>
          <w:lang w:bidi="ar-EG"/>
        </w:rPr>
        <w:t>أيضًا من القواعد التي تتعلق بهذه القاعدة المقاصدية: ما يتعلق بالتخفيف في أحكام هذه الشريعة، فإن الله -</w:t>
      </w:r>
      <w:r w:rsidR="00FB08C3">
        <w:rPr>
          <w:rFonts w:ascii="Traditional Arabic" w:hAnsi="Traditional Arabic" w:cs="Traditional Arabic"/>
          <w:sz w:val="36"/>
          <w:szCs w:val="36"/>
          <w:rtl/>
          <w:lang w:bidi="ar-EG"/>
        </w:rPr>
        <w:t>عزَّ وجلَّ</w:t>
      </w:r>
      <w:r w:rsidRPr="00540247">
        <w:rPr>
          <w:rFonts w:ascii="Traditional Arabic" w:hAnsi="Traditional Arabic" w:cs="Traditional Arabic"/>
          <w:sz w:val="36"/>
          <w:szCs w:val="36"/>
          <w:rtl/>
          <w:lang w:bidi="ar-EG"/>
        </w:rPr>
        <w:t xml:space="preserve">- قد خفف على هذه الأمة، قال تعالى: </w:t>
      </w:r>
      <w:r w:rsidRPr="00540247">
        <w:rPr>
          <w:rFonts w:ascii="Traditional Arabic" w:hAnsi="Traditional Arabic" w:cs="Traditional Arabic"/>
          <w:color w:val="FF0000"/>
          <w:sz w:val="36"/>
          <w:szCs w:val="36"/>
          <w:rtl/>
          <w:lang w:bidi="ar-EG"/>
        </w:rPr>
        <w:t>﴿وَيَضَعُ عَنْهُمْ إِصْرَهُمْ وَالْأَغْلَالَ الَّتِي كَانَتْ عَلَيْهِمْ﴾</w:t>
      </w:r>
      <w:r w:rsidRPr="00540247">
        <w:rPr>
          <w:rFonts w:ascii="Traditional Arabic" w:hAnsi="Traditional Arabic" w:cs="Traditional Arabic"/>
          <w:sz w:val="36"/>
          <w:szCs w:val="36"/>
          <w:rtl/>
          <w:lang w:bidi="ar-EG"/>
        </w:rPr>
        <w:t xml:space="preserve"> [الأعراف: 157]، فهناك أغلال</w:t>
      </w:r>
      <w:r w:rsidR="00346EE8">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 xml:space="preserve"> وآصار</w:t>
      </w:r>
      <w:r w:rsidR="00346EE8">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 xml:space="preserve"> موجودة</w:t>
      </w:r>
      <w:r w:rsidR="00346EE8">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 xml:space="preserve"> في الشرائع السابقة، فلم</w:t>
      </w:r>
      <w:r w:rsidR="00781E9F">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ا بعث الله -</w:t>
      </w:r>
      <w:r w:rsidR="00FB08C3">
        <w:rPr>
          <w:rFonts w:ascii="Traditional Arabic" w:hAnsi="Traditional Arabic" w:cs="Traditional Arabic"/>
          <w:sz w:val="36"/>
          <w:szCs w:val="36"/>
          <w:rtl/>
          <w:lang w:bidi="ar-EG"/>
        </w:rPr>
        <w:t>عزَّ وجلَّ</w:t>
      </w:r>
      <w:r w:rsidRPr="00540247">
        <w:rPr>
          <w:rFonts w:ascii="Traditional Arabic" w:hAnsi="Traditional Arabic" w:cs="Traditional Arabic"/>
          <w:sz w:val="36"/>
          <w:szCs w:val="36"/>
          <w:rtl/>
          <w:lang w:bidi="ar-EG"/>
        </w:rPr>
        <w:t>- نبيه محمدًا -صلى الله عليه وسلم- خفف عن العباد، ورفع بعض هذه الآصا</w:t>
      </w:r>
      <w:r w:rsidR="00346EE8">
        <w:rPr>
          <w:rFonts w:ascii="Traditional Arabic" w:hAnsi="Traditional Arabic" w:cs="Traditional Arabic" w:hint="cs"/>
          <w:sz w:val="36"/>
          <w:szCs w:val="36"/>
          <w:rtl/>
          <w:lang w:bidi="ar-EG"/>
        </w:rPr>
        <w:t>ر</w:t>
      </w:r>
      <w:r w:rsidRPr="00540247">
        <w:rPr>
          <w:rFonts w:ascii="Traditional Arabic" w:hAnsi="Traditional Arabic" w:cs="Traditional Arabic"/>
          <w:sz w:val="36"/>
          <w:szCs w:val="36"/>
          <w:rtl/>
          <w:lang w:bidi="ar-EG"/>
        </w:rPr>
        <w:t>.</w:t>
      </w:r>
    </w:p>
    <w:p w:rsidR="00540247" w:rsidRPr="00540247" w:rsidRDefault="00540247" w:rsidP="00781E9F">
      <w:pPr>
        <w:bidi/>
        <w:spacing w:after="0" w:line="240" w:lineRule="auto"/>
        <w:ind w:firstLine="397"/>
        <w:jc w:val="lowKashida"/>
        <w:rPr>
          <w:rFonts w:ascii="Traditional Arabic" w:hAnsi="Traditional Arabic" w:cs="Traditional Arabic"/>
          <w:sz w:val="36"/>
          <w:szCs w:val="36"/>
          <w:rtl/>
          <w:lang w:bidi="ar-EG"/>
        </w:rPr>
      </w:pPr>
      <w:r w:rsidRPr="00540247">
        <w:rPr>
          <w:rFonts w:ascii="Traditional Arabic" w:hAnsi="Traditional Arabic" w:cs="Traditional Arabic"/>
          <w:sz w:val="36"/>
          <w:szCs w:val="36"/>
          <w:rtl/>
          <w:lang w:bidi="ar-EG"/>
        </w:rPr>
        <w:t>مثال ذلك: في مسألة القصاص، كانوا في السابق، إم</w:t>
      </w:r>
      <w:r w:rsidR="00781E9F">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ا قصاص</w:t>
      </w:r>
      <w:r w:rsidR="00346EE8">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 وإما عفو</w:t>
      </w:r>
      <w:r w:rsidR="00346EE8">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 xml:space="preserve"> فقرر في هذه الملة التخفيف، فدخلت مسألة الدية </w:t>
      </w:r>
      <w:r w:rsidRPr="00540247">
        <w:rPr>
          <w:rFonts w:ascii="Traditional Arabic" w:hAnsi="Traditional Arabic" w:cs="Traditional Arabic"/>
          <w:color w:val="FF0000"/>
          <w:sz w:val="36"/>
          <w:szCs w:val="36"/>
          <w:rtl/>
          <w:lang w:bidi="ar-EG"/>
        </w:rPr>
        <w:t>﴿فَمَنْ عُفِيَ لَهُ مِنْ أَخِيهِ شَيْءٌ فَاتِّبَاعٌ بِالْمَعْرُوفِ وَأَدَاءٌ إِلَيْهِ بِإِحْسَانٍ ذَلِكَ تَخْفِيفٌ مِّن رَّبِّكُمْ وَرَحْمَةٌ﴾</w:t>
      </w:r>
      <w:r w:rsidRPr="00540247">
        <w:rPr>
          <w:rFonts w:ascii="Traditional Arabic" w:hAnsi="Traditional Arabic" w:cs="Traditional Arabic"/>
          <w:sz w:val="36"/>
          <w:szCs w:val="36"/>
          <w:rtl/>
          <w:lang w:bidi="ar-EG"/>
        </w:rPr>
        <w:t xml:space="preserve"> [البقرة: 178].</w:t>
      </w:r>
    </w:p>
    <w:p w:rsidR="00540247" w:rsidRPr="00540247" w:rsidRDefault="00540247" w:rsidP="00AF073A">
      <w:pPr>
        <w:bidi/>
        <w:spacing w:after="0" w:line="240" w:lineRule="auto"/>
        <w:ind w:firstLine="397"/>
        <w:jc w:val="lowKashida"/>
        <w:rPr>
          <w:rFonts w:ascii="Traditional Arabic" w:hAnsi="Traditional Arabic" w:cs="Traditional Arabic"/>
          <w:sz w:val="36"/>
          <w:szCs w:val="36"/>
          <w:rtl/>
          <w:lang w:bidi="ar-EG"/>
        </w:rPr>
      </w:pPr>
      <w:r w:rsidRPr="00540247">
        <w:rPr>
          <w:rFonts w:ascii="Traditional Arabic" w:hAnsi="Traditional Arabic" w:cs="Traditional Arabic"/>
          <w:sz w:val="36"/>
          <w:szCs w:val="36"/>
          <w:rtl/>
          <w:lang w:bidi="ar-EG"/>
        </w:rPr>
        <w:t>ومثلها أيضًا في عدد</w:t>
      </w:r>
      <w:r w:rsidR="00346EE8">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 xml:space="preserve"> من الأحكام التي خفف </w:t>
      </w:r>
      <w:r w:rsidR="00781E9F">
        <w:rPr>
          <w:rFonts w:ascii="Traditional Arabic" w:hAnsi="Traditional Arabic" w:cs="Traditional Arabic" w:hint="cs"/>
          <w:sz w:val="36"/>
          <w:szCs w:val="36"/>
          <w:rtl/>
          <w:lang w:bidi="ar-EG"/>
        </w:rPr>
        <w:t xml:space="preserve">الله </w:t>
      </w:r>
      <w:r w:rsidRPr="00540247">
        <w:rPr>
          <w:rFonts w:ascii="Traditional Arabic" w:hAnsi="Traditional Arabic" w:cs="Traditional Arabic"/>
          <w:sz w:val="36"/>
          <w:szCs w:val="36"/>
          <w:rtl/>
          <w:lang w:bidi="ar-EG"/>
        </w:rPr>
        <w:t>فيها عن هذه الملة، ولم تكن ع</w:t>
      </w:r>
      <w:r w:rsidR="00781E9F">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ل</w:t>
      </w:r>
      <w:r w:rsidR="00781E9F">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ى م</w:t>
      </w:r>
      <w:r w:rsidR="00781E9F">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ن س</w:t>
      </w:r>
      <w:r w:rsidR="00781E9F">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ب</w:t>
      </w:r>
      <w:r w:rsidR="00781E9F">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ق</w:t>
      </w:r>
      <w:r w:rsidR="00781E9F">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w:t>
      </w:r>
    </w:p>
    <w:p w:rsidR="00540247" w:rsidRPr="00540247" w:rsidRDefault="00540247" w:rsidP="00AF073A">
      <w:pPr>
        <w:bidi/>
        <w:spacing w:after="0" w:line="240" w:lineRule="auto"/>
        <w:ind w:firstLine="397"/>
        <w:jc w:val="lowKashida"/>
        <w:rPr>
          <w:rFonts w:ascii="Traditional Arabic" w:hAnsi="Traditional Arabic" w:cs="Traditional Arabic"/>
          <w:sz w:val="36"/>
          <w:szCs w:val="36"/>
          <w:rtl/>
          <w:lang w:bidi="ar-EG"/>
        </w:rPr>
      </w:pPr>
      <w:r w:rsidRPr="00540247">
        <w:rPr>
          <w:rFonts w:ascii="Traditional Arabic" w:hAnsi="Traditional Arabic" w:cs="Traditional Arabic"/>
          <w:sz w:val="36"/>
          <w:szCs w:val="36"/>
          <w:rtl/>
          <w:lang w:bidi="ar-EG"/>
        </w:rPr>
        <w:t xml:space="preserve">مثال ذلك: </w:t>
      </w:r>
      <w:r w:rsidRPr="00540247">
        <w:rPr>
          <w:rFonts w:ascii="Traditional Arabic" w:hAnsi="Traditional Arabic" w:cs="Traditional Arabic"/>
          <w:color w:val="FF0000"/>
          <w:sz w:val="36"/>
          <w:szCs w:val="36"/>
          <w:rtl/>
          <w:lang w:bidi="ar-EG"/>
        </w:rPr>
        <w:t>﴿وَعَلَى الَّذِينَ هَادُوا حَرَّمْنَا كُلَّ ذِي ظُفُرٍ وَمِنَ الْبَقَرِ وَالْغَنَمِ حَرَّمْنَا عَلَيْهِمْ شُحُومَهُمَا إِلَّا مَا حَمَلَتْ ظُهُورُهُمَا أَوِ الْحَوَايَا أَوْ مَا اخْتَلَطَ بِعَظْمٍ ذَلِكَ جَزَيْنَاهُم بِبَغْيِهِمْ وَإِنَّا لَصَادِقُونَ﴾</w:t>
      </w:r>
      <w:r w:rsidRPr="00540247">
        <w:rPr>
          <w:rFonts w:ascii="Traditional Arabic" w:hAnsi="Traditional Arabic" w:cs="Traditional Arabic"/>
          <w:sz w:val="36"/>
          <w:szCs w:val="36"/>
          <w:rtl/>
          <w:lang w:bidi="ar-EG"/>
        </w:rPr>
        <w:t xml:space="preserve"> [الأنعام: 146]، فهذه الآية فيها ذكر بعض المحرمات التي كانت على الأمم السابقة، فخفف الله -</w:t>
      </w:r>
      <w:r w:rsidR="00FB08C3">
        <w:rPr>
          <w:rFonts w:ascii="Traditional Arabic" w:hAnsi="Traditional Arabic" w:cs="Traditional Arabic"/>
          <w:sz w:val="36"/>
          <w:szCs w:val="36"/>
          <w:rtl/>
          <w:lang w:bidi="ar-EG"/>
        </w:rPr>
        <w:t>عزَّ وجلَّ</w:t>
      </w:r>
      <w:r w:rsidRPr="00540247">
        <w:rPr>
          <w:rFonts w:ascii="Traditional Arabic" w:hAnsi="Traditional Arabic" w:cs="Traditional Arabic"/>
          <w:sz w:val="36"/>
          <w:szCs w:val="36"/>
          <w:rtl/>
          <w:lang w:bidi="ar-EG"/>
        </w:rPr>
        <w:t>- علينا في هذه الأمة.</w:t>
      </w:r>
    </w:p>
    <w:p w:rsidR="00540247" w:rsidRPr="00540247" w:rsidRDefault="00540247" w:rsidP="00AF073A">
      <w:pPr>
        <w:bidi/>
        <w:spacing w:after="0" w:line="240" w:lineRule="auto"/>
        <w:ind w:firstLine="397"/>
        <w:jc w:val="lowKashida"/>
        <w:rPr>
          <w:rFonts w:ascii="Traditional Arabic" w:hAnsi="Traditional Arabic" w:cs="Traditional Arabic"/>
          <w:sz w:val="36"/>
          <w:szCs w:val="36"/>
          <w:rtl/>
          <w:lang w:bidi="ar-EG"/>
        </w:rPr>
      </w:pPr>
      <w:r w:rsidRPr="00540247">
        <w:rPr>
          <w:rFonts w:ascii="Traditional Arabic" w:hAnsi="Traditional Arabic" w:cs="Traditional Arabic"/>
          <w:sz w:val="36"/>
          <w:szCs w:val="36"/>
          <w:rtl/>
          <w:lang w:bidi="ar-EG"/>
        </w:rPr>
        <w:t>وبذلك نعرف أهمية هذه القاعدة المقاصدية المهمة، قاعدة التخفيف التي راعتها الشريعة في أحكامها، فكانت سهلة</w:t>
      </w:r>
      <w:r w:rsidR="00346EE8">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 xml:space="preserve"> يسيرة</w:t>
      </w:r>
      <w:r w:rsidR="00346EE8">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 في وسع الإنسان، وليست خارجة</w:t>
      </w:r>
      <w:r w:rsidR="00346EE8">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 xml:space="preserve"> عن قدرته، فهذه نعمة</w:t>
      </w:r>
      <w:r w:rsidR="00346EE8">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 xml:space="preserve"> من نعم رب العزة والجلال.</w:t>
      </w:r>
    </w:p>
    <w:p w:rsidR="00781E9F" w:rsidRDefault="00540247" w:rsidP="00781E9F">
      <w:pPr>
        <w:bidi/>
        <w:spacing w:after="0" w:line="240" w:lineRule="auto"/>
        <w:ind w:firstLine="397"/>
        <w:jc w:val="lowKashida"/>
        <w:rPr>
          <w:rFonts w:ascii="Traditional Arabic" w:hAnsi="Traditional Arabic" w:cs="Traditional Arabic" w:hint="cs"/>
          <w:sz w:val="36"/>
          <w:szCs w:val="36"/>
          <w:rtl/>
          <w:lang w:bidi="ar-EG"/>
        </w:rPr>
      </w:pPr>
      <w:r w:rsidRPr="00540247">
        <w:rPr>
          <w:rFonts w:ascii="Traditional Arabic" w:hAnsi="Traditional Arabic" w:cs="Traditional Arabic"/>
          <w:sz w:val="36"/>
          <w:szCs w:val="36"/>
          <w:rtl/>
          <w:lang w:bidi="ar-EG"/>
        </w:rPr>
        <w:t>إن شاء الله لقاؤنا الآتي، سيكون عن مقصد</w:t>
      </w:r>
      <w:r w:rsidR="00346EE8">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 xml:space="preserve"> من مقاصد الشريعة، ألا وهو: حفظ الحقوق، </w:t>
      </w:r>
      <w:r w:rsidR="00781E9F">
        <w:rPr>
          <w:rFonts w:ascii="Traditional Arabic" w:hAnsi="Traditional Arabic" w:cs="Traditional Arabic" w:hint="cs"/>
          <w:sz w:val="36"/>
          <w:szCs w:val="36"/>
          <w:rtl/>
          <w:lang w:bidi="ar-EG"/>
        </w:rPr>
        <w:t xml:space="preserve">فهو </w:t>
      </w:r>
      <w:r w:rsidRPr="00540247">
        <w:rPr>
          <w:rFonts w:ascii="Traditional Arabic" w:hAnsi="Traditional Arabic" w:cs="Traditional Arabic"/>
          <w:sz w:val="36"/>
          <w:szCs w:val="36"/>
          <w:rtl/>
          <w:lang w:bidi="ar-EG"/>
        </w:rPr>
        <w:t>مقصد</w:t>
      </w:r>
      <w:r w:rsidR="00346EE8">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 xml:space="preserve"> عظيم</w:t>
      </w:r>
      <w:r w:rsidR="00346EE8">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 xml:space="preserve">، وجاءت به الشريعة المطهرة، لعلنا -بإذن الله </w:t>
      </w:r>
      <w:r w:rsidR="00FB08C3">
        <w:rPr>
          <w:rFonts w:ascii="Traditional Arabic" w:hAnsi="Traditional Arabic" w:cs="Traditional Arabic"/>
          <w:sz w:val="36"/>
          <w:szCs w:val="36"/>
          <w:rtl/>
          <w:lang w:bidi="ar-EG"/>
        </w:rPr>
        <w:t>عزَّ وجلَّ</w:t>
      </w:r>
      <w:r w:rsidRPr="00540247">
        <w:rPr>
          <w:rFonts w:ascii="Traditional Arabic" w:hAnsi="Traditional Arabic" w:cs="Traditional Arabic"/>
          <w:sz w:val="36"/>
          <w:szCs w:val="36"/>
          <w:rtl/>
          <w:lang w:bidi="ar-EG"/>
        </w:rPr>
        <w:t xml:space="preserve">- أن نتكلم عنه في </w:t>
      </w:r>
      <w:r w:rsidRPr="00540247">
        <w:rPr>
          <w:rFonts w:ascii="Traditional Arabic" w:hAnsi="Traditional Arabic" w:cs="Traditional Arabic"/>
          <w:sz w:val="36"/>
          <w:szCs w:val="36"/>
          <w:rtl/>
          <w:lang w:bidi="ar-EG"/>
        </w:rPr>
        <w:lastRenderedPageBreak/>
        <w:t>لقائنا القادم، أسأل الله -</w:t>
      </w:r>
      <w:r w:rsidR="00FB08C3">
        <w:rPr>
          <w:rFonts w:ascii="Traditional Arabic" w:hAnsi="Traditional Arabic" w:cs="Traditional Arabic"/>
          <w:sz w:val="36"/>
          <w:szCs w:val="36"/>
          <w:rtl/>
          <w:lang w:bidi="ar-EG"/>
        </w:rPr>
        <w:t>عزَّ وجلَّ</w:t>
      </w:r>
      <w:r w:rsidRPr="00540247">
        <w:rPr>
          <w:rFonts w:ascii="Traditional Arabic" w:hAnsi="Traditional Arabic" w:cs="Traditional Arabic"/>
          <w:sz w:val="36"/>
          <w:szCs w:val="36"/>
          <w:rtl/>
          <w:lang w:bidi="ar-EG"/>
        </w:rPr>
        <w:t>- أن يوفقكم لخي</w:t>
      </w:r>
      <w:r w:rsidR="00781E9F">
        <w:rPr>
          <w:rFonts w:ascii="Traditional Arabic" w:hAnsi="Traditional Arabic" w:cs="Traditional Arabic"/>
          <w:sz w:val="36"/>
          <w:szCs w:val="36"/>
          <w:rtl/>
          <w:lang w:bidi="ar-EG"/>
        </w:rPr>
        <w:t xml:space="preserve">ري الدنيا والآخرة، وأن يجعلكم هداة </w:t>
      </w:r>
      <w:r w:rsidR="00781E9F">
        <w:rPr>
          <w:rFonts w:ascii="Traditional Arabic" w:hAnsi="Traditional Arabic" w:cs="Traditional Arabic" w:hint="cs"/>
          <w:sz w:val="36"/>
          <w:szCs w:val="36"/>
          <w:rtl/>
          <w:lang w:bidi="ar-EG"/>
        </w:rPr>
        <w:t>م</w:t>
      </w:r>
      <w:r w:rsidR="00346EE8">
        <w:rPr>
          <w:rFonts w:ascii="Traditional Arabic" w:hAnsi="Traditional Arabic" w:cs="Traditional Arabic" w:hint="cs"/>
          <w:sz w:val="36"/>
          <w:szCs w:val="36"/>
          <w:rtl/>
          <w:lang w:bidi="ar-EG"/>
        </w:rPr>
        <w:t>ه</w:t>
      </w:r>
      <w:r w:rsidRPr="00540247">
        <w:rPr>
          <w:rFonts w:ascii="Traditional Arabic" w:hAnsi="Traditional Arabic" w:cs="Traditional Arabic"/>
          <w:sz w:val="36"/>
          <w:szCs w:val="36"/>
          <w:rtl/>
          <w:lang w:bidi="ar-EG"/>
        </w:rPr>
        <w:t>تدين، وأن يرز</w:t>
      </w:r>
      <w:r w:rsidR="00781E9F">
        <w:rPr>
          <w:rFonts w:ascii="Traditional Arabic" w:hAnsi="Traditional Arabic" w:cs="Traditional Arabic"/>
          <w:sz w:val="36"/>
          <w:szCs w:val="36"/>
          <w:rtl/>
          <w:lang w:bidi="ar-EG"/>
        </w:rPr>
        <w:t>قكم العلم النافع، والعمل الصالح</w:t>
      </w:r>
      <w:r w:rsidR="00781E9F">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 xml:space="preserve"> </w:t>
      </w:r>
    </w:p>
    <w:p w:rsidR="00781E9F" w:rsidRDefault="00540247" w:rsidP="00781E9F">
      <w:pPr>
        <w:bidi/>
        <w:spacing w:after="0" w:line="240" w:lineRule="auto"/>
        <w:ind w:firstLine="397"/>
        <w:jc w:val="lowKashida"/>
        <w:rPr>
          <w:rFonts w:ascii="Traditional Arabic" w:hAnsi="Traditional Arabic" w:cs="Traditional Arabic" w:hint="cs"/>
          <w:sz w:val="36"/>
          <w:szCs w:val="36"/>
          <w:rtl/>
          <w:lang w:bidi="ar-EG"/>
        </w:rPr>
      </w:pPr>
      <w:r w:rsidRPr="00540247">
        <w:rPr>
          <w:rFonts w:ascii="Traditional Arabic" w:hAnsi="Traditional Arabic" w:cs="Traditional Arabic"/>
          <w:sz w:val="36"/>
          <w:szCs w:val="36"/>
          <w:rtl/>
          <w:lang w:bidi="ar-EG"/>
        </w:rPr>
        <w:t>اللهم وفق كل من شاهدنا لما تحب وترضى، واجعل أعمالهم على البر والتقوى</w:t>
      </w:r>
      <w:r w:rsidR="00781E9F">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 xml:space="preserve"> </w:t>
      </w:r>
    </w:p>
    <w:p w:rsidR="00781E9F" w:rsidRDefault="00540247" w:rsidP="00781E9F">
      <w:pPr>
        <w:bidi/>
        <w:spacing w:after="0" w:line="240" w:lineRule="auto"/>
        <w:ind w:firstLine="397"/>
        <w:jc w:val="lowKashida"/>
        <w:rPr>
          <w:rFonts w:ascii="Traditional Arabic" w:hAnsi="Traditional Arabic" w:cs="Traditional Arabic" w:hint="cs"/>
          <w:sz w:val="36"/>
          <w:szCs w:val="36"/>
          <w:rtl/>
          <w:lang w:bidi="ar-EG"/>
        </w:rPr>
      </w:pPr>
      <w:r w:rsidRPr="00540247">
        <w:rPr>
          <w:rFonts w:ascii="Traditional Arabic" w:hAnsi="Traditional Arabic" w:cs="Traditional Arabic"/>
          <w:sz w:val="36"/>
          <w:szCs w:val="36"/>
          <w:rtl/>
          <w:lang w:bidi="ar-EG"/>
        </w:rPr>
        <w:t>اللهم أصلح أحوال أمة محمد</w:t>
      </w:r>
      <w:r w:rsidR="00346EE8">
        <w:rPr>
          <w:rFonts w:ascii="Traditional Arabic" w:hAnsi="Traditional Arabic" w:cs="Traditional Arabic" w:hint="cs"/>
          <w:sz w:val="36"/>
          <w:szCs w:val="36"/>
          <w:rtl/>
          <w:lang w:bidi="ar-EG"/>
        </w:rPr>
        <w:t>ٍ</w:t>
      </w:r>
      <w:r w:rsidR="00781E9F">
        <w:rPr>
          <w:rFonts w:ascii="Traditional Arabic" w:hAnsi="Traditional Arabic" w:cs="Traditional Arabic"/>
          <w:sz w:val="36"/>
          <w:szCs w:val="36"/>
          <w:rtl/>
          <w:lang w:bidi="ar-EG"/>
        </w:rPr>
        <w:t xml:space="preserve"> -صلى الله عليه وسلم</w:t>
      </w:r>
      <w:r w:rsidRPr="00540247">
        <w:rPr>
          <w:rFonts w:ascii="Traditional Arabic" w:hAnsi="Traditional Arabic" w:cs="Traditional Arabic"/>
          <w:sz w:val="36"/>
          <w:szCs w:val="36"/>
          <w:rtl/>
          <w:lang w:bidi="ar-EG"/>
        </w:rPr>
        <w:t>، اللهم ردهم إلى دين</w:t>
      </w:r>
      <w:r w:rsidR="00781E9F">
        <w:rPr>
          <w:rFonts w:ascii="Traditional Arabic" w:hAnsi="Traditional Arabic" w:cs="Traditional Arabic"/>
          <w:sz w:val="36"/>
          <w:szCs w:val="36"/>
          <w:rtl/>
          <w:lang w:bidi="ar-EG"/>
        </w:rPr>
        <w:t>ك ردًا حميدًا</w:t>
      </w:r>
      <w:r w:rsidR="00781E9F">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 xml:space="preserve"> </w:t>
      </w:r>
    </w:p>
    <w:p w:rsidR="00781E9F" w:rsidRDefault="00540247" w:rsidP="00781E9F">
      <w:pPr>
        <w:bidi/>
        <w:spacing w:after="0" w:line="240" w:lineRule="auto"/>
        <w:ind w:firstLine="397"/>
        <w:jc w:val="lowKashida"/>
        <w:rPr>
          <w:rFonts w:ascii="Traditional Arabic" w:hAnsi="Traditional Arabic" w:cs="Traditional Arabic" w:hint="cs"/>
          <w:sz w:val="36"/>
          <w:szCs w:val="36"/>
          <w:rtl/>
          <w:lang w:bidi="ar-EG"/>
        </w:rPr>
      </w:pPr>
      <w:r w:rsidRPr="00540247">
        <w:rPr>
          <w:rFonts w:ascii="Traditional Arabic" w:hAnsi="Traditional Arabic" w:cs="Traditional Arabic"/>
          <w:sz w:val="36"/>
          <w:szCs w:val="36"/>
          <w:rtl/>
          <w:lang w:bidi="ar-EG"/>
        </w:rPr>
        <w:t>اللهم ارزقهم التوبة النصوح، اللهم اغف</w:t>
      </w:r>
      <w:r w:rsidR="00781E9F">
        <w:rPr>
          <w:rFonts w:ascii="Traditional Arabic" w:hAnsi="Traditional Arabic" w:cs="Traditional Arabic"/>
          <w:sz w:val="36"/>
          <w:szCs w:val="36"/>
          <w:rtl/>
          <w:lang w:bidi="ar-EG"/>
        </w:rPr>
        <w:t>ر لهم ذنوبهم، وكفر عنهم سيئاتهم</w:t>
      </w:r>
      <w:r w:rsidR="00781E9F">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 xml:space="preserve"> </w:t>
      </w:r>
    </w:p>
    <w:p w:rsidR="00781E9F" w:rsidRDefault="00540247" w:rsidP="00781E9F">
      <w:pPr>
        <w:bidi/>
        <w:spacing w:after="0" w:line="240" w:lineRule="auto"/>
        <w:ind w:firstLine="397"/>
        <w:jc w:val="lowKashida"/>
        <w:rPr>
          <w:rFonts w:ascii="Traditional Arabic" w:hAnsi="Traditional Arabic" w:cs="Traditional Arabic" w:hint="cs"/>
          <w:sz w:val="36"/>
          <w:szCs w:val="36"/>
          <w:rtl/>
          <w:lang w:bidi="ar-EG"/>
        </w:rPr>
      </w:pPr>
      <w:r w:rsidRPr="00540247">
        <w:rPr>
          <w:rFonts w:ascii="Traditional Arabic" w:hAnsi="Traditional Arabic" w:cs="Traditional Arabic"/>
          <w:sz w:val="36"/>
          <w:szCs w:val="36"/>
          <w:rtl/>
          <w:lang w:bidi="ar-EG"/>
        </w:rPr>
        <w:t>اللهم يا حي يا قيوم، نسأ</w:t>
      </w:r>
      <w:r w:rsidR="00781E9F">
        <w:rPr>
          <w:rFonts w:ascii="Traditional Arabic" w:hAnsi="Traditional Arabic" w:cs="Traditional Arabic"/>
          <w:sz w:val="36"/>
          <w:szCs w:val="36"/>
          <w:rtl/>
          <w:lang w:bidi="ar-EG"/>
        </w:rPr>
        <w:t>لك أن تجمع كلمتهم، وأن توحد صف</w:t>
      </w:r>
      <w:r w:rsidRPr="00540247">
        <w:rPr>
          <w:rFonts w:ascii="Traditional Arabic" w:hAnsi="Traditional Arabic" w:cs="Traditional Arabic"/>
          <w:sz w:val="36"/>
          <w:szCs w:val="36"/>
          <w:rtl/>
          <w:lang w:bidi="ar-EG"/>
        </w:rPr>
        <w:t>هم، وأن تحقن دماءهم، وأن تكفيهم شر أعدائهم، كما أسأل الله -</w:t>
      </w:r>
      <w:r w:rsidR="00C2437E">
        <w:rPr>
          <w:rFonts w:ascii="Traditional Arabic" w:hAnsi="Traditional Arabic" w:cs="Traditional Arabic"/>
          <w:sz w:val="36"/>
          <w:szCs w:val="36"/>
          <w:rtl/>
          <w:lang w:bidi="ar-EG"/>
        </w:rPr>
        <w:t>جلَّ وعلَا</w:t>
      </w:r>
      <w:r w:rsidRPr="00540247">
        <w:rPr>
          <w:rFonts w:ascii="Traditional Arabic" w:hAnsi="Traditional Arabic" w:cs="Traditional Arabic"/>
          <w:sz w:val="36"/>
          <w:szCs w:val="36"/>
          <w:rtl/>
          <w:lang w:bidi="ar-EG"/>
        </w:rPr>
        <w:t>- أن يصلح ولاة أمور المسلمين في كل مكان</w:t>
      </w:r>
      <w:r w:rsidR="00346EE8">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 وأن يجعلهم من أسبا</w:t>
      </w:r>
      <w:r w:rsidR="00781E9F">
        <w:rPr>
          <w:rFonts w:ascii="Traditional Arabic" w:hAnsi="Traditional Arabic" w:cs="Traditional Arabic"/>
          <w:sz w:val="36"/>
          <w:szCs w:val="36"/>
          <w:rtl/>
          <w:lang w:bidi="ar-EG"/>
        </w:rPr>
        <w:t>ب الهدى والتقى والصلاح والسعادة</w:t>
      </w:r>
      <w:r w:rsidR="00781E9F">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 xml:space="preserve"> </w:t>
      </w:r>
    </w:p>
    <w:p w:rsidR="00781E9F" w:rsidRDefault="00540247" w:rsidP="00781E9F">
      <w:pPr>
        <w:bidi/>
        <w:spacing w:after="0" w:line="240" w:lineRule="auto"/>
        <w:ind w:firstLine="397"/>
        <w:jc w:val="lowKashida"/>
        <w:rPr>
          <w:rFonts w:ascii="Traditional Arabic" w:hAnsi="Traditional Arabic" w:cs="Traditional Arabic" w:hint="cs"/>
          <w:sz w:val="36"/>
          <w:szCs w:val="36"/>
          <w:rtl/>
          <w:lang w:bidi="ar-EG"/>
        </w:rPr>
      </w:pPr>
      <w:r w:rsidRPr="00540247">
        <w:rPr>
          <w:rFonts w:ascii="Traditional Arabic" w:hAnsi="Traditional Arabic" w:cs="Traditional Arabic"/>
          <w:sz w:val="36"/>
          <w:szCs w:val="36"/>
          <w:rtl/>
          <w:lang w:bidi="ar-EG"/>
        </w:rPr>
        <w:t>اللهم وفق ولاة أمرنا، اللهم وفق ولاة أمرنا لكل خير</w:t>
      </w:r>
      <w:r w:rsidR="00346EE8">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 واجعلهم هداة</w:t>
      </w:r>
      <w:r w:rsidR="00346EE8">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 xml:space="preserve"> مهتدين</w:t>
      </w:r>
      <w:r w:rsidR="00781E9F">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 xml:space="preserve"> </w:t>
      </w:r>
    </w:p>
    <w:p w:rsidR="00540247" w:rsidRPr="00540247" w:rsidRDefault="00540247" w:rsidP="00781E9F">
      <w:pPr>
        <w:bidi/>
        <w:spacing w:after="0" w:line="240" w:lineRule="auto"/>
        <w:ind w:firstLine="397"/>
        <w:jc w:val="lowKashida"/>
        <w:rPr>
          <w:rFonts w:ascii="Traditional Arabic" w:hAnsi="Traditional Arabic" w:cs="Traditional Arabic"/>
          <w:sz w:val="36"/>
          <w:szCs w:val="36"/>
          <w:rtl/>
          <w:lang w:bidi="ar-EG"/>
        </w:rPr>
      </w:pPr>
      <w:r w:rsidRPr="00540247">
        <w:rPr>
          <w:rFonts w:ascii="Traditional Arabic" w:hAnsi="Traditional Arabic" w:cs="Traditional Arabic"/>
          <w:sz w:val="36"/>
          <w:szCs w:val="36"/>
          <w:rtl/>
          <w:lang w:bidi="ar-EG"/>
        </w:rPr>
        <w:t>هذا والله أعلم، وصلى الله على نبينا محمد</w:t>
      </w:r>
      <w:r w:rsidR="00346EE8">
        <w:rPr>
          <w:rFonts w:ascii="Traditional Arabic" w:hAnsi="Traditional Arabic" w:cs="Traditional Arabic" w:hint="cs"/>
          <w:sz w:val="36"/>
          <w:szCs w:val="36"/>
          <w:rtl/>
          <w:lang w:bidi="ar-EG"/>
        </w:rPr>
        <w:t>ٍ</w:t>
      </w:r>
      <w:r w:rsidRPr="00540247">
        <w:rPr>
          <w:rFonts w:ascii="Traditional Arabic" w:hAnsi="Traditional Arabic" w:cs="Traditional Arabic"/>
          <w:sz w:val="36"/>
          <w:szCs w:val="36"/>
          <w:rtl/>
          <w:lang w:bidi="ar-EG"/>
        </w:rPr>
        <w:t>، وعلى آله وصحبه أجمعين.</w:t>
      </w:r>
    </w:p>
    <w:p w:rsidR="00E520F0" w:rsidRPr="00540247" w:rsidRDefault="00E520F0" w:rsidP="00AF073A">
      <w:pPr>
        <w:bidi/>
        <w:spacing w:after="0" w:line="240" w:lineRule="auto"/>
        <w:rPr>
          <w:rFonts w:ascii="Traditional Arabic" w:hAnsi="Traditional Arabic" w:cs="Traditional Arabic"/>
          <w:sz w:val="36"/>
          <w:szCs w:val="36"/>
        </w:rPr>
      </w:pPr>
    </w:p>
    <w:sectPr w:rsidR="00E520F0" w:rsidRPr="00540247" w:rsidSect="00714EBD">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240C" w:rsidRDefault="00DE240C" w:rsidP="00AF073A">
      <w:pPr>
        <w:spacing w:after="0" w:line="240" w:lineRule="auto"/>
      </w:pPr>
      <w:r>
        <w:separator/>
      </w:r>
    </w:p>
  </w:endnote>
  <w:endnote w:type="continuationSeparator" w:id="1">
    <w:p w:rsidR="00DE240C" w:rsidRDefault="00DE240C" w:rsidP="00AF07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240C" w:rsidRDefault="00DE240C" w:rsidP="00AF073A">
      <w:pPr>
        <w:spacing w:after="0" w:line="240" w:lineRule="auto"/>
      </w:pPr>
      <w:r>
        <w:separator/>
      </w:r>
    </w:p>
  </w:footnote>
  <w:footnote w:type="continuationSeparator" w:id="1">
    <w:p w:rsidR="00DE240C" w:rsidRDefault="00DE240C" w:rsidP="00AF073A">
      <w:pPr>
        <w:spacing w:after="0" w:line="240" w:lineRule="auto"/>
      </w:pPr>
      <w:r>
        <w:continuationSeparator/>
      </w:r>
    </w:p>
  </w:footnote>
  <w:footnote w:id="2">
    <w:p w:rsidR="002D509D" w:rsidRPr="008C70AA" w:rsidRDefault="002D509D" w:rsidP="00927266">
      <w:pPr>
        <w:pStyle w:val="FootnoteText"/>
        <w:bidi/>
        <w:jc w:val="both"/>
        <w:rPr>
          <w:rFonts w:ascii="Traditional Arabic" w:hAnsi="Traditional Arabic" w:cs="Traditional Arabic"/>
          <w:rtl/>
        </w:rPr>
      </w:pPr>
      <w:r w:rsidRPr="008C70AA">
        <w:rPr>
          <w:rStyle w:val="FootnoteReference"/>
          <w:rFonts w:ascii="Traditional Arabic" w:hAnsi="Traditional Arabic" w:cs="Traditional Arabic"/>
        </w:rPr>
        <w:footnoteRef/>
      </w:r>
      <w:r w:rsidRPr="008C70AA">
        <w:rPr>
          <w:rFonts w:ascii="Traditional Arabic" w:hAnsi="Traditional Arabic" w:cs="Traditional Arabic"/>
          <w:rtl/>
        </w:rPr>
        <w:t xml:space="preserve"> الديلمي من </w:t>
      </w:r>
      <w:bookmarkStart w:id="0" w:name="_GoBack"/>
      <w:bookmarkEnd w:id="0"/>
      <w:r w:rsidRPr="008C70AA">
        <w:rPr>
          <w:rFonts w:ascii="Traditional Arabic" w:hAnsi="Traditional Arabic" w:cs="Traditional Arabic"/>
          <w:rtl/>
        </w:rPr>
        <w:t>حديث عبد الرحمن بن أبي الزناد عن أبيه عن عائشة في حديث الحبشة ولعبهم ونظر عائشة إليهم، وترجم البخاري في صحيحه، أحب الدين إلى اللَّه الحنيفية السمحة، وساق في الأدب المفرد من طريق داود بن الحصين عن عكرمة عن ابن عباس: قيل لرسول اللَّه صلى اللَّه عليه وسلم: أي الأديان أحب إلى اللَّه؟ قال: الحنيفية السمحة، وله طرق. حديثه رواه الحاكم ، وابن عساكر في تاريخهما.</w:t>
      </w:r>
    </w:p>
  </w:footnote>
  <w:footnote w:id="3">
    <w:p w:rsidR="002D509D" w:rsidRPr="008C70AA" w:rsidRDefault="002D509D" w:rsidP="00EC1A02">
      <w:pPr>
        <w:pStyle w:val="FootnoteText"/>
        <w:bidi/>
        <w:jc w:val="left"/>
        <w:rPr>
          <w:rFonts w:ascii="Traditional Arabic" w:hAnsi="Traditional Arabic" w:cs="Traditional Arabic"/>
          <w:rtl/>
          <w:lang w:bidi="ar-EG"/>
        </w:rPr>
      </w:pPr>
      <w:r w:rsidRPr="008C70AA">
        <w:rPr>
          <w:rStyle w:val="FootnoteReference"/>
          <w:rFonts w:ascii="Traditional Arabic" w:hAnsi="Traditional Arabic" w:cs="Traditional Arabic"/>
        </w:rPr>
        <w:footnoteRef/>
      </w:r>
      <w:r w:rsidRPr="008C70AA">
        <w:rPr>
          <w:rFonts w:ascii="Traditional Arabic" w:hAnsi="Traditional Arabic" w:cs="Traditional Arabic"/>
          <w:rtl/>
          <w:lang w:bidi="ar-EG"/>
        </w:rPr>
        <w:t xml:space="preserve"> الْبُخَارِيُّ عَنْ عِمْرَانَ بْنِ حُصَيْنٍ رَضِيَ اللَّهُ عَنْهُ</w:t>
      </w:r>
    </w:p>
  </w:footnote>
  <w:footnote w:id="4">
    <w:p w:rsidR="002D509D" w:rsidRPr="008C70AA" w:rsidRDefault="002D509D" w:rsidP="00EC1A02">
      <w:pPr>
        <w:pStyle w:val="FootnoteText"/>
        <w:bidi/>
        <w:jc w:val="left"/>
        <w:rPr>
          <w:rFonts w:ascii="Traditional Arabic" w:hAnsi="Traditional Arabic" w:cs="Traditional Arabic"/>
          <w:rtl/>
          <w:lang w:bidi="ar-EG"/>
        </w:rPr>
      </w:pPr>
      <w:r w:rsidRPr="008C70AA">
        <w:rPr>
          <w:rStyle w:val="FootnoteReference"/>
          <w:rFonts w:ascii="Traditional Arabic" w:hAnsi="Traditional Arabic" w:cs="Traditional Arabic"/>
        </w:rPr>
        <w:footnoteRef/>
      </w:r>
      <w:r w:rsidRPr="008C70AA">
        <w:rPr>
          <w:rFonts w:ascii="Traditional Arabic" w:hAnsi="Traditional Arabic" w:cs="Traditional Arabic"/>
          <w:rtl/>
          <w:lang w:bidi="ar-EG"/>
        </w:rPr>
        <w:t xml:space="preserve"> مسلم عن ابن عباس رضي الله عنهما</w:t>
      </w:r>
    </w:p>
  </w:footnote>
  <w:footnote w:id="5">
    <w:p w:rsidR="002D509D" w:rsidRPr="008C70AA" w:rsidRDefault="002D509D">
      <w:pPr>
        <w:pStyle w:val="FootnoteText"/>
        <w:rPr>
          <w:rFonts w:ascii="Traditional Arabic" w:hAnsi="Traditional Arabic" w:cs="Traditional Arabic"/>
          <w:rtl/>
        </w:rPr>
      </w:pPr>
      <w:r w:rsidRPr="008C70AA">
        <w:rPr>
          <w:rFonts w:ascii="Traditional Arabic" w:hAnsi="Traditional Arabic" w:cs="Traditional Arabic"/>
          <w:rtl/>
        </w:rPr>
        <w:t xml:space="preserve"> البخاري عن أبي موسى الأشعري</w:t>
      </w:r>
      <w:r w:rsidRPr="008C70AA">
        <w:rPr>
          <w:rStyle w:val="FootnoteReference"/>
          <w:rFonts w:ascii="Traditional Arabic" w:hAnsi="Traditional Arabic" w:cs="Traditional Arabic"/>
        </w:rPr>
        <w:footnoteRef/>
      </w:r>
    </w:p>
  </w:footnote>
  <w:footnote w:id="6">
    <w:p w:rsidR="002D509D" w:rsidRPr="008C70AA" w:rsidRDefault="002D509D">
      <w:pPr>
        <w:pStyle w:val="FootnoteText"/>
        <w:rPr>
          <w:rFonts w:ascii="Traditional Arabic" w:hAnsi="Traditional Arabic" w:cs="Traditional Arabic"/>
          <w:rtl/>
        </w:rPr>
      </w:pPr>
      <w:r w:rsidRPr="008C70AA">
        <w:rPr>
          <w:rFonts w:ascii="Traditional Arabic" w:hAnsi="Traditional Arabic" w:cs="Traditional Arabic"/>
          <w:rtl/>
        </w:rPr>
        <w:t xml:space="preserve"> صحيح مسلم عن جابر</w:t>
      </w:r>
      <w:r w:rsidRPr="008C70AA">
        <w:rPr>
          <w:rStyle w:val="FootnoteReference"/>
          <w:rFonts w:ascii="Traditional Arabic" w:hAnsi="Traditional Arabic" w:cs="Traditional Arabic"/>
        </w:rPr>
        <w:footnoteRef/>
      </w:r>
      <w:r w:rsidRPr="008C70AA">
        <w:rPr>
          <w:rFonts w:ascii="Traditional Arabic" w:hAnsi="Traditional Arabic" w:cs="Traditional Arabic"/>
        </w:rPr>
        <w:t xml:space="preserve"> </w:t>
      </w:r>
    </w:p>
  </w:footnote>
  <w:footnote w:id="7">
    <w:p w:rsidR="002D509D" w:rsidRPr="008C70AA" w:rsidRDefault="002D509D">
      <w:pPr>
        <w:pStyle w:val="FootnoteText"/>
        <w:rPr>
          <w:rFonts w:ascii="Traditional Arabic" w:hAnsi="Traditional Arabic" w:cs="Traditional Arabic"/>
          <w:rtl/>
        </w:rPr>
      </w:pPr>
      <w:r w:rsidRPr="008C70AA">
        <w:rPr>
          <w:rFonts w:ascii="Traditional Arabic" w:hAnsi="Traditional Arabic" w:cs="Traditional Arabic"/>
          <w:rtl/>
        </w:rPr>
        <w:t xml:space="preserve"> البخاري ومسلم عن أنس بن مالك رضي الله عنه.</w:t>
      </w:r>
      <w:r w:rsidRPr="008C70AA">
        <w:rPr>
          <w:rStyle w:val="FootnoteReference"/>
          <w:rFonts w:ascii="Traditional Arabic" w:hAnsi="Traditional Arabic" w:cs="Traditional Arabic"/>
        </w:rPr>
        <w:footnoteRef/>
      </w:r>
      <w:r w:rsidRPr="008C70AA">
        <w:rPr>
          <w:rFonts w:ascii="Traditional Arabic" w:hAnsi="Traditional Arabic" w:cs="Traditional Arabic"/>
        </w:rPr>
        <w:t xml:space="preserve"> </w:t>
      </w:r>
    </w:p>
  </w:footnote>
  <w:footnote w:id="8">
    <w:p w:rsidR="002D509D" w:rsidRPr="008C70AA" w:rsidRDefault="002D509D" w:rsidP="001771B0">
      <w:pPr>
        <w:pStyle w:val="FootnoteText"/>
        <w:rPr>
          <w:rFonts w:ascii="Traditional Arabic" w:hAnsi="Traditional Arabic" w:cs="Traditional Arabic"/>
          <w:rtl/>
        </w:rPr>
      </w:pPr>
      <w:r w:rsidRPr="008C70AA">
        <w:rPr>
          <w:rFonts w:ascii="Traditional Arabic" w:hAnsi="Traditional Arabic" w:cs="Traditional Arabic"/>
          <w:rtl/>
        </w:rPr>
        <w:t xml:space="preserve"> أخرجه مسلم عن عائشة رضي الله عنها</w:t>
      </w:r>
      <w:r w:rsidRPr="008C70AA">
        <w:rPr>
          <w:rStyle w:val="FootnoteReference"/>
          <w:rFonts w:ascii="Traditional Arabic" w:hAnsi="Traditional Arabic" w:cs="Traditional Arabic"/>
        </w:rPr>
        <w:footnoteRef/>
      </w:r>
      <w:r w:rsidRPr="008C70AA">
        <w:rPr>
          <w:rFonts w:ascii="Traditional Arabic" w:hAnsi="Traditional Arabic" w:cs="Traditional Arabic"/>
        </w:rPr>
        <w:t xml:space="preserve"> </w:t>
      </w:r>
    </w:p>
  </w:footnote>
  <w:footnote w:id="9">
    <w:p w:rsidR="002D509D" w:rsidRPr="008C70AA" w:rsidRDefault="002D509D">
      <w:pPr>
        <w:pStyle w:val="FootnoteText"/>
        <w:rPr>
          <w:rFonts w:ascii="Traditional Arabic" w:hAnsi="Traditional Arabic" w:cs="Traditional Arabic"/>
          <w:rtl/>
        </w:rPr>
      </w:pPr>
      <w:r w:rsidRPr="008C70AA">
        <w:rPr>
          <w:rFonts w:ascii="Traditional Arabic" w:hAnsi="Traditional Arabic" w:cs="Traditional Arabic"/>
          <w:rtl/>
        </w:rPr>
        <w:t xml:space="preserve"> البخاري 572</w:t>
      </w:r>
      <w:r w:rsidRPr="008C70AA">
        <w:rPr>
          <w:rStyle w:val="FootnoteReference"/>
          <w:rFonts w:ascii="Traditional Arabic" w:hAnsi="Traditional Arabic" w:cs="Traditional Arabic"/>
        </w:rPr>
        <w:footnoteRef/>
      </w:r>
      <w:r w:rsidRPr="008C70AA">
        <w:rPr>
          <w:rFonts w:ascii="Traditional Arabic" w:hAnsi="Traditional Arabic" w:cs="Traditional Arabic"/>
        </w:rPr>
        <w:t xml:space="preserve"> </w:t>
      </w:r>
    </w:p>
  </w:footnote>
  <w:footnote w:id="10">
    <w:p w:rsidR="002D509D" w:rsidRPr="008C70AA" w:rsidRDefault="002D509D" w:rsidP="004F67E8">
      <w:pPr>
        <w:pStyle w:val="FootnoteText"/>
        <w:rPr>
          <w:rFonts w:ascii="Traditional Arabic" w:hAnsi="Traditional Arabic" w:cs="Traditional Arabic"/>
          <w:rtl/>
        </w:rPr>
      </w:pPr>
      <w:r w:rsidRPr="008C70AA">
        <w:rPr>
          <w:rFonts w:ascii="Traditional Arabic" w:hAnsi="Traditional Arabic" w:cs="Traditional Arabic"/>
          <w:rtl/>
        </w:rPr>
        <w:t xml:space="preserve"> متفق عليه عَنْ أَبِي هُرَيْرَةَ رَضِيَ اللَّهُ عَنْهُ عَنْ النَّبِيِّ صَلَّى اللَّهُ عَلَيْهِ وَسَلَّمَ قَالَ: "مَنْ نَسِيَ وَهُوَ صَائِمٌ فَأَكَلَ أَوْ شَرِبَ، فَلْيُتِمَّ صَوْمَهُ. فَإِنَّمَا أَطْعَمَهُ اللَّهُ وَسَقَاهُ</w:t>
      </w:r>
      <w:r w:rsidRPr="008C70AA">
        <w:rPr>
          <w:rStyle w:val="FootnoteReference"/>
          <w:rFonts w:ascii="Traditional Arabic" w:hAnsi="Traditional Arabic" w:cs="Traditional Arabic"/>
        </w:rPr>
        <w:t xml:space="preserve"> </w:t>
      </w:r>
      <w:r w:rsidRPr="008C70AA">
        <w:rPr>
          <w:rStyle w:val="FootnoteReference"/>
          <w:rFonts w:ascii="Traditional Arabic" w:hAnsi="Traditional Arabic" w:cs="Traditional Arabic"/>
        </w:rPr>
        <w:footnoteRef/>
      </w:r>
      <w:r w:rsidRPr="008C70AA">
        <w:rPr>
          <w:rFonts w:ascii="Traditional Arabic" w:hAnsi="Traditional Arabic" w:cs="Traditional Arabic"/>
        </w:rPr>
        <w:t xml:space="preserve"> </w:t>
      </w:r>
    </w:p>
  </w:footnote>
  <w:footnote w:id="11">
    <w:p w:rsidR="002D509D" w:rsidRPr="008C70AA" w:rsidRDefault="002D509D" w:rsidP="00D0331F">
      <w:pPr>
        <w:pStyle w:val="FootnoteText"/>
        <w:rPr>
          <w:rFonts w:ascii="Traditional Arabic" w:hAnsi="Traditional Arabic" w:cs="Traditional Arabic"/>
          <w:rtl/>
        </w:rPr>
      </w:pPr>
      <w:r w:rsidRPr="008C70AA">
        <w:rPr>
          <w:rFonts w:ascii="Traditional Arabic" w:hAnsi="Traditional Arabic" w:cs="Traditional Arabic"/>
          <w:rtl/>
        </w:rPr>
        <w:t xml:space="preserve"> أخرجه ابن ماجه (2046)، وأحمد في مسنده (26360) عن عائشة رضي الله عنها وحسنه الألباني في " صحيح وضعيف سنن ابن ماجة "(2046) </w:t>
      </w:r>
      <w:r w:rsidRPr="008C70AA">
        <w:rPr>
          <w:rStyle w:val="FootnoteReference"/>
          <w:rFonts w:ascii="Traditional Arabic" w:hAnsi="Traditional Arabic" w:cs="Traditional Arabic"/>
        </w:rPr>
        <w:footnoteRef/>
      </w:r>
      <w:r w:rsidRPr="008C70AA">
        <w:rPr>
          <w:rFonts w:ascii="Traditional Arabic" w:hAnsi="Traditional Arabic" w:cs="Traditional Arabic"/>
        </w:rPr>
        <w:t xml:space="preserve"> </w:t>
      </w:r>
    </w:p>
  </w:footnote>
  <w:footnote w:id="12">
    <w:p w:rsidR="002D509D" w:rsidRPr="008C70AA" w:rsidRDefault="002D509D">
      <w:pPr>
        <w:pStyle w:val="FootnoteText"/>
        <w:rPr>
          <w:rFonts w:ascii="Traditional Arabic" w:hAnsi="Traditional Arabic" w:cs="Traditional Arabic"/>
          <w:rtl/>
        </w:rPr>
      </w:pPr>
      <w:r w:rsidRPr="008C70AA">
        <w:rPr>
          <w:rFonts w:ascii="Traditional Arabic" w:hAnsi="Traditional Arabic" w:cs="Traditional Arabic"/>
          <w:rtl/>
        </w:rPr>
        <w:t xml:space="preserve"> رواه الحاكم وصححه الألباني في صحيح الترغيب والترهيب (1116) عن عائشة رضي الله عنها، وأصل الحديث في الصحيحين</w:t>
      </w:r>
      <w:r w:rsidRPr="008C70AA">
        <w:rPr>
          <w:rStyle w:val="FootnoteReference"/>
          <w:rFonts w:ascii="Traditional Arabic" w:hAnsi="Traditional Arabic" w:cs="Traditional Arabic"/>
          <w:vertAlign w:val="baseline"/>
        </w:rPr>
        <w:t xml:space="preserve"> </w:t>
      </w:r>
      <w:r w:rsidRPr="008C70AA">
        <w:rPr>
          <w:rStyle w:val="FootnoteReference"/>
          <w:rFonts w:ascii="Traditional Arabic" w:hAnsi="Traditional Arabic" w:cs="Traditional Arabic"/>
        </w:rPr>
        <w:footnoteRef/>
      </w:r>
      <w:r w:rsidRPr="008C70AA">
        <w:rPr>
          <w:rFonts w:ascii="Traditional Arabic" w:hAnsi="Traditional Arabic" w:cs="Traditional Arabic"/>
        </w:rPr>
        <w:t xml:space="preserve"> </w:t>
      </w:r>
    </w:p>
  </w:footnote>
  <w:footnote w:id="13">
    <w:p w:rsidR="002D509D" w:rsidRPr="008C70AA" w:rsidRDefault="002D509D" w:rsidP="002B62F1">
      <w:pPr>
        <w:pStyle w:val="FootnoteText"/>
        <w:rPr>
          <w:rFonts w:ascii="Traditional Arabic" w:hAnsi="Traditional Arabic" w:cs="Traditional Arabic"/>
          <w:rtl/>
        </w:rPr>
      </w:pPr>
      <w:r w:rsidRPr="008C70AA">
        <w:rPr>
          <w:rFonts w:ascii="Traditional Arabic" w:hAnsi="Traditional Arabic" w:cs="Traditional Arabic"/>
          <w:rtl/>
        </w:rPr>
        <w:t xml:space="preserve"> البخاري (4903) عَبْدُ اللَّهِ بْنُ عَمْرِو بْنِ الْعَاصِ.</w:t>
      </w:r>
      <w:r w:rsidRPr="008C70AA">
        <w:rPr>
          <w:rFonts w:ascii="Traditional Arabic" w:hAnsi="Traditional Arabic" w:cs="Traditional Arabic"/>
        </w:rPr>
        <w:t xml:space="preserve"> </w:t>
      </w:r>
      <w:r w:rsidRPr="008C70AA">
        <w:rPr>
          <w:rStyle w:val="FootnoteReference"/>
          <w:rFonts w:ascii="Traditional Arabic" w:hAnsi="Traditional Arabic" w:cs="Traditional Arabic"/>
        </w:rPr>
        <w:footnoteRef/>
      </w:r>
      <w:r w:rsidRPr="008C70AA">
        <w:rPr>
          <w:rFonts w:ascii="Traditional Arabic" w:hAnsi="Traditional Arabic" w:cs="Traditional Arabic"/>
        </w:rPr>
        <w:t xml:space="preserve"> </w:t>
      </w:r>
    </w:p>
  </w:footnote>
  <w:footnote w:id="14">
    <w:p w:rsidR="002D509D" w:rsidRPr="008C70AA" w:rsidRDefault="002D509D">
      <w:pPr>
        <w:pStyle w:val="FootnoteText"/>
        <w:rPr>
          <w:rFonts w:ascii="Traditional Arabic" w:hAnsi="Traditional Arabic" w:cs="Traditional Arabic"/>
          <w:rtl/>
        </w:rPr>
      </w:pPr>
      <w:r w:rsidRPr="008C70AA">
        <w:rPr>
          <w:rFonts w:ascii="Traditional Arabic" w:hAnsi="Traditional Arabic" w:cs="Traditional Arabic"/>
          <w:rtl/>
        </w:rPr>
        <w:t xml:space="preserve"> البخاري (43) عن عائشة رضي الله عنها.</w:t>
      </w:r>
      <w:r w:rsidRPr="008C70AA">
        <w:rPr>
          <w:rStyle w:val="FootnoteReference"/>
          <w:rFonts w:ascii="Traditional Arabic" w:hAnsi="Traditional Arabic" w:cs="Traditional Arabic"/>
        </w:rPr>
        <w:footnoteRef/>
      </w:r>
      <w:r w:rsidRPr="008C70AA">
        <w:rPr>
          <w:rFonts w:ascii="Traditional Arabic" w:hAnsi="Traditional Arabic" w:cs="Traditional Arabic"/>
        </w:rPr>
        <w:t xml:space="preserve"> </w:t>
      </w:r>
    </w:p>
  </w:footnote>
  <w:footnote w:id="15">
    <w:p w:rsidR="002D509D" w:rsidRPr="008C70AA" w:rsidRDefault="002D509D">
      <w:pPr>
        <w:pStyle w:val="FootnoteText"/>
        <w:rPr>
          <w:rFonts w:ascii="Traditional Arabic" w:hAnsi="Traditional Arabic" w:cs="Traditional Arabic"/>
          <w:rtl/>
        </w:rPr>
      </w:pPr>
      <w:r w:rsidRPr="008C70AA">
        <w:rPr>
          <w:rFonts w:ascii="Traditional Arabic" w:hAnsi="Traditional Arabic" w:cs="Traditional Arabic"/>
          <w:rtl/>
        </w:rPr>
        <w:t xml:space="preserve"> متفق عليه عن عائشة</w:t>
      </w:r>
      <w:r w:rsidRPr="008C70AA">
        <w:rPr>
          <w:rStyle w:val="FootnoteReference"/>
          <w:rFonts w:ascii="Traditional Arabic" w:hAnsi="Traditional Arabic" w:cs="Traditional Arabic"/>
        </w:rPr>
        <w:footnoteRef/>
      </w:r>
      <w:r w:rsidRPr="008C70AA">
        <w:rPr>
          <w:rFonts w:ascii="Traditional Arabic" w:hAnsi="Traditional Arabic" w:cs="Traditional Arabic"/>
        </w:rPr>
        <w:t xml:space="preserve"> </w:t>
      </w:r>
    </w:p>
  </w:footnote>
  <w:footnote w:id="16">
    <w:p w:rsidR="002D509D" w:rsidRPr="008C70AA" w:rsidRDefault="002D509D">
      <w:pPr>
        <w:pStyle w:val="FootnoteText"/>
        <w:rPr>
          <w:rFonts w:ascii="Traditional Arabic" w:hAnsi="Traditional Arabic" w:cs="Traditional Arabic"/>
          <w:rtl/>
        </w:rPr>
      </w:pPr>
      <w:r w:rsidRPr="008C70AA">
        <w:rPr>
          <w:rFonts w:ascii="Traditional Arabic" w:hAnsi="Traditional Arabic" w:cs="Traditional Arabic"/>
          <w:rtl/>
        </w:rPr>
        <w:t xml:space="preserve"> متفق عليه عن عائشة</w:t>
      </w:r>
      <w:r w:rsidRPr="008C70AA">
        <w:rPr>
          <w:rStyle w:val="FootnoteReference"/>
          <w:rFonts w:ascii="Traditional Arabic" w:hAnsi="Traditional Arabic" w:cs="Traditional Arabic"/>
        </w:rPr>
        <w:t xml:space="preserve"> </w:t>
      </w:r>
      <w:r w:rsidRPr="008C70AA">
        <w:rPr>
          <w:rStyle w:val="FootnoteReference"/>
          <w:rFonts w:ascii="Traditional Arabic" w:hAnsi="Traditional Arabic" w:cs="Traditional Arabic"/>
        </w:rPr>
        <w:footnoteRef/>
      </w:r>
      <w:r w:rsidRPr="008C70AA">
        <w:rPr>
          <w:rFonts w:ascii="Traditional Arabic" w:hAnsi="Traditional Arabic" w:cs="Traditional Arabic"/>
        </w:rPr>
        <w:t xml:space="preserve"> </w:t>
      </w:r>
    </w:p>
  </w:footnote>
  <w:footnote w:id="17">
    <w:p w:rsidR="002D509D" w:rsidRPr="008C70AA" w:rsidRDefault="002D509D">
      <w:pPr>
        <w:pStyle w:val="FootnoteText"/>
        <w:rPr>
          <w:rFonts w:ascii="Traditional Arabic" w:hAnsi="Traditional Arabic" w:cs="Traditional Arabic"/>
          <w:rtl/>
        </w:rPr>
      </w:pPr>
      <w:r w:rsidRPr="008C70AA">
        <w:rPr>
          <w:rFonts w:ascii="Traditional Arabic" w:hAnsi="Traditional Arabic" w:cs="Traditional Arabic"/>
          <w:rtl/>
        </w:rPr>
        <w:t xml:space="preserve"> ضعفه الألباني في ضعيف الجامع عن جابر بن عبدالله الله.</w:t>
      </w:r>
      <w:r w:rsidRPr="008C70AA">
        <w:rPr>
          <w:rStyle w:val="FootnoteReference"/>
          <w:rFonts w:ascii="Traditional Arabic" w:hAnsi="Traditional Arabic" w:cs="Traditional Arabic"/>
        </w:rPr>
        <w:footnoteRef/>
      </w:r>
      <w:r w:rsidRPr="008C70AA">
        <w:rPr>
          <w:rFonts w:ascii="Traditional Arabic" w:hAnsi="Traditional Arabic" w:cs="Traditional Arabic"/>
        </w:rPr>
        <w:t xml:space="preserve"> </w:t>
      </w:r>
    </w:p>
  </w:footnote>
  <w:footnote w:id="18">
    <w:p w:rsidR="002D509D" w:rsidRPr="009D6BE8" w:rsidRDefault="002D509D" w:rsidP="009D6BE8">
      <w:pPr>
        <w:pStyle w:val="FootnoteText"/>
        <w:rPr>
          <w:rFonts w:ascii="Traditional Arabic" w:hAnsi="Traditional Arabic" w:cs="Traditional Arabic"/>
          <w:rtl/>
        </w:rPr>
      </w:pPr>
      <w:r w:rsidRPr="009D6BE8">
        <w:rPr>
          <w:rFonts w:ascii="Traditional Arabic" w:hAnsi="Traditional Arabic" w:cs="Traditional Arabic"/>
          <w:rtl/>
        </w:rPr>
        <w:t xml:space="preserve"> البخاري (1788) عَنْ أَنَسٍ أَرَادَ بَنُو سَلِمَةَ أَنْ يَتَحَوَّلُوا إِلَى قُرْبِ الْمَسْجِدِ فَكَرِهَ رَسُولُ اللَّهِ أَنْ تُعْرَى الْمَدِينَةُ وَقَالَ يَا بَنِي سَلِمَةَ أَلَا تَحْتَسِبُونَ آثَارَكُمْ فَأَقَامُوا</w:t>
      </w:r>
      <w:r w:rsidRPr="009D6BE8">
        <w:rPr>
          <w:rFonts w:ascii="Traditional Arabic" w:hAnsi="Traditional Arabic" w:cs="Traditional Arabic"/>
        </w:rPr>
        <w:t xml:space="preserve"> </w:t>
      </w:r>
      <w:r w:rsidRPr="009D6BE8">
        <w:rPr>
          <w:rStyle w:val="FootnoteReference"/>
          <w:rFonts w:ascii="Traditional Arabic" w:hAnsi="Traditional Arabic" w:cs="Traditional Arabic"/>
        </w:rPr>
        <w:footnoteRef/>
      </w:r>
      <w:r w:rsidRPr="009D6BE8">
        <w:rPr>
          <w:rFonts w:ascii="Traditional Arabic" w:hAnsi="Traditional Arabic" w:cs="Traditional Arabic"/>
        </w:rPr>
        <w:t xml:space="preserve"> </w:t>
      </w:r>
    </w:p>
  </w:footnote>
  <w:footnote w:id="19">
    <w:p w:rsidR="002D509D" w:rsidRPr="009D6BE8" w:rsidRDefault="002D509D" w:rsidP="009D6BE8">
      <w:pPr>
        <w:pStyle w:val="FootnoteText"/>
        <w:rPr>
          <w:rFonts w:ascii="Traditional Arabic" w:hAnsi="Traditional Arabic" w:cs="Traditional Arabic"/>
          <w:rtl/>
        </w:rPr>
      </w:pPr>
      <w:r w:rsidRPr="009D6BE8">
        <w:rPr>
          <w:rFonts w:ascii="Traditional Arabic" w:hAnsi="Traditional Arabic" w:cs="Traditional Arabic"/>
          <w:rtl/>
        </w:rPr>
        <w:t xml:space="preserve"> </w:t>
      </w:r>
      <w:r w:rsidRPr="009D6BE8">
        <w:rPr>
          <w:rFonts w:ascii="Traditional Arabic" w:hAnsi="Traditional Arabic" w:cs="Traditional Arabic"/>
          <w:rtl/>
          <w:lang w:bidi="ar-EG"/>
        </w:rPr>
        <w:t>الْبُخَارِيُّ (1248) عن عمران بن حصين</w:t>
      </w:r>
      <w:r w:rsidRPr="009D6BE8">
        <w:rPr>
          <w:rStyle w:val="FootnoteReference"/>
          <w:rFonts w:ascii="Traditional Arabic" w:hAnsi="Traditional Arabic" w:cs="Traditional Arabic"/>
        </w:rPr>
        <w:t xml:space="preserve"> </w:t>
      </w:r>
      <w:r w:rsidRPr="009D6BE8">
        <w:rPr>
          <w:rStyle w:val="FootnoteReference"/>
          <w:rFonts w:ascii="Traditional Arabic" w:hAnsi="Traditional Arabic" w:cs="Traditional Arabic"/>
        </w:rPr>
        <w:footnoteRef/>
      </w:r>
      <w:r w:rsidRPr="009D6BE8">
        <w:rPr>
          <w:rFonts w:ascii="Traditional Arabic" w:hAnsi="Traditional Arabic" w:cs="Traditional Arabic"/>
        </w:rPr>
        <w:t xml:space="preserve"> </w:t>
      </w:r>
    </w:p>
  </w:footnote>
  <w:footnote w:id="20">
    <w:p w:rsidR="002D509D" w:rsidRPr="008C407F" w:rsidRDefault="002D509D">
      <w:pPr>
        <w:pStyle w:val="FootnoteText"/>
        <w:rPr>
          <w:rFonts w:ascii="Traditional Arabic" w:hAnsi="Traditional Arabic" w:cs="Traditional Arabic"/>
          <w:rtl/>
        </w:rPr>
      </w:pPr>
      <w:r w:rsidRPr="008C407F">
        <w:rPr>
          <w:rFonts w:ascii="Traditional Arabic" w:hAnsi="Traditional Arabic" w:cs="Traditional Arabic"/>
          <w:rtl/>
        </w:rPr>
        <w:t xml:space="preserve"> خرجه البخاري في صحيحه معلقاً من كلام ابن مسعود رضي الله عنه في كتاب الأشربة</w:t>
      </w:r>
      <w:r w:rsidRPr="008C407F">
        <w:rPr>
          <w:rStyle w:val="FootnoteReference"/>
          <w:rFonts w:ascii="Traditional Arabic" w:hAnsi="Traditional Arabic" w:cs="Traditional Arabic"/>
          <w:vertAlign w:val="baseline"/>
        </w:rPr>
        <w:t xml:space="preserve"> </w:t>
      </w:r>
      <w:r w:rsidRPr="008C407F">
        <w:rPr>
          <w:rStyle w:val="FootnoteReference"/>
          <w:rFonts w:ascii="Traditional Arabic" w:hAnsi="Traditional Arabic" w:cs="Traditional Arabic"/>
        </w:rPr>
        <w:footnoteRef/>
      </w:r>
      <w:r w:rsidRPr="008C407F">
        <w:rPr>
          <w:rFonts w:ascii="Traditional Arabic" w:hAnsi="Traditional Arabic" w:cs="Traditional Arabic"/>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defaultTabStop w:val="720"/>
  <w:characterSpacingControl w:val="doNotCompress"/>
  <w:footnotePr>
    <w:footnote w:id="0"/>
    <w:footnote w:id="1"/>
  </w:footnotePr>
  <w:endnotePr>
    <w:endnote w:id="0"/>
    <w:endnote w:id="1"/>
  </w:endnotePr>
  <w:compat>
    <w:useFELayout/>
  </w:compat>
  <w:rsids>
    <w:rsidRoot w:val="005E7B99"/>
    <w:rsid w:val="0008586D"/>
    <w:rsid w:val="000C28AE"/>
    <w:rsid w:val="000F1F7E"/>
    <w:rsid w:val="00122CA2"/>
    <w:rsid w:val="00161BCC"/>
    <w:rsid w:val="001771B0"/>
    <w:rsid w:val="001A715E"/>
    <w:rsid w:val="001F66B3"/>
    <w:rsid w:val="002418E8"/>
    <w:rsid w:val="00284420"/>
    <w:rsid w:val="002B62F1"/>
    <w:rsid w:val="002D509D"/>
    <w:rsid w:val="00346EE8"/>
    <w:rsid w:val="003E072A"/>
    <w:rsid w:val="004F67E8"/>
    <w:rsid w:val="00540247"/>
    <w:rsid w:val="00596AE1"/>
    <w:rsid w:val="005A5F35"/>
    <w:rsid w:val="005E7B99"/>
    <w:rsid w:val="005F0A2C"/>
    <w:rsid w:val="00667112"/>
    <w:rsid w:val="006B38AA"/>
    <w:rsid w:val="006F3802"/>
    <w:rsid w:val="00714EBD"/>
    <w:rsid w:val="00781E9F"/>
    <w:rsid w:val="007A01DC"/>
    <w:rsid w:val="007D72D9"/>
    <w:rsid w:val="008C407F"/>
    <w:rsid w:val="008C70AA"/>
    <w:rsid w:val="0091618C"/>
    <w:rsid w:val="00927266"/>
    <w:rsid w:val="00952952"/>
    <w:rsid w:val="009631C8"/>
    <w:rsid w:val="009839C9"/>
    <w:rsid w:val="009A36C6"/>
    <w:rsid w:val="009C4380"/>
    <w:rsid w:val="009D6BE8"/>
    <w:rsid w:val="00A17C2E"/>
    <w:rsid w:val="00A46184"/>
    <w:rsid w:val="00AC2E77"/>
    <w:rsid w:val="00AF073A"/>
    <w:rsid w:val="00B01E0D"/>
    <w:rsid w:val="00BE74B3"/>
    <w:rsid w:val="00C20C19"/>
    <w:rsid w:val="00C2437E"/>
    <w:rsid w:val="00CB2B6F"/>
    <w:rsid w:val="00CE00EC"/>
    <w:rsid w:val="00CF4CCB"/>
    <w:rsid w:val="00D0331F"/>
    <w:rsid w:val="00D06050"/>
    <w:rsid w:val="00D30632"/>
    <w:rsid w:val="00DB2647"/>
    <w:rsid w:val="00DE240C"/>
    <w:rsid w:val="00E520F0"/>
    <w:rsid w:val="00E678A5"/>
    <w:rsid w:val="00EA5E8A"/>
    <w:rsid w:val="00EA7636"/>
    <w:rsid w:val="00EC1A02"/>
    <w:rsid w:val="00F53387"/>
    <w:rsid w:val="00FA588E"/>
    <w:rsid w:val="00FB08C3"/>
    <w:rsid w:val="00FE671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C19"/>
    <w:pPr>
      <w:jc w:val="righ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F07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073A"/>
    <w:rPr>
      <w:sz w:val="20"/>
      <w:szCs w:val="20"/>
    </w:rPr>
  </w:style>
  <w:style w:type="character" w:styleId="FootnoteReference">
    <w:name w:val="footnote reference"/>
    <w:basedOn w:val="DefaultParagraphFont"/>
    <w:uiPriority w:val="99"/>
    <w:semiHidden/>
    <w:unhideWhenUsed/>
    <w:rsid w:val="00AF073A"/>
    <w:rPr>
      <w:vertAlign w:val="superscript"/>
    </w:rPr>
  </w:style>
  <w:style w:type="paragraph" w:styleId="NoSpacing">
    <w:name w:val="No Spacing"/>
    <w:autoRedefine/>
    <w:uiPriority w:val="1"/>
    <w:qFormat/>
    <w:rsid w:val="001771B0"/>
    <w:pPr>
      <w:spacing w:after="0" w:line="240" w:lineRule="auto"/>
      <w:jc w:val="right"/>
    </w:pPr>
  </w:style>
  <w:style w:type="character" w:styleId="Hyperlink">
    <w:name w:val="Hyperlink"/>
    <w:basedOn w:val="DefaultParagraphFont"/>
    <w:uiPriority w:val="99"/>
    <w:semiHidden/>
    <w:unhideWhenUsed/>
    <w:rsid w:val="00284420"/>
    <w:rPr>
      <w:color w:val="0000FF"/>
      <w:u w:val="single"/>
    </w:rPr>
  </w:style>
  <w:style w:type="paragraph" w:styleId="Header">
    <w:name w:val="header"/>
    <w:basedOn w:val="Normal"/>
    <w:link w:val="HeaderChar"/>
    <w:uiPriority w:val="99"/>
    <w:semiHidden/>
    <w:unhideWhenUsed/>
    <w:rsid w:val="00FA58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588E"/>
  </w:style>
  <w:style w:type="paragraph" w:styleId="Footer">
    <w:name w:val="footer"/>
    <w:basedOn w:val="Normal"/>
    <w:link w:val="FooterChar"/>
    <w:uiPriority w:val="99"/>
    <w:semiHidden/>
    <w:unhideWhenUsed/>
    <w:rsid w:val="00FA588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A58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3441268">
      <w:bodyDiv w:val="1"/>
      <w:marLeft w:val="0"/>
      <w:marRight w:val="0"/>
      <w:marTop w:val="0"/>
      <w:marBottom w:val="0"/>
      <w:divBdr>
        <w:top w:val="none" w:sz="0" w:space="0" w:color="auto"/>
        <w:left w:val="none" w:sz="0" w:space="0" w:color="auto"/>
        <w:bottom w:val="none" w:sz="0" w:space="0" w:color="auto"/>
        <w:right w:val="none" w:sz="0" w:space="0" w:color="auto"/>
      </w:divBdr>
    </w:div>
    <w:div w:id="58164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19A65-E4AB-426A-861A-11E7131CC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17</Pages>
  <Words>3925</Words>
  <Characters>22374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Ahamed</dc:creator>
  <cp:keywords/>
  <dc:description/>
  <cp:lastModifiedBy>Haboba</cp:lastModifiedBy>
  <cp:revision>42</cp:revision>
  <dcterms:created xsi:type="dcterms:W3CDTF">2016-10-25T18:29:00Z</dcterms:created>
  <dcterms:modified xsi:type="dcterms:W3CDTF">2017-11-11T18:49:00Z</dcterms:modified>
</cp:coreProperties>
</file>